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54" w:rsidRDefault="00A22301">
      <w:pPr>
        <w:pStyle w:val="30"/>
        <w:shd w:val="clear" w:color="auto" w:fill="auto"/>
      </w:pPr>
      <w:r>
        <w:t>Уведомление о начале сбора замечаний и предложений организаций и</w:t>
      </w:r>
      <w:r>
        <w:br/>
        <w:t>граждан по перечню действующих нормативных правовых актов</w:t>
      </w:r>
      <w:r>
        <w:br/>
        <w:t>администрации Ольховатского муниципального района Воронежской</w:t>
      </w:r>
    </w:p>
    <w:p w:rsidR="00AA1B54" w:rsidRDefault="00A22301">
      <w:pPr>
        <w:pStyle w:val="30"/>
        <w:shd w:val="clear" w:color="auto" w:fill="auto"/>
        <w:spacing w:after="453"/>
      </w:pPr>
      <w:r>
        <w:t>области</w:t>
      </w:r>
    </w:p>
    <w:p w:rsidR="00AA1B54" w:rsidRDefault="00A22301">
      <w:pPr>
        <w:pStyle w:val="20"/>
        <w:shd w:val="clear" w:color="auto" w:fill="auto"/>
        <w:spacing w:before="0"/>
      </w:pPr>
      <w:r>
        <w:t xml:space="preserve">В соответствии с пунктом 3,2 распоряжения администрации </w:t>
      </w:r>
      <w:r>
        <w:t>Ольховатского муниципального района Воронежской области от 11.02.2019 № 38-р «О создании и организации системы внутреннего обеспечения соответствия требованиям антимонопольного законодательства деятельности администрации Ольховатского муниципального района</w:t>
      </w:r>
      <w:r>
        <w:t xml:space="preserve"> Воронежской области» на официальном сайте администрации Ольховатского муниципального района Воронежской области в сети «Интернет» в разделе «Антимонопольный комплаенс» размещен исчерпывающий перечень действующих нормативных правовых актов, изданных админи</w:t>
      </w:r>
      <w:r>
        <w:t>страцией Ольховатского муниципального района.</w:t>
      </w:r>
    </w:p>
    <w:p w:rsidR="00AA1B54" w:rsidRDefault="00A22301">
      <w:pPr>
        <w:pStyle w:val="20"/>
        <w:shd w:val="clear" w:color="auto" w:fill="auto"/>
        <w:spacing w:before="0"/>
        <w:ind w:firstLine="380"/>
      </w:pPr>
      <w:r>
        <w:t>Тексты данных нормативных правовых актов размещены на официальном сайте администрации Ольховатского муниципального района в разделе «Документы» «Нормативные правовые акты», в справочно-информационной системе «К</w:t>
      </w:r>
      <w:r>
        <w:t>онсул ьтантПлюс».</w:t>
      </w:r>
    </w:p>
    <w:p w:rsidR="00AA1B54" w:rsidRDefault="00A22301">
      <w:pPr>
        <w:pStyle w:val="20"/>
        <w:shd w:val="clear" w:color="auto" w:fill="auto"/>
        <w:spacing w:before="0"/>
        <w:ind w:firstLine="380"/>
      </w:pPr>
      <w:r>
        <w:t>Администрация Ольховатского муниципального района Воронежской области уведомляет о начале сбора замечаний и предложений организаций и граждан по данному перечню актов: о внесении изменений (дополнений) в нормативные правовые акты и об изд</w:t>
      </w:r>
      <w:r>
        <w:t>ании новых нормативных правовых актов в соответствии с компетенцией администрации.</w:t>
      </w:r>
    </w:p>
    <w:p w:rsidR="00AA1B54" w:rsidRDefault="00A22301">
      <w:pPr>
        <w:pStyle w:val="20"/>
        <w:shd w:val="clear" w:color="auto" w:fill="auto"/>
        <w:spacing w:before="0" w:after="249" w:line="346" w:lineRule="exact"/>
        <w:ind w:firstLine="760"/>
      </w:pPr>
      <w:r>
        <w:t>Замечания и предложения могут быть направлены до 01.11.2023 года через официальный сайт администрации Ольховатского муниципального района Воронежской области, почтовой корре</w:t>
      </w:r>
      <w:r>
        <w:t xml:space="preserve">спонденцией по адресу: 396670, Воронежская область, Ольховатский р-н, ул. Октябрьская, д. 64 или по электронной почте: </w:t>
      </w:r>
      <w:hyperlink r:id="rId6" w:history="1">
        <w:r>
          <w:rPr>
            <w:rStyle w:val="a3"/>
            <w:lang w:val="en-US" w:eastAsia="en-US" w:bidi="en-US"/>
          </w:rPr>
          <w:t>olhov</w:t>
        </w:r>
        <w:r w:rsidRPr="009A40CE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govvrn</w:t>
        </w:r>
        <w:r w:rsidRPr="009A40C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A40CE">
        <w:rPr>
          <w:lang w:eastAsia="en-US" w:bidi="en-US"/>
        </w:rPr>
        <w:t>.</w:t>
      </w:r>
    </w:p>
    <w:p w:rsidR="00AA1B54" w:rsidRDefault="00A22301">
      <w:pPr>
        <w:pStyle w:val="20"/>
        <w:shd w:val="clear" w:color="auto" w:fill="auto"/>
        <w:spacing w:before="0" w:after="1377" w:line="260" w:lineRule="exact"/>
        <w:ind w:firstLine="760"/>
      </w:pPr>
      <w:r>
        <w:t>Приложение: форма для направления замечаний и предложений.</w:t>
      </w:r>
    </w:p>
    <w:p w:rsidR="00AA1B54" w:rsidRDefault="00AA1B54">
      <w:pPr>
        <w:pStyle w:val="20"/>
        <w:shd w:val="clear" w:color="auto" w:fill="auto"/>
        <w:spacing w:before="0" w:after="292" w:line="260" w:lineRule="exact"/>
        <w:ind w:left="20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9pt;margin-top:8.4pt;width:153.1pt;height:47.5pt;z-index:-251658752;mso-wrap-distance-left:82.3pt;mso-wrap-distance-top:4.9pt;mso-wrap-distance-right:5pt;mso-wrap-distance-bottom:20pt;mso-position-horizontal-relative:margin" wrapcoords="0 0 21600 0 21600 21600 0 21600 0 0">
            <v:imagedata r:id="rId7" o:title="image1"/>
            <w10:wrap type="square" side="left" anchorx="margin"/>
          </v:shape>
        </w:pict>
      </w:r>
      <w:r w:rsidR="00A22301">
        <w:t>Глава Ольховатского</w:t>
      </w:r>
    </w:p>
    <w:p w:rsidR="00AA1B54" w:rsidRDefault="00A22301">
      <w:pPr>
        <w:pStyle w:val="20"/>
        <w:shd w:val="clear" w:color="auto" w:fill="auto"/>
        <w:spacing w:before="0" w:line="260" w:lineRule="exact"/>
        <w:ind w:left="200"/>
        <w:jc w:val="left"/>
        <w:sectPr w:rsidR="00AA1B54">
          <w:footerReference w:type="default" r:id="rId8"/>
          <w:footerReference w:type="first" r:id="rId9"/>
          <w:pgSz w:w="11900" w:h="16840"/>
          <w:pgMar w:top="594" w:right="757" w:bottom="594" w:left="1715" w:header="0" w:footer="3" w:gutter="0"/>
          <w:cols w:space="720"/>
          <w:noEndnote/>
          <w:titlePg/>
          <w:docGrid w:linePitch="360"/>
        </w:sectPr>
      </w:pPr>
      <w:r>
        <w:t>муниципального района</w:t>
      </w:r>
    </w:p>
    <w:p w:rsidR="00AA1B54" w:rsidRDefault="00A22301">
      <w:pPr>
        <w:pStyle w:val="20"/>
        <w:shd w:val="clear" w:color="auto" w:fill="auto"/>
        <w:spacing w:before="0" w:after="272" w:line="374" w:lineRule="exact"/>
        <w:ind w:left="5740"/>
        <w:jc w:val="left"/>
      </w:pPr>
      <w:r>
        <w:lastRenderedPageBreak/>
        <w:t xml:space="preserve">Приложение к уведомлению о начале сбора замечаний и предложений по перечню нормативных правовых </w:t>
      </w:r>
      <w:r>
        <w:t>актов</w:t>
      </w:r>
    </w:p>
    <w:p w:rsidR="00AA1B54" w:rsidRDefault="00A22301">
      <w:pPr>
        <w:pStyle w:val="20"/>
        <w:shd w:val="clear" w:color="auto" w:fill="auto"/>
        <w:spacing w:before="0" w:after="188" w:line="260" w:lineRule="exact"/>
        <w:jc w:val="right"/>
      </w:pPr>
      <w:r>
        <w:t>Форма</w:t>
      </w:r>
    </w:p>
    <w:p w:rsidR="00AA1B54" w:rsidRDefault="00A22301">
      <w:pPr>
        <w:pStyle w:val="20"/>
        <w:shd w:val="clear" w:color="auto" w:fill="auto"/>
        <w:tabs>
          <w:tab w:val="left" w:leader="underscore" w:pos="8946"/>
        </w:tabs>
        <w:spacing w:before="0" w:after="277" w:line="322" w:lineRule="exact"/>
        <w:ind w:left="5740"/>
        <w:jc w:val="left"/>
      </w:pPr>
      <w:r>
        <w:t>В администрацию Ольховатского муниципального района Воронежской области от</w:t>
      </w:r>
      <w:r>
        <w:tab/>
      </w:r>
    </w:p>
    <w:p w:rsidR="00AA1B54" w:rsidRDefault="00A22301">
      <w:pPr>
        <w:pStyle w:val="40"/>
        <w:shd w:val="clear" w:color="auto" w:fill="auto"/>
        <w:spacing w:before="0" w:after="621" w:line="200" w:lineRule="exact"/>
        <w:ind w:left="4480"/>
      </w:pPr>
      <w:r>
        <w:t>(наименование организации/ Ф.И.О. гражданина)</w:t>
      </w:r>
    </w:p>
    <w:p w:rsidR="00AA1B54" w:rsidRDefault="00A22301">
      <w:pPr>
        <w:pStyle w:val="40"/>
        <w:shd w:val="clear" w:color="auto" w:fill="auto"/>
        <w:spacing w:before="0" w:after="0" w:line="485" w:lineRule="exact"/>
        <w:ind w:right="520"/>
        <w:jc w:val="center"/>
      </w:pPr>
      <w:r>
        <w:t>(адрес местонахождения/проживания с</w:t>
      </w:r>
      <w:r>
        <w:br/>
        <w:t>указанием почтового индекса и</w:t>
      </w:r>
      <w:r>
        <w:br/>
        <w:t>адреса электронной почты)</w:t>
      </w:r>
    </w:p>
    <w:p w:rsidR="00AA1B54" w:rsidRDefault="00A22301">
      <w:pPr>
        <w:pStyle w:val="50"/>
        <w:shd w:val="clear" w:color="auto" w:fill="auto"/>
        <w:spacing w:after="60" w:line="240" w:lineRule="exact"/>
        <w:ind w:left="20"/>
      </w:pPr>
      <w:r>
        <w:t>ИНФОРМАЦИЯ</w:t>
      </w:r>
    </w:p>
    <w:p w:rsidR="00AA1B54" w:rsidRDefault="00A22301">
      <w:pPr>
        <w:pStyle w:val="60"/>
        <w:shd w:val="clear" w:color="auto" w:fill="auto"/>
        <w:spacing w:before="0" w:after="177" w:line="240" w:lineRule="exact"/>
        <w:ind w:left="20"/>
      </w:pPr>
      <w:r>
        <w:t xml:space="preserve">о замечаниях и </w:t>
      </w:r>
      <w:r>
        <w:t>предложениях</w:t>
      </w:r>
    </w:p>
    <w:p w:rsidR="00AA1B54" w:rsidRDefault="00A22301">
      <w:pPr>
        <w:pStyle w:val="60"/>
        <w:shd w:val="clear" w:color="auto" w:fill="auto"/>
        <w:tabs>
          <w:tab w:val="left" w:leader="underscore" w:pos="6794"/>
          <w:tab w:val="left" w:leader="underscore" w:pos="6865"/>
          <w:tab w:val="left" w:leader="underscore" w:pos="8045"/>
          <w:tab w:val="left" w:leader="underscore" w:pos="9300"/>
        </w:tabs>
        <w:spacing w:before="0" w:after="242" w:line="317" w:lineRule="exact"/>
        <w:ind w:firstLine="600"/>
        <w:jc w:val="both"/>
      </w:pPr>
      <w:r>
        <w:t xml:space="preserve">В связи с уведомлением Администрации Ольховатского муниципального района Воронежской области о начале сбора замечаний и предложений по перечню правовых актов, размещенного на официальном сайте администрации Ольховатского муниципального района </w:t>
      </w:r>
      <w:r>
        <w:t>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Федерации, сообщаем, что в</w:t>
      </w:r>
      <w:r>
        <w:t xml:space="preserve"> указанной перечень включен</w:t>
      </w:r>
      <w:r>
        <w:tab/>
      </w:r>
      <w:r>
        <w:tab/>
      </w:r>
      <w:r>
        <w:tab/>
        <w:t>____</w:t>
      </w:r>
      <w:r>
        <w:tab/>
        <w:t>,</w:t>
      </w:r>
    </w:p>
    <w:p w:rsidR="00AA1B54" w:rsidRDefault="00A22301">
      <w:pPr>
        <w:pStyle w:val="70"/>
        <w:shd w:val="clear" w:color="auto" w:fill="auto"/>
        <w:spacing w:before="0" w:after="119" w:line="240" w:lineRule="exact"/>
        <w:ind w:left="20"/>
      </w:pPr>
      <w:r>
        <w:t>(наименование и реквизиты правового акта)</w:t>
      </w:r>
    </w:p>
    <w:p w:rsidR="00AA1B54" w:rsidRDefault="00A22301">
      <w:pPr>
        <w:pStyle w:val="60"/>
        <w:shd w:val="clear" w:color="auto" w:fill="auto"/>
        <w:tabs>
          <w:tab w:val="left" w:leader="underscore" w:pos="5957"/>
          <w:tab w:val="left" w:leader="underscore" w:pos="9300"/>
        </w:tabs>
        <w:spacing w:before="0" w:after="184" w:line="317" w:lineRule="exact"/>
        <w:jc w:val="both"/>
      </w:pPr>
      <w:r>
        <w:t>в котором содержатся положения, влекущие риск нарушения антимонопольного законодательства:</w:t>
      </w:r>
      <w:r>
        <w:tab/>
      </w:r>
      <w:r>
        <w:tab/>
      </w:r>
    </w:p>
    <w:p w:rsidR="00AA1B54" w:rsidRDefault="00A22301">
      <w:pPr>
        <w:pStyle w:val="60"/>
        <w:shd w:val="clear" w:color="auto" w:fill="auto"/>
        <w:spacing w:before="0" w:after="238" w:line="312" w:lineRule="exact"/>
        <w:ind w:firstLine="600"/>
        <w:jc w:val="both"/>
      </w:pPr>
      <w:r>
        <w:t>В целях устранения рисков нарушения антимонопольного законодательства предлагается:</w:t>
      </w:r>
    </w:p>
    <w:p w:rsidR="00AA1B54" w:rsidRDefault="00A22301">
      <w:pPr>
        <w:pStyle w:val="70"/>
        <w:shd w:val="clear" w:color="auto" w:fill="auto"/>
        <w:spacing w:before="0" w:after="0" w:line="240" w:lineRule="exact"/>
        <w:ind w:left="2840"/>
        <w:jc w:val="left"/>
      </w:pPr>
      <w:r>
        <w:t>(указывается способ устранения рисков)</w:t>
      </w:r>
    </w:p>
    <w:sectPr w:rsidR="00AA1B54" w:rsidSect="00AA1B54">
      <w:pgSz w:w="11900" w:h="16840"/>
      <w:pgMar w:top="668" w:right="897" w:bottom="762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01" w:rsidRDefault="00A22301" w:rsidP="00AA1B54">
      <w:r>
        <w:separator/>
      </w:r>
    </w:p>
  </w:endnote>
  <w:endnote w:type="continuationSeparator" w:id="0">
    <w:p w:rsidR="00A22301" w:rsidRDefault="00A22301" w:rsidP="00AA1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54" w:rsidRDefault="00AA1B54">
    <w:pPr>
      <w:rPr>
        <w:sz w:val="2"/>
        <w:szCs w:val="2"/>
      </w:rPr>
    </w:pPr>
    <w:r w:rsidRPr="00AA1B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9.75pt;margin-top:713.1pt;width:310.8pt;height:11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1B54" w:rsidRDefault="00A22301">
                <w:pPr>
                  <w:pStyle w:val="a5"/>
                  <w:shd w:val="clear" w:color="auto" w:fill="auto"/>
                  <w:tabs>
                    <w:tab w:val="right" w:pos="6216"/>
                  </w:tabs>
                  <w:spacing w:line="240" w:lineRule="auto"/>
                </w:pPr>
                <w:r>
                  <w:rPr>
                    <w:rStyle w:val="a6"/>
                  </w:rPr>
                  <w:t>(подпись)</w:t>
                </w:r>
                <w:r>
                  <w:rPr>
                    <w:rStyle w:val="a6"/>
                  </w:rP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  <w:r w:rsidRPr="00AA1B54">
      <w:pict>
        <v:shape id="_x0000_s2050" type="#_x0000_t202" style="position:absolute;margin-left:160.15pt;margin-top:686.5pt;width:11.5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1B54" w:rsidRDefault="00A223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54" w:rsidRDefault="00AA1B54">
    <w:pPr>
      <w:rPr>
        <w:sz w:val="2"/>
        <w:szCs w:val="2"/>
      </w:rPr>
    </w:pPr>
    <w:r w:rsidRPr="00AA1B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7pt;margin-top:831.8pt;width:33.35pt;height:5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1B54" w:rsidRDefault="00A2230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-1pt"/>
                  </w:rPr>
                  <w:t>шШшШ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01" w:rsidRDefault="00A22301"/>
  </w:footnote>
  <w:footnote w:type="continuationSeparator" w:id="0">
    <w:p w:rsidR="00A22301" w:rsidRDefault="00A223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1B54"/>
    <w:rsid w:val="009A40CE"/>
    <w:rsid w:val="00A22301"/>
    <w:rsid w:val="00A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B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1B5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A1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AA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pt-1pt">
    <w:name w:val="Колонтитул + 8 pt;Полужирный;Курсив;Интервал -1 pt"/>
    <w:basedOn w:val="a4"/>
    <w:rsid w:val="00AA1B54"/>
    <w:rPr>
      <w:b/>
      <w:bCs/>
      <w:i/>
      <w:iCs/>
      <w:color w:val="000000"/>
      <w:spacing w:val="-20"/>
      <w:w w:val="100"/>
      <w:position w:val="0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A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AA1B5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1B54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AA1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A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AA1B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AA1B5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AA1B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A1B54"/>
    <w:pPr>
      <w:shd w:val="clear" w:color="auto" w:fill="FFFFFF"/>
      <w:spacing w:before="480"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A1B54"/>
    <w:pPr>
      <w:shd w:val="clear" w:color="auto" w:fill="FFFFFF"/>
      <w:spacing w:before="180" w:after="900"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AA1B5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AA1B5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AA1B5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hov@govvrn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ltkachenko</cp:lastModifiedBy>
  <cp:revision>1</cp:revision>
  <dcterms:created xsi:type="dcterms:W3CDTF">2023-05-11T08:21:00Z</dcterms:created>
  <dcterms:modified xsi:type="dcterms:W3CDTF">2023-05-11T08:23:00Z</dcterms:modified>
</cp:coreProperties>
</file>