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EA6" w:rsidRPr="00C8158A" w:rsidRDefault="00013093" w:rsidP="00756EA6">
      <w:pPr>
        <w:tabs>
          <w:tab w:val="left" w:pos="6984"/>
        </w:tabs>
      </w:pPr>
      <w:r>
        <w:rPr>
          <w:noProof/>
        </w:rPr>
        <w:drawing>
          <wp:anchor distT="0" distB="0" distL="114300" distR="114300" simplePos="0" relativeHeight="251657728" behindDoc="0" locked="0" layoutInCell="1" allowOverlap="1">
            <wp:simplePos x="0" y="0"/>
            <wp:positionH relativeFrom="column">
              <wp:posOffset>2649220</wp:posOffset>
            </wp:positionH>
            <wp:positionV relativeFrom="paragraph">
              <wp:posOffset>121920</wp:posOffset>
            </wp:positionV>
            <wp:extent cx="638175" cy="790575"/>
            <wp:effectExtent l="19050" t="0" r="9525" b="0"/>
            <wp:wrapSquare wrapText="left"/>
            <wp:docPr id="3" name="Рисунок 3" descr="http://www2.vrnoblduma.ru/_content/blazonry/Olchovatsk_ra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vrnoblduma.ru/_content/blazonry/Olchovatsk_raion.gif"/>
                    <pic:cNvPicPr>
                      <a:picLocks noChangeAspect="1" noChangeArrowheads="1"/>
                    </pic:cNvPicPr>
                  </pic:nvPicPr>
                  <pic:blipFill>
                    <a:blip r:embed="rId6" r:link="rId7" cstate="print"/>
                    <a:srcRect/>
                    <a:stretch>
                      <a:fillRect/>
                    </a:stretch>
                  </pic:blipFill>
                  <pic:spPr bwMode="auto">
                    <a:xfrm>
                      <a:off x="0" y="0"/>
                      <a:ext cx="638175" cy="790575"/>
                    </a:xfrm>
                    <a:prstGeom prst="rect">
                      <a:avLst/>
                    </a:prstGeom>
                    <a:noFill/>
                    <a:ln w="9525">
                      <a:noFill/>
                      <a:miter lim="800000"/>
                      <a:headEnd/>
                      <a:tailEnd/>
                    </a:ln>
                  </pic:spPr>
                </pic:pic>
              </a:graphicData>
            </a:graphic>
          </wp:anchor>
        </w:drawing>
      </w:r>
    </w:p>
    <w:p w:rsidR="00756EA6" w:rsidRPr="0040415A" w:rsidRDefault="00756EA6" w:rsidP="00756EA6">
      <w:pPr>
        <w:pStyle w:val="1"/>
        <w:rPr>
          <w:b/>
          <w:bCs/>
          <w:sz w:val="36"/>
        </w:rPr>
      </w:pPr>
      <w:r w:rsidRPr="00C8158A">
        <w:rPr>
          <w:sz w:val="32"/>
          <w:szCs w:val="32"/>
        </w:rPr>
        <w:br w:type="textWrapping" w:clear="all"/>
      </w:r>
      <w:r w:rsidRPr="0040415A">
        <w:rPr>
          <w:b/>
          <w:bCs/>
          <w:sz w:val="36"/>
        </w:rPr>
        <w:t>СОВЕТ НАРОДНЫХ ДЕПУТАТОВ</w:t>
      </w:r>
    </w:p>
    <w:p w:rsidR="00756EA6" w:rsidRPr="0062782C" w:rsidRDefault="00756EA6" w:rsidP="00756EA6">
      <w:pPr>
        <w:ind w:right="84"/>
        <w:jc w:val="center"/>
        <w:rPr>
          <w:b/>
          <w:bCs/>
          <w:sz w:val="32"/>
          <w:szCs w:val="32"/>
        </w:rPr>
      </w:pPr>
      <w:r w:rsidRPr="0062782C">
        <w:rPr>
          <w:b/>
          <w:bCs/>
          <w:sz w:val="32"/>
          <w:szCs w:val="32"/>
        </w:rPr>
        <w:t xml:space="preserve">ОЛЬХОВАТСКОГО МУНИЦИПАЛЬНОГО РАЙОНА </w:t>
      </w:r>
    </w:p>
    <w:p w:rsidR="00756EA6" w:rsidRPr="0062782C" w:rsidRDefault="00756EA6" w:rsidP="00756EA6">
      <w:pPr>
        <w:ind w:right="84"/>
        <w:jc w:val="center"/>
        <w:rPr>
          <w:b/>
          <w:bCs/>
          <w:sz w:val="32"/>
          <w:szCs w:val="32"/>
        </w:rPr>
      </w:pPr>
      <w:r w:rsidRPr="0062782C">
        <w:rPr>
          <w:b/>
          <w:bCs/>
          <w:sz w:val="32"/>
          <w:szCs w:val="32"/>
        </w:rPr>
        <w:t>ВОРОНЕЖСКОЙ ОБЛАСТИ</w:t>
      </w:r>
    </w:p>
    <w:p w:rsidR="00756EA6" w:rsidRPr="0040415A" w:rsidRDefault="00756EA6" w:rsidP="00756EA6">
      <w:pPr>
        <w:pStyle w:val="2"/>
        <w:jc w:val="right"/>
        <w:rPr>
          <w:szCs w:val="32"/>
        </w:rPr>
      </w:pPr>
    </w:p>
    <w:p w:rsidR="00756EA6" w:rsidRPr="0040415A" w:rsidRDefault="00756EA6" w:rsidP="00756EA6">
      <w:pPr>
        <w:pStyle w:val="2"/>
      </w:pPr>
      <w:r w:rsidRPr="0040415A">
        <w:t>РЕШЕНИЕ</w:t>
      </w:r>
    </w:p>
    <w:p w:rsidR="00756EA6" w:rsidRPr="0040415A" w:rsidRDefault="00756EA6" w:rsidP="00756EA6">
      <w:pPr>
        <w:rPr>
          <w:b/>
        </w:rPr>
      </w:pPr>
    </w:p>
    <w:p w:rsidR="00756EA6" w:rsidRPr="007F1B3D" w:rsidRDefault="00756EA6" w:rsidP="00756EA6">
      <w:pPr>
        <w:ind w:left="5220"/>
        <w:rPr>
          <w:sz w:val="28"/>
          <w:szCs w:val="28"/>
        </w:rPr>
      </w:pPr>
      <w:r w:rsidRPr="007F1B3D">
        <w:rPr>
          <w:sz w:val="28"/>
          <w:szCs w:val="28"/>
        </w:rPr>
        <w:t>Принято Советом народных</w:t>
      </w:r>
    </w:p>
    <w:p w:rsidR="00756EA6" w:rsidRPr="007F1B3D" w:rsidRDefault="00756EA6" w:rsidP="00756EA6">
      <w:pPr>
        <w:ind w:left="5220"/>
        <w:rPr>
          <w:sz w:val="28"/>
          <w:szCs w:val="28"/>
        </w:rPr>
      </w:pPr>
      <w:r w:rsidRPr="007F1B3D">
        <w:rPr>
          <w:sz w:val="28"/>
          <w:szCs w:val="28"/>
        </w:rPr>
        <w:t xml:space="preserve">депутатов </w:t>
      </w:r>
      <w:r w:rsidR="0092160C">
        <w:rPr>
          <w:sz w:val="28"/>
          <w:szCs w:val="28"/>
        </w:rPr>
        <w:t>04 декабря 2023 года</w:t>
      </w:r>
    </w:p>
    <w:p w:rsidR="00756EA6" w:rsidRPr="0040415A" w:rsidRDefault="00756EA6" w:rsidP="00756EA6">
      <w:pPr>
        <w:tabs>
          <w:tab w:val="left" w:pos="4320"/>
          <w:tab w:val="left" w:pos="4860"/>
        </w:tabs>
        <w:ind w:right="4778"/>
        <w:jc w:val="both"/>
        <w:rPr>
          <w:b/>
          <w:sz w:val="28"/>
          <w:szCs w:val="28"/>
        </w:rPr>
      </w:pPr>
    </w:p>
    <w:p w:rsidR="00234F40" w:rsidRDefault="00234F40" w:rsidP="003441E6">
      <w:pPr>
        <w:tabs>
          <w:tab w:val="left" w:pos="1776"/>
        </w:tabs>
        <w:rPr>
          <w:b/>
          <w:sz w:val="28"/>
          <w:szCs w:val="28"/>
        </w:rPr>
      </w:pPr>
    </w:p>
    <w:p w:rsidR="00F43102" w:rsidRPr="0040415A" w:rsidRDefault="00F43102" w:rsidP="00F43102">
      <w:pPr>
        <w:tabs>
          <w:tab w:val="left" w:pos="4320"/>
          <w:tab w:val="left" w:pos="4962"/>
        </w:tabs>
        <w:ind w:right="4675"/>
        <w:jc w:val="both"/>
        <w:rPr>
          <w:b/>
          <w:sz w:val="28"/>
          <w:szCs w:val="28"/>
        </w:rPr>
      </w:pPr>
      <w:r w:rsidRPr="0040415A">
        <w:rPr>
          <w:b/>
          <w:sz w:val="28"/>
          <w:szCs w:val="28"/>
        </w:rPr>
        <w:t>О проведении публичных слушаний по проекту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на 202</w:t>
      </w:r>
      <w:r>
        <w:rPr>
          <w:b/>
          <w:sz w:val="28"/>
          <w:szCs w:val="28"/>
        </w:rPr>
        <w:t>4</w:t>
      </w:r>
      <w:r w:rsidRPr="0040415A">
        <w:rPr>
          <w:b/>
          <w:sz w:val="28"/>
          <w:szCs w:val="28"/>
        </w:rPr>
        <w:t xml:space="preserve"> год и на плановый период 202</w:t>
      </w:r>
      <w:r>
        <w:rPr>
          <w:b/>
          <w:sz w:val="28"/>
          <w:szCs w:val="28"/>
        </w:rPr>
        <w:t>5</w:t>
      </w:r>
      <w:r w:rsidRPr="0040415A">
        <w:rPr>
          <w:b/>
          <w:sz w:val="28"/>
          <w:szCs w:val="28"/>
        </w:rPr>
        <w:t xml:space="preserve"> и 202</w:t>
      </w:r>
      <w:r>
        <w:rPr>
          <w:b/>
          <w:sz w:val="28"/>
          <w:szCs w:val="28"/>
        </w:rPr>
        <w:t>6</w:t>
      </w:r>
      <w:r w:rsidRPr="0040415A">
        <w:rPr>
          <w:b/>
          <w:sz w:val="28"/>
          <w:szCs w:val="28"/>
        </w:rPr>
        <w:t xml:space="preserve"> годов»</w:t>
      </w:r>
    </w:p>
    <w:p w:rsidR="00F43102" w:rsidRPr="00C8158A" w:rsidRDefault="00F43102" w:rsidP="00F43102">
      <w:pPr>
        <w:ind w:right="4958"/>
        <w:jc w:val="both"/>
        <w:rPr>
          <w:sz w:val="28"/>
          <w:szCs w:val="28"/>
        </w:rPr>
      </w:pPr>
    </w:p>
    <w:p w:rsidR="00F43102" w:rsidRPr="00C8158A" w:rsidRDefault="00F43102" w:rsidP="00F43102">
      <w:pPr>
        <w:rPr>
          <w:sz w:val="28"/>
          <w:szCs w:val="28"/>
        </w:rPr>
      </w:pPr>
    </w:p>
    <w:p w:rsidR="00F43102" w:rsidRPr="00C8158A" w:rsidRDefault="00F43102" w:rsidP="00F43102">
      <w:pPr>
        <w:pStyle w:val="af1"/>
        <w:spacing w:line="360" w:lineRule="auto"/>
        <w:ind w:left="0" w:firstLine="709"/>
        <w:jc w:val="both"/>
        <w:rPr>
          <w:sz w:val="28"/>
          <w:szCs w:val="28"/>
        </w:rPr>
      </w:pPr>
      <w:r w:rsidRPr="00C8158A">
        <w:rPr>
          <w:sz w:val="28"/>
          <w:szCs w:val="28"/>
        </w:rPr>
        <w:t xml:space="preserve">В </w:t>
      </w:r>
      <w:proofErr w:type="gramStart"/>
      <w:r w:rsidRPr="00C8158A">
        <w:rPr>
          <w:sz w:val="28"/>
          <w:szCs w:val="28"/>
        </w:rPr>
        <w:t>соответствии</w:t>
      </w:r>
      <w:proofErr w:type="gramEnd"/>
      <w:r w:rsidRPr="00C8158A">
        <w:rPr>
          <w:sz w:val="28"/>
          <w:szCs w:val="28"/>
        </w:rPr>
        <w:t xml:space="preserve"> со статьей 28 Федерального закона от 6 октября 2003 года № 131-ФЗ «Об общих принципах организации местного самоуправления в Российской Федерации», Совет народных депутатов Ольховатского </w:t>
      </w:r>
      <w:proofErr w:type="gramStart"/>
      <w:r w:rsidRPr="00C8158A">
        <w:rPr>
          <w:sz w:val="28"/>
          <w:szCs w:val="28"/>
        </w:rPr>
        <w:t>муниципального</w:t>
      </w:r>
      <w:proofErr w:type="gramEnd"/>
      <w:r w:rsidRPr="00C8158A">
        <w:rPr>
          <w:sz w:val="28"/>
          <w:szCs w:val="28"/>
        </w:rPr>
        <w:t xml:space="preserve"> района Воронежской области</w:t>
      </w:r>
    </w:p>
    <w:p w:rsidR="00F43102" w:rsidRPr="0040415A" w:rsidRDefault="00F43102" w:rsidP="00F43102">
      <w:pPr>
        <w:spacing w:line="360" w:lineRule="auto"/>
        <w:jc w:val="center"/>
        <w:rPr>
          <w:rFonts w:ascii="Times New Roman CYR" w:hAnsi="Times New Roman CYR"/>
          <w:b/>
          <w:bCs/>
          <w:sz w:val="28"/>
          <w:szCs w:val="28"/>
        </w:rPr>
      </w:pPr>
      <w:r w:rsidRPr="0040415A">
        <w:rPr>
          <w:rFonts w:ascii="Times New Roman CYR" w:hAnsi="Times New Roman CYR"/>
          <w:b/>
          <w:bCs/>
          <w:sz w:val="28"/>
          <w:szCs w:val="28"/>
        </w:rPr>
        <w:t>РЕШИЛ:</w:t>
      </w:r>
    </w:p>
    <w:p w:rsidR="00F43102" w:rsidRPr="00C8158A" w:rsidRDefault="00F43102" w:rsidP="00F43102">
      <w:pPr>
        <w:spacing w:line="360" w:lineRule="auto"/>
        <w:ind w:firstLine="720"/>
        <w:jc w:val="both"/>
        <w:rPr>
          <w:sz w:val="28"/>
          <w:szCs w:val="28"/>
        </w:rPr>
      </w:pPr>
      <w:r w:rsidRPr="00C8158A">
        <w:rPr>
          <w:sz w:val="28"/>
          <w:szCs w:val="28"/>
        </w:rPr>
        <w:t>1. Принять к рассмотрению проект решения Совета народных депутатов Ольховатского муниципального района Воронежской области «О бюджете Ольховатского муниципального района на 202</w:t>
      </w:r>
      <w:r>
        <w:rPr>
          <w:sz w:val="28"/>
          <w:szCs w:val="28"/>
        </w:rPr>
        <w:t>4</w:t>
      </w:r>
      <w:r w:rsidRPr="00C8158A">
        <w:rPr>
          <w:sz w:val="28"/>
          <w:szCs w:val="28"/>
        </w:rPr>
        <w:t xml:space="preserve"> год и на плановый период 202</w:t>
      </w:r>
      <w:r>
        <w:rPr>
          <w:sz w:val="28"/>
          <w:szCs w:val="28"/>
        </w:rPr>
        <w:t>5 и 2026</w:t>
      </w:r>
      <w:r w:rsidRPr="00C8158A">
        <w:rPr>
          <w:sz w:val="28"/>
          <w:szCs w:val="28"/>
        </w:rPr>
        <w:t xml:space="preserve"> годов» согласно приложению № 1 к настоящему решению.</w:t>
      </w:r>
    </w:p>
    <w:p w:rsidR="00F43102" w:rsidRPr="00C8158A" w:rsidRDefault="00F43102" w:rsidP="00F43102">
      <w:pPr>
        <w:spacing w:line="360" w:lineRule="auto"/>
        <w:ind w:firstLine="720"/>
        <w:jc w:val="both"/>
        <w:rPr>
          <w:sz w:val="28"/>
          <w:szCs w:val="28"/>
        </w:rPr>
      </w:pPr>
      <w:r w:rsidRPr="00C8158A">
        <w:rPr>
          <w:sz w:val="28"/>
          <w:szCs w:val="28"/>
        </w:rPr>
        <w:t xml:space="preserve">2. </w:t>
      </w:r>
      <w:proofErr w:type="gramStart"/>
      <w:r w:rsidRPr="00C8158A">
        <w:rPr>
          <w:sz w:val="28"/>
          <w:szCs w:val="28"/>
        </w:rPr>
        <w:t xml:space="preserve">Опубликовать текст проекта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w:t>
      </w:r>
      <w:r>
        <w:rPr>
          <w:sz w:val="28"/>
          <w:szCs w:val="28"/>
        </w:rPr>
        <w:t>на 2024 год и на плановый период 2025 и 2026</w:t>
      </w:r>
      <w:r w:rsidRPr="00C8158A">
        <w:rPr>
          <w:sz w:val="28"/>
          <w:szCs w:val="28"/>
        </w:rPr>
        <w:t xml:space="preserve"> годов» в официальном периодическом издании органов местного самоуправления Ольховатского муниципального района </w:t>
      </w:r>
      <w:r w:rsidRPr="00C8158A">
        <w:rPr>
          <w:sz w:val="28"/>
          <w:szCs w:val="28"/>
        </w:rPr>
        <w:lastRenderedPageBreak/>
        <w:t>«Муниципальный вестник» и разместить на официальном сайте Совета народных депутатов Ольховатского муниципального района Воронежской области в сети Интернет.</w:t>
      </w:r>
      <w:proofErr w:type="gramEnd"/>
    </w:p>
    <w:p w:rsidR="00F43102" w:rsidRPr="00C8158A" w:rsidRDefault="00F43102" w:rsidP="00F43102">
      <w:pPr>
        <w:autoSpaceDE w:val="0"/>
        <w:autoSpaceDN w:val="0"/>
        <w:adjustRightInd w:val="0"/>
        <w:spacing w:line="360" w:lineRule="auto"/>
        <w:ind w:right="37" w:firstLine="709"/>
        <w:jc w:val="both"/>
        <w:outlineLvl w:val="0"/>
        <w:rPr>
          <w:sz w:val="28"/>
          <w:szCs w:val="28"/>
        </w:rPr>
      </w:pPr>
      <w:r w:rsidRPr="00C8158A">
        <w:rPr>
          <w:sz w:val="28"/>
          <w:szCs w:val="28"/>
        </w:rPr>
        <w:t xml:space="preserve">3. Провести </w:t>
      </w:r>
      <w:r>
        <w:rPr>
          <w:sz w:val="28"/>
          <w:szCs w:val="28"/>
        </w:rPr>
        <w:t>20</w:t>
      </w:r>
      <w:r w:rsidRPr="00C8158A">
        <w:rPr>
          <w:sz w:val="28"/>
          <w:szCs w:val="28"/>
        </w:rPr>
        <w:t xml:space="preserve"> декабря 20</w:t>
      </w:r>
      <w:r w:rsidR="0092160C">
        <w:rPr>
          <w:sz w:val="28"/>
          <w:szCs w:val="28"/>
        </w:rPr>
        <w:t>23 года в 09</w:t>
      </w:r>
      <w:r w:rsidRPr="00C8158A">
        <w:rPr>
          <w:sz w:val="28"/>
          <w:szCs w:val="28"/>
        </w:rPr>
        <w:t xml:space="preserve">.00 часов в зале </w:t>
      </w:r>
      <w:r>
        <w:rPr>
          <w:sz w:val="28"/>
          <w:szCs w:val="28"/>
        </w:rPr>
        <w:t>заседаний Совета народных депутатов Ольховатского муниципального района Воронежской области</w:t>
      </w:r>
      <w:r w:rsidRPr="00C8158A">
        <w:rPr>
          <w:sz w:val="28"/>
          <w:szCs w:val="28"/>
        </w:rPr>
        <w:t xml:space="preserve"> </w:t>
      </w:r>
      <w:r w:rsidRPr="008D5F69">
        <w:rPr>
          <w:sz w:val="28"/>
          <w:szCs w:val="28"/>
        </w:rPr>
        <w:t xml:space="preserve">по адресу: р.п. </w:t>
      </w:r>
      <w:proofErr w:type="gramStart"/>
      <w:r w:rsidRPr="008D5F69">
        <w:rPr>
          <w:sz w:val="28"/>
          <w:szCs w:val="28"/>
        </w:rPr>
        <w:t xml:space="preserve">Ольховатка, ул. </w:t>
      </w:r>
      <w:r>
        <w:rPr>
          <w:sz w:val="28"/>
          <w:szCs w:val="28"/>
        </w:rPr>
        <w:t>Октябрьская д.64</w:t>
      </w:r>
      <w:r w:rsidRPr="008D5F69">
        <w:rPr>
          <w:sz w:val="28"/>
          <w:szCs w:val="28"/>
        </w:rPr>
        <w:t xml:space="preserve">, </w:t>
      </w:r>
      <w:r w:rsidRPr="00C8158A">
        <w:rPr>
          <w:sz w:val="28"/>
          <w:szCs w:val="28"/>
        </w:rPr>
        <w:t xml:space="preserve">публичные слушания по проекту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w:t>
      </w:r>
      <w:r>
        <w:rPr>
          <w:sz w:val="28"/>
          <w:szCs w:val="28"/>
        </w:rPr>
        <w:t>на 2024 год и на плановый период 2025 и 2026</w:t>
      </w:r>
      <w:r w:rsidRPr="00C8158A">
        <w:rPr>
          <w:sz w:val="28"/>
          <w:szCs w:val="28"/>
        </w:rPr>
        <w:t xml:space="preserve"> годов» в соответствии с Положением о порядке проведения публичных слушаний и общественных обсуждений в Ольховатском муниципальном районе, утвержденным решением Совета народных депутатов Ольховатского муниципального района</w:t>
      </w:r>
      <w:proofErr w:type="gramEnd"/>
      <w:r w:rsidRPr="00C8158A">
        <w:rPr>
          <w:sz w:val="28"/>
          <w:szCs w:val="28"/>
        </w:rPr>
        <w:t xml:space="preserve"> Воронежской области от 31 мая 2018 года № 41 «Об утверждении Положения о порядке проведения публичных слушаний и общественных обсуждений в Ольховатском муниципальном районе».</w:t>
      </w:r>
    </w:p>
    <w:p w:rsidR="00F43102" w:rsidRPr="00C8158A" w:rsidRDefault="00F43102" w:rsidP="00F43102">
      <w:pPr>
        <w:spacing w:line="360" w:lineRule="auto"/>
        <w:ind w:firstLine="720"/>
        <w:jc w:val="both"/>
        <w:rPr>
          <w:sz w:val="28"/>
          <w:szCs w:val="28"/>
        </w:rPr>
      </w:pPr>
      <w:r w:rsidRPr="00C8158A">
        <w:rPr>
          <w:sz w:val="28"/>
          <w:szCs w:val="28"/>
        </w:rPr>
        <w:t xml:space="preserve">4. </w:t>
      </w:r>
      <w:proofErr w:type="gramStart"/>
      <w:r w:rsidRPr="00C8158A">
        <w:rPr>
          <w:sz w:val="28"/>
          <w:szCs w:val="28"/>
        </w:rPr>
        <w:t xml:space="preserve">Утвердить Порядок участия граждан Ольховатского муниципального района Воронежской области в обсуждении проекта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w:t>
      </w:r>
      <w:r>
        <w:rPr>
          <w:sz w:val="28"/>
          <w:szCs w:val="28"/>
        </w:rPr>
        <w:t>на 2024</w:t>
      </w:r>
      <w:r w:rsidRPr="00C8158A">
        <w:rPr>
          <w:sz w:val="28"/>
          <w:szCs w:val="28"/>
        </w:rPr>
        <w:t xml:space="preserve"> го</w:t>
      </w:r>
      <w:r>
        <w:rPr>
          <w:sz w:val="28"/>
          <w:szCs w:val="28"/>
        </w:rPr>
        <w:t>д и на плановый период 2025 и 2026</w:t>
      </w:r>
      <w:r w:rsidRPr="00C8158A">
        <w:rPr>
          <w:sz w:val="28"/>
          <w:szCs w:val="28"/>
        </w:rPr>
        <w:t xml:space="preserve"> годов» и учета предложений по обсуждаемому проекту согласно приложению № 2 к настоящему решению.</w:t>
      </w:r>
      <w:proofErr w:type="gramEnd"/>
    </w:p>
    <w:p w:rsidR="00F43102" w:rsidRPr="00C8158A" w:rsidRDefault="00F43102" w:rsidP="00F43102">
      <w:pPr>
        <w:spacing w:line="360" w:lineRule="auto"/>
        <w:ind w:firstLine="720"/>
        <w:jc w:val="both"/>
        <w:rPr>
          <w:sz w:val="28"/>
          <w:szCs w:val="28"/>
        </w:rPr>
      </w:pPr>
      <w:r w:rsidRPr="00C8158A">
        <w:rPr>
          <w:sz w:val="28"/>
          <w:szCs w:val="28"/>
        </w:rPr>
        <w:t xml:space="preserve">5. Создать комиссию Совета народных депутатов Ольховатского муниципального района Воронежской области по организации и проведению публичных слушаний  по проекту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w:t>
      </w:r>
      <w:r>
        <w:rPr>
          <w:sz w:val="28"/>
          <w:szCs w:val="28"/>
        </w:rPr>
        <w:t>на 2024 год и на плановый период 2025 и 2026</w:t>
      </w:r>
      <w:r w:rsidRPr="00C8158A">
        <w:rPr>
          <w:sz w:val="28"/>
          <w:szCs w:val="28"/>
        </w:rPr>
        <w:t xml:space="preserve"> годов»  в составе:</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 Харьковский Г.О. – </w:t>
      </w:r>
      <w:r>
        <w:rPr>
          <w:rFonts w:ascii="Times New Roman" w:hAnsi="Times New Roman" w:cs="Times New Roman"/>
          <w:sz w:val="28"/>
          <w:szCs w:val="28"/>
        </w:rPr>
        <w:t>глава</w:t>
      </w:r>
      <w:r w:rsidRPr="00C8158A">
        <w:rPr>
          <w:rFonts w:ascii="Times New Roman" w:hAnsi="Times New Roman" w:cs="Times New Roman"/>
          <w:sz w:val="28"/>
          <w:szCs w:val="28"/>
        </w:rPr>
        <w:t xml:space="preserve"> Ольховатского </w:t>
      </w:r>
      <w:proofErr w:type="gramStart"/>
      <w:r w:rsidRPr="00C8158A">
        <w:rPr>
          <w:rFonts w:ascii="Times New Roman" w:hAnsi="Times New Roman" w:cs="Times New Roman"/>
          <w:sz w:val="28"/>
          <w:szCs w:val="28"/>
        </w:rPr>
        <w:t>муниципального</w:t>
      </w:r>
      <w:proofErr w:type="gramEnd"/>
      <w:r w:rsidRPr="00C8158A">
        <w:rPr>
          <w:rFonts w:ascii="Times New Roman" w:hAnsi="Times New Roman" w:cs="Times New Roman"/>
          <w:sz w:val="28"/>
          <w:szCs w:val="28"/>
        </w:rPr>
        <w:t xml:space="preserve"> района Воронежской области, председатель комиссии;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Копейкина В.В. – заместитель начальника финансового отдела </w:t>
      </w:r>
      <w:r w:rsidRPr="00C8158A">
        <w:rPr>
          <w:rFonts w:ascii="Times New Roman" w:hAnsi="Times New Roman" w:cs="Times New Roman"/>
          <w:sz w:val="28"/>
          <w:szCs w:val="28"/>
        </w:rPr>
        <w:lastRenderedPageBreak/>
        <w:t>администрации Ольховатского муниципального района Воронежской области, секретарь комиссии;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w:t>
      </w:r>
      <w:r>
        <w:rPr>
          <w:rFonts w:ascii="Times New Roman" w:hAnsi="Times New Roman" w:cs="Times New Roman"/>
          <w:sz w:val="28"/>
          <w:szCs w:val="28"/>
        </w:rPr>
        <w:t>Ватутин В.С</w:t>
      </w:r>
      <w:r w:rsidRPr="00C8158A">
        <w:rPr>
          <w:rFonts w:ascii="Times New Roman" w:hAnsi="Times New Roman" w:cs="Times New Roman"/>
          <w:sz w:val="28"/>
          <w:szCs w:val="28"/>
        </w:rPr>
        <w:t>. - председатель комиссии по собственности, бюджету, налогам, финансам и предпринимательству Совета народных депутатов Ольховатского муниципального района Воронежской области;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w:t>
      </w:r>
      <w:proofErr w:type="spellStart"/>
      <w:r>
        <w:rPr>
          <w:rFonts w:ascii="Times New Roman" w:hAnsi="Times New Roman" w:cs="Times New Roman"/>
          <w:sz w:val="28"/>
          <w:szCs w:val="28"/>
        </w:rPr>
        <w:t>Ясеновская</w:t>
      </w:r>
      <w:proofErr w:type="spellEnd"/>
      <w:r>
        <w:rPr>
          <w:rFonts w:ascii="Times New Roman" w:hAnsi="Times New Roman" w:cs="Times New Roman"/>
          <w:sz w:val="28"/>
          <w:szCs w:val="28"/>
        </w:rPr>
        <w:t xml:space="preserve"> Т.В.</w:t>
      </w:r>
      <w:r w:rsidRPr="00C8158A">
        <w:rPr>
          <w:rFonts w:ascii="Times New Roman" w:hAnsi="Times New Roman" w:cs="Times New Roman"/>
          <w:sz w:val="28"/>
          <w:szCs w:val="28"/>
        </w:rPr>
        <w:t xml:space="preserve"> - председатель комиссии по местному самоуправлению, правотворческой деятельности Совета народных депутатов Ольховатского муниципального района Воронежской области;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w:t>
      </w:r>
      <w:r>
        <w:rPr>
          <w:rFonts w:ascii="Times New Roman" w:hAnsi="Times New Roman" w:cs="Times New Roman"/>
          <w:sz w:val="28"/>
          <w:szCs w:val="28"/>
        </w:rPr>
        <w:t xml:space="preserve">Латышев В.А. </w:t>
      </w:r>
      <w:r w:rsidRPr="00C8158A">
        <w:rPr>
          <w:rFonts w:ascii="Times New Roman" w:hAnsi="Times New Roman" w:cs="Times New Roman"/>
          <w:sz w:val="28"/>
          <w:szCs w:val="28"/>
        </w:rPr>
        <w:t>– председатель комиссии по социальным вопросам Совета народных депутатов Ольховатского муниципального района Воронежской области;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w:t>
      </w:r>
      <w:proofErr w:type="spellStart"/>
      <w:r>
        <w:rPr>
          <w:rFonts w:ascii="Times New Roman" w:hAnsi="Times New Roman" w:cs="Times New Roman"/>
          <w:sz w:val="28"/>
          <w:szCs w:val="28"/>
        </w:rPr>
        <w:t>Ащеулов</w:t>
      </w:r>
      <w:proofErr w:type="spellEnd"/>
      <w:r>
        <w:rPr>
          <w:rFonts w:ascii="Times New Roman" w:hAnsi="Times New Roman" w:cs="Times New Roman"/>
          <w:sz w:val="28"/>
          <w:szCs w:val="28"/>
        </w:rPr>
        <w:t xml:space="preserve"> В.С.</w:t>
      </w:r>
      <w:r w:rsidRPr="00C8158A">
        <w:rPr>
          <w:rFonts w:ascii="Times New Roman" w:hAnsi="Times New Roman" w:cs="Times New Roman"/>
          <w:sz w:val="28"/>
          <w:szCs w:val="28"/>
        </w:rPr>
        <w:t xml:space="preserve"> – председатель комиссии по промышленности, транспорту, связи, ЖКХ, </w:t>
      </w:r>
      <w:proofErr w:type="spellStart"/>
      <w:r w:rsidRPr="00C8158A">
        <w:rPr>
          <w:rFonts w:ascii="Times New Roman" w:hAnsi="Times New Roman" w:cs="Times New Roman"/>
          <w:sz w:val="28"/>
          <w:szCs w:val="28"/>
        </w:rPr>
        <w:t>топливно</w:t>
      </w:r>
      <w:proofErr w:type="spellEnd"/>
      <w:r>
        <w:rPr>
          <w:rFonts w:ascii="Times New Roman" w:hAnsi="Times New Roman" w:cs="Times New Roman"/>
          <w:sz w:val="28"/>
          <w:szCs w:val="28"/>
        </w:rPr>
        <w:t xml:space="preserve"> </w:t>
      </w:r>
      <w:r w:rsidRPr="00C8158A">
        <w:rPr>
          <w:rFonts w:ascii="Times New Roman" w:hAnsi="Times New Roman" w:cs="Times New Roman"/>
          <w:sz w:val="28"/>
          <w:szCs w:val="28"/>
        </w:rPr>
        <w:t>- энергетическому комплексу Совета народных депутатов Ольховатского муниципального района Воронежской области;</w:t>
      </w:r>
    </w:p>
    <w:p w:rsidR="00F43102" w:rsidRPr="00C8158A" w:rsidRDefault="00F43102" w:rsidP="00F43102">
      <w:pPr>
        <w:pStyle w:val="ConsPlusNormal"/>
        <w:spacing w:line="360" w:lineRule="auto"/>
        <w:jc w:val="both"/>
        <w:rPr>
          <w:rFonts w:ascii="Times New Roman" w:hAnsi="Times New Roman" w:cs="Times New Roman"/>
          <w:sz w:val="28"/>
          <w:szCs w:val="28"/>
        </w:rPr>
      </w:pPr>
      <w:r w:rsidRPr="00C8158A">
        <w:rPr>
          <w:rFonts w:ascii="Times New Roman" w:hAnsi="Times New Roman" w:cs="Times New Roman"/>
          <w:sz w:val="28"/>
          <w:szCs w:val="28"/>
        </w:rPr>
        <w:t xml:space="preserve">- </w:t>
      </w:r>
      <w:r>
        <w:rPr>
          <w:rFonts w:ascii="Times New Roman" w:hAnsi="Times New Roman" w:cs="Times New Roman"/>
          <w:sz w:val="28"/>
          <w:szCs w:val="28"/>
        </w:rPr>
        <w:t>Еремин А.В.</w:t>
      </w:r>
      <w:r w:rsidRPr="00C8158A">
        <w:rPr>
          <w:rFonts w:ascii="Times New Roman" w:hAnsi="Times New Roman" w:cs="Times New Roman"/>
          <w:sz w:val="28"/>
          <w:szCs w:val="28"/>
        </w:rPr>
        <w:t xml:space="preserve"> – председатель комиссии по аграрной политике, земельным отношениям и охране окружающей среды Совета народных депутатов Ольховатского муниципального района Воронежской области.</w:t>
      </w:r>
    </w:p>
    <w:p w:rsidR="00F43102" w:rsidRPr="00C8158A" w:rsidRDefault="00F43102" w:rsidP="00F43102">
      <w:pPr>
        <w:spacing w:line="360" w:lineRule="auto"/>
        <w:ind w:firstLine="720"/>
        <w:jc w:val="both"/>
        <w:rPr>
          <w:sz w:val="28"/>
          <w:szCs w:val="28"/>
        </w:rPr>
      </w:pPr>
      <w:r w:rsidRPr="00C8158A">
        <w:rPr>
          <w:sz w:val="28"/>
          <w:szCs w:val="28"/>
        </w:rPr>
        <w:t>6. Контроль исполнения настоящего решения возложить на комиссию по собственности, бюджету, налогам, финансам и предпринимательству Совета народных депутатов Ольховатского муниципального района.</w:t>
      </w:r>
    </w:p>
    <w:p w:rsidR="00F43102" w:rsidRPr="00407CAA" w:rsidRDefault="00F43102" w:rsidP="00F43102">
      <w:pPr>
        <w:spacing w:line="360" w:lineRule="auto"/>
        <w:ind w:firstLine="720"/>
        <w:jc w:val="both"/>
        <w:rPr>
          <w:sz w:val="28"/>
          <w:szCs w:val="28"/>
        </w:rPr>
      </w:pPr>
      <w:r w:rsidRPr="00C8158A">
        <w:rPr>
          <w:sz w:val="28"/>
          <w:szCs w:val="28"/>
        </w:rPr>
        <w:t xml:space="preserve">7. Настоящее решение </w:t>
      </w:r>
      <w:proofErr w:type="gramStart"/>
      <w:r w:rsidRPr="00C8158A">
        <w:rPr>
          <w:sz w:val="28"/>
          <w:szCs w:val="28"/>
        </w:rPr>
        <w:t>вступает в силу с момента его подписания и подлежит</w:t>
      </w:r>
      <w:proofErr w:type="gramEnd"/>
      <w:r w:rsidRPr="00C8158A">
        <w:rPr>
          <w:sz w:val="28"/>
          <w:szCs w:val="28"/>
        </w:rPr>
        <w:t xml:space="preserve"> опубликованию в официальном периодическом издании органов местного самоуправления Ольховатского муниципального района «Муниципальный вестник».</w:t>
      </w:r>
    </w:p>
    <w:p w:rsidR="00F43102" w:rsidRPr="00C8158A" w:rsidRDefault="00F43102" w:rsidP="00F43102">
      <w:pPr>
        <w:pStyle w:val="21"/>
        <w:ind w:firstLine="0"/>
        <w:rPr>
          <w:sz w:val="28"/>
          <w:szCs w:val="28"/>
        </w:rPr>
      </w:pPr>
    </w:p>
    <w:p w:rsidR="00F43102" w:rsidRDefault="00F43102" w:rsidP="00F43102">
      <w:pPr>
        <w:jc w:val="both"/>
        <w:rPr>
          <w:sz w:val="28"/>
          <w:szCs w:val="28"/>
        </w:rPr>
      </w:pPr>
      <w:r>
        <w:rPr>
          <w:sz w:val="28"/>
          <w:szCs w:val="28"/>
        </w:rPr>
        <w:t xml:space="preserve">Глава </w:t>
      </w:r>
      <w:r w:rsidRPr="00C8158A">
        <w:rPr>
          <w:sz w:val="28"/>
          <w:szCs w:val="28"/>
        </w:rPr>
        <w:t xml:space="preserve">Ольховатского </w:t>
      </w:r>
    </w:p>
    <w:p w:rsidR="00F43102" w:rsidRPr="00C8158A" w:rsidRDefault="00F43102" w:rsidP="00F43102">
      <w:pPr>
        <w:jc w:val="both"/>
        <w:rPr>
          <w:sz w:val="28"/>
          <w:szCs w:val="28"/>
        </w:rPr>
      </w:pPr>
      <w:r w:rsidRPr="00C8158A">
        <w:rPr>
          <w:sz w:val="28"/>
          <w:szCs w:val="28"/>
        </w:rPr>
        <w:t>муниципального района</w:t>
      </w:r>
      <w:r w:rsidRPr="00C8158A">
        <w:rPr>
          <w:sz w:val="28"/>
          <w:szCs w:val="28"/>
        </w:rPr>
        <w:tab/>
      </w:r>
      <w:r w:rsidRPr="00C8158A">
        <w:rPr>
          <w:sz w:val="28"/>
          <w:szCs w:val="28"/>
        </w:rPr>
        <w:tab/>
      </w:r>
      <w:r w:rsidRPr="00C8158A">
        <w:rPr>
          <w:sz w:val="28"/>
          <w:szCs w:val="28"/>
        </w:rPr>
        <w:tab/>
      </w:r>
      <w:r w:rsidRPr="00C8158A">
        <w:rPr>
          <w:sz w:val="28"/>
          <w:szCs w:val="28"/>
        </w:rPr>
        <w:tab/>
        <w:t xml:space="preserve">    </w:t>
      </w:r>
      <w:r>
        <w:rPr>
          <w:sz w:val="28"/>
          <w:szCs w:val="28"/>
        </w:rPr>
        <w:t xml:space="preserve">                    </w:t>
      </w:r>
      <w:r w:rsidRPr="00C8158A">
        <w:rPr>
          <w:sz w:val="28"/>
          <w:szCs w:val="28"/>
        </w:rPr>
        <w:t xml:space="preserve">  Г.О. Харьковский</w:t>
      </w:r>
    </w:p>
    <w:p w:rsidR="00F43102" w:rsidRPr="00C8158A" w:rsidRDefault="00F43102" w:rsidP="00F43102">
      <w:pPr>
        <w:rPr>
          <w:sz w:val="28"/>
          <w:szCs w:val="28"/>
        </w:rPr>
      </w:pPr>
    </w:p>
    <w:p w:rsidR="00F43102" w:rsidRPr="00C8158A" w:rsidRDefault="0092160C" w:rsidP="00F43102">
      <w:pPr>
        <w:jc w:val="both"/>
        <w:rPr>
          <w:sz w:val="28"/>
          <w:szCs w:val="28"/>
        </w:rPr>
      </w:pPr>
      <w:r>
        <w:rPr>
          <w:sz w:val="28"/>
          <w:szCs w:val="28"/>
        </w:rPr>
        <w:t>04 декабря 2023 года</w:t>
      </w:r>
    </w:p>
    <w:p w:rsidR="00F43102" w:rsidRPr="00C8158A" w:rsidRDefault="00F43102" w:rsidP="00F43102">
      <w:pPr>
        <w:jc w:val="both"/>
        <w:rPr>
          <w:sz w:val="28"/>
          <w:szCs w:val="28"/>
        </w:rPr>
      </w:pPr>
      <w:r w:rsidRPr="00C8158A">
        <w:rPr>
          <w:sz w:val="28"/>
          <w:szCs w:val="28"/>
        </w:rPr>
        <w:t xml:space="preserve">№ </w:t>
      </w:r>
      <w:r w:rsidR="0092160C">
        <w:rPr>
          <w:sz w:val="28"/>
          <w:szCs w:val="28"/>
        </w:rPr>
        <w:t>42</w:t>
      </w:r>
    </w:p>
    <w:p w:rsidR="00F43102" w:rsidRPr="00C8158A" w:rsidRDefault="00F43102" w:rsidP="00F43102">
      <w:pPr>
        <w:pStyle w:val="21"/>
        <w:tabs>
          <w:tab w:val="left" w:pos="8615"/>
        </w:tabs>
        <w:ind w:firstLine="0"/>
        <w:rPr>
          <w:sz w:val="28"/>
          <w:szCs w:val="28"/>
        </w:rPr>
      </w:pPr>
      <w:r w:rsidRPr="00C8158A">
        <w:rPr>
          <w:sz w:val="28"/>
          <w:szCs w:val="28"/>
        </w:rPr>
        <w:t>р.п.  Ольховатка</w:t>
      </w:r>
    </w:p>
    <w:p w:rsidR="00F43102" w:rsidRPr="00C8158A" w:rsidRDefault="00F43102" w:rsidP="00F43102">
      <w:pPr>
        <w:pStyle w:val="21"/>
        <w:tabs>
          <w:tab w:val="left" w:pos="8615"/>
        </w:tabs>
        <w:ind w:left="4820" w:firstLine="0"/>
        <w:rPr>
          <w:sz w:val="28"/>
          <w:szCs w:val="28"/>
        </w:rPr>
      </w:pPr>
      <w:r w:rsidRPr="00C8158A">
        <w:rPr>
          <w:rFonts w:ascii="Times New Roman" w:hAnsi="Times New Roman"/>
          <w:sz w:val="28"/>
          <w:szCs w:val="28"/>
        </w:rPr>
        <w:br w:type="page"/>
      </w:r>
      <w:r w:rsidRPr="00C8158A">
        <w:rPr>
          <w:sz w:val="28"/>
          <w:szCs w:val="28"/>
        </w:rPr>
        <w:lastRenderedPageBreak/>
        <w:t>Приложение № 1</w:t>
      </w:r>
    </w:p>
    <w:p w:rsidR="00F43102" w:rsidRPr="00C8158A" w:rsidRDefault="00F43102" w:rsidP="00F43102">
      <w:pPr>
        <w:pStyle w:val="21"/>
        <w:tabs>
          <w:tab w:val="left" w:pos="8615"/>
        </w:tabs>
        <w:ind w:left="4820" w:firstLine="0"/>
        <w:rPr>
          <w:sz w:val="28"/>
          <w:szCs w:val="28"/>
        </w:rPr>
      </w:pPr>
      <w:r w:rsidRPr="00C8158A">
        <w:rPr>
          <w:sz w:val="28"/>
          <w:szCs w:val="28"/>
        </w:rPr>
        <w:t xml:space="preserve">к решению Совета народных депутатов </w:t>
      </w:r>
    </w:p>
    <w:p w:rsidR="00F43102" w:rsidRPr="00C8158A" w:rsidRDefault="00F43102" w:rsidP="00F43102">
      <w:pPr>
        <w:pStyle w:val="21"/>
        <w:tabs>
          <w:tab w:val="left" w:pos="8615"/>
        </w:tabs>
        <w:ind w:left="4820" w:firstLine="0"/>
        <w:rPr>
          <w:sz w:val="28"/>
          <w:szCs w:val="28"/>
        </w:rPr>
      </w:pPr>
      <w:r w:rsidRPr="00C8158A">
        <w:rPr>
          <w:sz w:val="28"/>
          <w:szCs w:val="28"/>
        </w:rPr>
        <w:t xml:space="preserve">Ольховатского муниципального района </w:t>
      </w:r>
    </w:p>
    <w:p w:rsidR="00F43102" w:rsidRPr="00C8158A" w:rsidRDefault="00F43102" w:rsidP="00F43102">
      <w:pPr>
        <w:pStyle w:val="21"/>
        <w:tabs>
          <w:tab w:val="left" w:pos="8615"/>
        </w:tabs>
        <w:ind w:left="4820" w:firstLine="0"/>
        <w:rPr>
          <w:sz w:val="28"/>
          <w:szCs w:val="28"/>
        </w:rPr>
      </w:pPr>
      <w:r w:rsidRPr="00C8158A">
        <w:rPr>
          <w:sz w:val="28"/>
          <w:szCs w:val="28"/>
        </w:rPr>
        <w:t>Воронежской области</w:t>
      </w:r>
    </w:p>
    <w:p w:rsidR="00F43102" w:rsidRPr="00C8158A" w:rsidRDefault="00F43102" w:rsidP="00F43102">
      <w:pPr>
        <w:pStyle w:val="21"/>
        <w:tabs>
          <w:tab w:val="left" w:pos="8615"/>
        </w:tabs>
        <w:ind w:left="4820" w:firstLine="0"/>
        <w:rPr>
          <w:sz w:val="28"/>
          <w:szCs w:val="28"/>
        </w:rPr>
      </w:pPr>
      <w:r w:rsidRPr="00C8158A">
        <w:rPr>
          <w:sz w:val="28"/>
          <w:szCs w:val="28"/>
        </w:rPr>
        <w:t xml:space="preserve">от </w:t>
      </w:r>
      <w:r w:rsidR="0092160C">
        <w:rPr>
          <w:sz w:val="28"/>
          <w:szCs w:val="28"/>
        </w:rPr>
        <w:t>04 декабря 2023 года</w:t>
      </w:r>
      <w:r w:rsidRPr="00C8158A">
        <w:rPr>
          <w:sz w:val="28"/>
          <w:szCs w:val="28"/>
        </w:rPr>
        <w:t xml:space="preserve"> № </w:t>
      </w:r>
      <w:r w:rsidR="0092160C">
        <w:rPr>
          <w:sz w:val="28"/>
          <w:szCs w:val="28"/>
        </w:rPr>
        <w:t>42</w:t>
      </w:r>
    </w:p>
    <w:p w:rsidR="00F43102" w:rsidRPr="0040415A" w:rsidRDefault="00F43102" w:rsidP="00F43102">
      <w:pPr>
        <w:pStyle w:val="21"/>
        <w:tabs>
          <w:tab w:val="left" w:pos="8615"/>
        </w:tabs>
        <w:ind w:firstLine="0"/>
        <w:rPr>
          <w:b/>
          <w:sz w:val="28"/>
          <w:szCs w:val="28"/>
        </w:rPr>
      </w:pPr>
    </w:p>
    <w:p w:rsidR="00F43102" w:rsidRPr="0040415A" w:rsidRDefault="00F43102" w:rsidP="00F43102">
      <w:pPr>
        <w:pStyle w:val="2"/>
        <w:rPr>
          <w:sz w:val="28"/>
          <w:szCs w:val="28"/>
        </w:rPr>
      </w:pPr>
      <w:r w:rsidRPr="0040415A">
        <w:rPr>
          <w:sz w:val="28"/>
          <w:szCs w:val="28"/>
        </w:rPr>
        <w:t>ПРОЕКТ  РЕШЕНИЯ</w:t>
      </w:r>
    </w:p>
    <w:p w:rsidR="00F43102" w:rsidRPr="0040415A" w:rsidRDefault="00F43102" w:rsidP="00F43102">
      <w:pPr>
        <w:ind w:right="84"/>
        <w:jc w:val="center"/>
        <w:rPr>
          <w:b/>
          <w:bCs/>
          <w:sz w:val="28"/>
          <w:szCs w:val="28"/>
        </w:rPr>
      </w:pPr>
      <w:r w:rsidRPr="0040415A">
        <w:rPr>
          <w:b/>
          <w:bCs/>
          <w:sz w:val="28"/>
          <w:szCs w:val="28"/>
        </w:rPr>
        <w:t xml:space="preserve">Совета народных депутатов </w:t>
      </w:r>
    </w:p>
    <w:p w:rsidR="00F43102" w:rsidRPr="0040415A" w:rsidRDefault="00F43102" w:rsidP="00F43102">
      <w:pPr>
        <w:ind w:right="84"/>
        <w:jc w:val="center"/>
        <w:rPr>
          <w:b/>
          <w:bCs/>
          <w:sz w:val="28"/>
          <w:szCs w:val="28"/>
        </w:rPr>
      </w:pPr>
      <w:r w:rsidRPr="0040415A">
        <w:rPr>
          <w:b/>
          <w:bCs/>
          <w:sz w:val="28"/>
          <w:szCs w:val="28"/>
        </w:rPr>
        <w:t>Ольховатского муниципального района</w:t>
      </w:r>
    </w:p>
    <w:p w:rsidR="00F43102" w:rsidRPr="0040415A" w:rsidRDefault="00F43102" w:rsidP="00F43102">
      <w:pPr>
        <w:ind w:right="84"/>
        <w:jc w:val="center"/>
        <w:rPr>
          <w:b/>
          <w:bCs/>
          <w:sz w:val="28"/>
          <w:szCs w:val="28"/>
        </w:rPr>
      </w:pPr>
      <w:r w:rsidRPr="0040415A">
        <w:rPr>
          <w:b/>
          <w:bCs/>
          <w:sz w:val="28"/>
          <w:szCs w:val="28"/>
        </w:rPr>
        <w:t xml:space="preserve">Воронежской области </w:t>
      </w:r>
    </w:p>
    <w:p w:rsidR="00F43102" w:rsidRPr="0040415A" w:rsidRDefault="00F43102" w:rsidP="003441E6">
      <w:pPr>
        <w:tabs>
          <w:tab w:val="left" w:pos="1776"/>
        </w:tabs>
        <w:rPr>
          <w:b/>
          <w:sz w:val="28"/>
          <w:szCs w:val="28"/>
        </w:rPr>
      </w:pPr>
    </w:p>
    <w:p w:rsidR="0035699E" w:rsidRPr="0040415A" w:rsidRDefault="0035699E" w:rsidP="00162BB6">
      <w:pPr>
        <w:ind w:right="4534"/>
        <w:jc w:val="both"/>
        <w:rPr>
          <w:b/>
          <w:sz w:val="28"/>
          <w:szCs w:val="28"/>
        </w:rPr>
      </w:pPr>
      <w:r w:rsidRPr="0040415A">
        <w:rPr>
          <w:b/>
          <w:sz w:val="28"/>
          <w:szCs w:val="28"/>
        </w:rPr>
        <w:t xml:space="preserve">О бюджете Ольховатского </w:t>
      </w:r>
      <w:proofErr w:type="gramStart"/>
      <w:r w:rsidRPr="0040415A">
        <w:rPr>
          <w:b/>
          <w:sz w:val="28"/>
          <w:szCs w:val="28"/>
        </w:rPr>
        <w:t>муниципального</w:t>
      </w:r>
      <w:proofErr w:type="gramEnd"/>
      <w:r w:rsidR="00162BB6">
        <w:rPr>
          <w:b/>
          <w:sz w:val="28"/>
          <w:szCs w:val="28"/>
        </w:rPr>
        <w:t xml:space="preserve"> </w:t>
      </w:r>
      <w:r w:rsidRPr="0040415A">
        <w:rPr>
          <w:b/>
          <w:sz w:val="28"/>
          <w:szCs w:val="28"/>
        </w:rPr>
        <w:t>района Воронежской области на 202</w:t>
      </w:r>
      <w:r w:rsidR="00156271">
        <w:rPr>
          <w:b/>
          <w:sz w:val="28"/>
          <w:szCs w:val="28"/>
        </w:rPr>
        <w:t>4</w:t>
      </w:r>
      <w:r w:rsidRPr="0040415A">
        <w:rPr>
          <w:b/>
          <w:sz w:val="28"/>
          <w:szCs w:val="28"/>
        </w:rPr>
        <w:t xml:space="preserve"> год и на плановый период 202</w:t>
      </w:r>
      <w:r w:rsidR="00156271">
        <w:rPr>
          <w:b/>
          <w:sz w:val="28"/>
          <w:szCs w:val="28"/>
        </w:rPr>
        <w:t>5</w:t>
      </w:r>
      <w:r w:rsidRPr="0040415A">
        <w:rPr>
          <w:b/>
          <w:sz w:val="28"/>
          <w:szCs w:val="28"/>
        </w:rPr>
        <w:t xml:space="preserve"> и 202</w:t>
      </w:r>
      <w:r w:rsidR="00156271">
        <w:rPr>
          <w:b/>
          <w:sz w:val="28"/>
          <w:szCs w:val="28"/>
        </w:rPr>
        <w:t>6</w:t>
      </w:r>
      <w:r w:rsidRPr="0040415A">
        <w:rPr>
          <w:b/>
          <w:sz w:val="28"/>
          <w:szCs w:val="28"/>
        </w:rPr>
        <w:t xml:space="preserve"> годов</w:t>
      </w:r>
    </w:p>
    <w:p w:rsidR="0035699E" w:rsidRPr="00C8158A" w:rsidRDefault="0035699E" w:rsidP="0035699E">
      <w:pPr>
        <w:ind w:firstLine="567"/>
        <w:jc w:val="both"/>
        <w:rPr>
          <w:sz w:val="28"/>
          <w:szCs w:val="28"/>
        </w:rPr>
      </w:pPr>
    </w:p>
    <w:p w:rsidR="0035699E" w:rsidRPr="00C8158A" w:rsidRDefault="0035699E" w:rsidP="0035699E">
      <w:pPr>
        <w:ind w:firstLine="567"/>
        <w:jc w:val="both"/>
        <w:rPr>
          <w:sz w:val="28"/>
          <w:szCs w:val="28"/>
        </w:rPr>
      </w:pPr>
    </w:p>
    <w:p w:rsidR="0035699E" w:rsidRPr="00C8158A" w:rsidRDefault="0035699E" w:rsidP="0035699E">
      <w:pPr>
        <w:spacing w:line="360" w:lineRule="auto"/>
        <w:ind w:firstLine="567"/>
        <w:jc w:val="both"/>
        <w:rPr>
          <w:sz w:val="28"/>
          <w:szCs w:val="28"/>
        </w:rPr>
      </w:pPr>
      <w:proofErr w:type="gramStart"/>
      <w:r w:rsidRPr="00C8158A">
        <w:rPr>
          <w:sz w:val="28"/>
          <w:szCs w:val="28"/>
        </w:rPr>
        <w:t>В соответствии с Бюджетным кодексом Российской Федерации, статьей 27 Устава Ольховатского муниципального района, Положением о бюджетном процессе в Ольховатском муниципальном районе, с учетом прогноза социально-экономического развития Ольховатского муниципального района Воронежской области  на 202</w:t>
      </w:r>
      <w:r w:rsidR="007004A1">
        <w:rPr>
          <w:sz w:val="28"/>
          <w:szCs w:val="28"/>
        </w:rPr>
        <w:t>4</w:t>
      </w:r>
      <w:r w:rsidRPr="00C8158A">
        <w:rPr>
          <w:sz w:val="28"/>
          <w:szCs w:val="28"/>
        </w:rPr>
        <w:t xml:space="preserve"> год и на период до 202</w:t>
      </w:r>
      <w:r w:rsidR="007004A1">
        <w:rPr>
          <w:sz w:val="28"/>
          <w:szCs w:val="28"/>
        </w:rPr>
        <w:t>6</w:t>
      </w:r>
      <w:r w:rsidRPr="00C8158A">
        <w:rPr>
          <w:sz w:val="28"/>
          <w:szCs w:val="28"/>
        </w:rPr>
        <w:t xml:space="preserve"> года, в целях реализации задач и функций, возложенных на органы местного самоуправления Ольховатского муниципального района Воронежской области, Совет народных депутатов Ольховатского</w:t>
      </w:r>
      <w:proofErr w:type="gramEnd"/>
      <w:r w:rsidRPr="00C8158A">
        <w:rPr>
          <w:sz w:val="28"/>
          <w:szCs w:val="28"/>
        </w:rPr>
        <w:t xml:space="preserve"> </w:t>
      </w:r>
      <w:proofErr w:type="gramStart"/>
      <w:r w:rsidRPr="00C8158A">
        <w:rPr>
          <w:sz w:val="28"/>
          <w:szCs w:val="28"/>
        </w:rPr>
        <w:t>муниципального</w:t>
      </w:r>
      <w:proofErr w:type="gramEnd"/>
      <w:r w:rsidRPr="00C8158A">
        <w:rPr>
          <w:sz w:val="28"/>
          <w:szCs w:val="28"/>
        </w:rPr>
        <w:t xml:space="preserve"> района Воронежской области</w:t>
      </w:r>
    </w:p>
    <w:p w:rsidR="0035699E" w:rsidRPr="0040415A" w:rsidRDefault="0035699E" w:rsidP="0035699E">
      <w:pPr>
        <w:spacing w:line="360" w:lineRule="auto"/>
        <w:ind w:firstLine="567"/>
        <w:jc w:val="center"/>
        <w:rPr>
          <w:b/>
          <w:sz w:val="28"/>
          <w:szCs w:val="28"/>
        </w:rPr>
      </w:pPr>
      <w:r w:rsidRPr="0040415A">
        <w:rPr>
          <w:b/>
          <w:sz w:val="28"/>
          <w:szCs w:val="28"/>
        </w:rPr>
        <w:t>РЕШИЛ:</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4B57DA">
        <w:rPr>
          <w:rFonts w:ascii="Times New Roman" w:hAnsi="Times New Roman" w:cs="Times New Roman"/>
          <w:sz w:val="28"/>
          <w:szCs w:val="28"/>
        </w:rPr>
        <w:t xml:space="preserve">1. Утвердить основные характеристики бюджета Ольховатского </w:t>
      </w:r>
      <w:r w:rsidRPr="00F10C69">
        <w:rPr>
          <w:rFonts w:ascii="Times New Roman" w:hAnsi="Times New Roman" w:cs="Times New Roman"/>
          <w:sz w:val="28"/>
          <w:szCs w:val="28"/>
        </w:rPr>
        <w:t>муниципального района Воронежской области  на 202</w:t>
      </w:r>
      <w:r w:rsidR="007004A1" w:rsidRPr="00F10C69">
        <w:rPr>
          <w:rFonts w:ascii="Times New Roman" w:hAnsi="Times New Roman" w:cs="Times New Roman"/>
          <w:sz w:val="28"/>
          <w:szCs w:val="28"/>
        </w:rPr>
        <w:t>4</w:t>
      </w:r>
      <w:r w:rsidRPr="00F10C69">
        <w:rPr>
          <w:rFonts w:ascii="Times New Roman" w:hAnsi="Times New Roman" w:cs="Times New Roman"/>
          <w:sz w:val="28"/>
          <w:szCs w:val="28"/>
        </w:rPr>
        <w:t xml:space="preserve"> год:</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1) прогнозируемый общий объем доходов бюджета Ольховатского муниципального района Воронежской области  в сумме </w:t>
      </w:r>
      <w:r w:rsidR="007004A1" w:rsidRPr="00F10C69">
        <w:rPr>
          <w:rFonts w:ascii="Times New Roman" w:hAnsi="Times New Roman" w:cs="Times New Roman"/>
          <w:sz w:val="28"/>
          <w:szCs w:val="28"/>
        </w:rPr>
        <w:t>918521,7</w:t>
      </w:r>
      <w:r w:rsidRPr="00F10C69">
        <w:rPr>
          <w:rFonts w:ascii="Times New Roman" w:hAnsi="Times New Roman" w:cs="Times New Roman"/>
          <w:sz w:val="28"/>
          <w:szCs w:val="28"/>
        </w:rPr>
        <w:t xml:space="preserve"> тысяч рублей, в том числе безвозмездные поступления в сумме </w:t>
      </w:r>
      <w:r w:rsidR="007004A1" w:rsidRPr="00F10C69">
        <w:rPr>
          <w:rFonts w:ascii="Times New Roman" w:hAnsi="Times New Roman" w:cs="Times New Roman"/>
          <w:sz w:val="28"/>
          <w:szCs w:val="28"/>
        </w:rPr>
        <w:t>738568,6</w:t>
      </w:r>
      <w:r w:rsidRPr="00F10C69">
        <w:rPr>
          <w:rFonts w:ascii="Times New Roman" w:hAnsi="Times New Roman" w:cs="Times New Roman"/>
          <w:sz w:val="28"/>
          <w:szCs w:val="28"/>
        </w:rPr>
        <w:t xml:space="preserve"> тысяч рублей, из них:</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 дотаций – </w:t>
      </w:r>
      <w:r w:rsidR="007004A1" w:rsidRPr="00F10C69">
        <w:rPr>
          <w:rFonts w:ascii="Times New Roman" w:hAnsi="Times New Roman" w:cs="Times New Roman"/>
          <w:sz w:val="28"/>
          <w:szCs w:val="28"/>
        </w:rPr>
        <w:t>133463,0</w:t>
      </w:r>
      <w:r w:rsidRPr="00F10C69">
        <w:rPr>
          <w:rFonts w:ascii="Times New Roman" w:hAnsi="Times New Roman" w:cs="Times New Roman"/>
          <w:sz w:val="28"/>
          <w:szCs w:val="28"/>
        </w:rPr>
        <w:t xml:space="preserve"> тысяч рублей, субсидий – </w:t>
      </w:r>
      <w:r w:rsidR="007004A1" w:rsidRPr="00F10C69">
        <w:rPr>
          <w:rFonts w:ascii="Times New Roman" w:hAnsi="Times New Roman" w:cs="Times New Roman"/>
          <w:sz w:val="28"/>
          <w:szCs w:val="28"/>
        </w:rPr>
        <w:t>256962,7</w:t>
      </w:r>
      <w:r w:rsidRPr="00F10C69">
        <w:rPr>
          <w:rFonts w:ascii="Times New Roman" w:hAnsi="Times New Roman" w:cs="Times New Roman"/>
          <w:sz w:val="28"/>
          <w:szCs w:val="28"/>
        </w:rPr>
        <w:t xml:space="preserve"> тысяч рублей, субвенций – </w:t>
      </w:r>
      <w:r w:rsidR="007004A1" w:rsidRPr="00F10C69">
        <w:rPr>
          <w:rFonts w:ascii="Times New Roman" w:hAnsi="Times New Roman" w:cs="Times New Roman"/>
          <w:sz w:val="28"/>
          <w:szCs w:val="28"/>
        </w:rPr>
        <w:t>301335,2</w:t>
      </w:r>
      <w:r w:rsidRPr="00F10C69">
        <w:rPr>
          <w:rFonts w:ascii="Times New Roman" w:hAnsi="Times New Roman" w:cs="Times New Roman"/>
          <w:sz w:val="28"/>
          <w:szCs w:val="28"/>
        </w:rPr>
        <w:t xml:space="preserve"> тысяч рублей, иных межбюджетных трансфертов – </w:t>
      </w:r>
      <w:r w:rsidR="007004A1" w:rsidRPr="00F10C69">
        <w:rPr>
          <w:rFonts w:ascii="Times New Roman" w:hAnsi="Times New Roman" w:cs="Times New Roman"/>
          <w:sz w:val="28"/>
          <w:szCs w:val="28"/>
        </w:rPr>
        <w:t>46807,7</w:t>
      </w:r>
      <w:r w:rsidRPr="00F10C69">
        <w:rPr>
          <w:rFonts w:ascii="Times New Roman" w:hAnsi="Times New Roman" w:cs="Times New Roman"/>
          <w:sz w:val="28"/>
          <w:szCs w:val="28"/>
        </w:rPr>
        <w:t xml:space="preserve"> тысяч рублей;</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2) общий объем расходов бюджета Ольховатского муниципального района Воронежской области  в сумме </w:t>
      </w:r>
      <w:r w:rsidR="00F10C69" w:rsidRPr="00F10C69">
        <w:rPr>
          <w:rFonts w:ascii="Times New Roman" w:hAnsi="Times New Roman" w:cs="Times New Roman"/>
          <w:sz w:val="28"/>
          <w:szCs w:val="28"/>
        </w:rPr>
        <w:t>933 121,7</w:t>
      </w:r>
      <w:r w:rsidRPr="00F10C69">
        <w:rPr>
          <w:rFonts w:ascii="Times New Roman" w:hAnsi="Times New Roman" w:cs="Times New Roman"/>
          <w:sz w:val="28"/>
          <w:szCs w:val="28"/>
        </w:rPr>
        <w:t xml:space="preserve">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lastRenderedPageBreak/>
        <w:t xml:space="preserve">3) прогнозируемый дефицит бюджета Ольховатского муниципального района Воронежской области  в сумме  </w:t>
      </w:r>
      <w:r w:rsidR="00F10C69" w:rsidRPr="00F10C69">
        <w:rPr>
          <w:rFonts w:ascii="Times New Roman" w:hAnsi="Times New Roman" w:cs="Times New Roman"/>
          <w:sz w:val="28"/>
          <w:szCs w:val="28"/>
        </w:rPr>
        <w:t>146</w:t>
      </w:r>
      <w:r w:rsidR="00D04BD9" w:rsidRPr="00F10C69">
        <w:rPr>
          <w:rFonts w:ascii="Times New Roman" w:hAnsi="Times New Roman" w:cs="Times New Roman"/>
          <w:sz w:val="28"/>
          <w:szCs w:val="28"/>
        </w:rPr>
        <w:t>0</w:t>
      </w:r>
      <w:r w:rsidRPr="00F10C69">
        <w:rPr>
          <w:rFonts w:ascii="Times New Roman" w:hAnsi="Times New Roman" w:cs="Times New Roman"/>
          <w:sz w:val="28"/>
          <w:szCs w:val="28"/>
        </w:rPr>
        <w:t xml:space="preserve">0,0 тысяч рублей, или </w:t>
      </w:r>
      <w:r w:rsidR="00F10C69" w:rsidRPr="00F10C69">
        <w:rPr>
          <w:rFonts w:ascii="Times New Roman" w:hAnsi="Times New Roman" w:cs="Times New Roman"/>
          <w:sz w:val="28"/>
          <w:szCs w:val="28"/>
        </w:rPr>
        <w:t>8</w:t>
      </w:r>
      <w:r w:rsidR="00D04BD9" w:rsidRPr="00F10C69">
        <w:rPr>
          <w:rFonts w:ascii="Times New Roman" w:hAnsi="Times New Roman" w:cs="Times New Roman"/>
          <w:sz w:val="28"/>
          <w:szCs w:val="28"/>
        </w:rPr>
        <w:t>,1</w:t>
      </w:r>
      <w:r w:rsidRPr="00F10C69">
        <w:rPr>
          <w:rFonts w:ascii="Times New Roman" w:hAnsi="Times New Roman" w:cs="Times New Roman"/>
          <w:sz w:val="28"/>
          <w:szCs w:val="28"/>
        </w:rPr>
        <w:t xml:space="preserve"> процента к утвержденному общему годовому объему доходов бюджета Ольховатского муниципального района Воронежской области  без учета утвержденного объема безвозмездных поступлений из областного бюджета и поступлений налоговых доходов по дополнительным нормативам отчислений;</w:t>
      </w:r>
    </w:p>
    <w:p w:rsidR="0035699E" w:rsidRPr="00F10C69" w:rsidRDefault="0035699E" w:rsidP="0035699E">
      <w:pPr>
        <w:spacing w:line="360" w:lineRule="auto"/>
        <w:ind w:firstLine="567"/>
        <w:jc w:val="both"/>
        <w:rPr>
          <w:sz w:val="28"/>
          <w:szCs w:val="28"/>
        </w:rPr>
      </w:pPr>
      <w:r w:rsidRPr="00F10C69">
        <w:rPr>
          <w:sz w:val="28"/>
          <w:szCs w:val="28"/>
        </w:rPr>
        <w:t>4) источники внутреннего финансирования дефицита бюджета Ольховатского муниципального района Воронежской области  на 202</w:t>
      </w:r>
      <w:r w:rsidR="007004A1" w:rsidRPr="00F10C69">
        <w:rPr>
          <w:sz w:val="28"/>
          <w:szCs w:val="28"/>
        </w:rPr>
        <w:t>4</w:t>
      </w:r>
      <w:r w:rsidRPr="00F10C69">
        <w:rPr>
          <w:sz w:val="28"/>
          <w:szCs w:val="28"/>
        </w:rPr>
        <w:t xml:space="preserve"> год и на плановый период </w:t>
      </w:r>
      <w:r w:rsidR="002E07A3" w:rsidRPr="00F10C69">
        <w:rPr>
          <w:sz w:val="28"/>
          <w:szCs w:val="28"/>
        </w:rPr>
        <w:t xml:space="preserve"> </w:t>
      </w:r>
      <w:r w:rsidRPr="00F10C69">
        <w:rPr>
          <w:sz w:val="28"/>
          <w:szCs w:val="28"/>
        </w:rPr>
        <w:t>202</w:t>
      </w:r>
      <w:r w:rsidR="007004A1" w:rsidRPr="00F10C69">
        <w:rPr>
          <w:sz w:val="28"/>
          <w:szCs w:val="28"/>
        </w:rPr>
        <w:t>5</w:t>
      </w:r>
      <w:r w:rsidRPr="00F10C69">
        <w:rPr>
          <w:sz w:val="28"/>
          <w:szCs w:val="28"/>
        </w:rPr>
        <w:t xml:space="preserve"> и 202</w:t>
      </w:r>
      <w:r w:rsidR="007004A1" w:rsidRPr="00F10C69">
        <w:rPr>
          <w:sz w:val="28"/>
          <w:szCs w:val="28"/>
        </w:rPr>
        <w:t>6</w:t>
      </w:r>
      <w:r w:rsidRPr="00F10C69">
        <w:rPr>
          <w:sz w:val="28"/>
          <w:szCs w:val="28"/>
        </w:rPr>
        <w:t xml:space="preserve"> годов согласно приложению № 1 к настоящему решению.</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2. Утвердить основные характеристики бюджета Ольховатского муниципального района Воронежской области  на 202</w:t>
      </w:r>
      <w:r w:rsidR="007004A1" w:rsidRPr="00F10C69">
        <w:rPr>
          <w:rFonts w:ascii="Times New Roman" w:hAnsi="Times New Roman" w:cs="Times New Roman"/>
          <w:sz w:val="28"/>
          <w:szCs w:val="28"/>
        </w:rPr>
        <w:t>5</w:t>
      </w:r>
      <w:r w:rsidRPr="00F10C69">
        <w:rPr>
          <w:rFonts w:ascii="Times New Roman" w:hAnsi="Times New Roman" w:cs="Times New Roman"/>
          <w:sz w:val="28"/>
          <w:szCs w:val="28"/>
        </w:rPr>
        <w:t xml:space="preserve"> год и на 202</w:t>
      </w:r>
      <w:r w:rsidR="007004A1" w:rsidRPr="00F10C69">
        <w:rPr>
          <w:rFonts w:ascii="Times New Roman" w:hAnsi="Times New Roman" w:cs="Times New Roman"/>
          <w:sz w:val="28"/>
          <w:szCs w:val="28"/>
        </w:rPr>
        <w:t>6</w:t>
      </w:r>
      <w:r w:rsidRPr="00F10C69">
        <w:rPr>
          <w:rFonts w:ascii="Times New Roman" w:hAnsi="Times New Roman" w:cs="Times New Roman"/>
          <w:sz w:val="28"/>
          <w:szCs w:val="28"/>
        </w:rPr>
        <w:t xml:space="preserve"> год:</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1) прогнозируемый общий  объем  доходов бюджета Ольховатского муниципального района Воронежской области:</w:t>
      </w:r>
    </w:p>
    <w:p w:rsidR="0035699E" w:rsidRPr="00F10C69" w:rsidRDefault="0035699E" w:rsidP="0035699E">
      <w:pPr>
        <w:spacing w:line="360" w:lineRule="auto"/>
        <w:jc w:val="both"/>
        <w:rPr>
          <w:sz w:val="28"/>
          <w:szCs w:val="28"/>
        </w:rPr>
      </w:pPr>
      <w:r w:rsidRPr="00F10C69">
        <w:rPr>
          <w:sz w:val="28"/>
          <w:szCs w:val="28"/>
        </w:rPr>
        <w:t>- на 202</w:t>
      </w:r>
      <w:r w:rsidR="007004A1" w:rsidRPr="00F10C69">
        <w:rPr>
          <w:sz w:val="28"/>
          <w:szCs w:val="28"/>
        </w:rPr>
        <w:t>5</w:t>
      </w:r>
      <w:r w:rsidRPr="00F10C69">
        <w:rPr>
          <w:sz w:val="28"/>
          <w:szCs w:val="28"/>
        </w:rPr>
        <w:t xml:space="preserve"> год в сумме  </w:t>
      </w:r>
      <w:r w:rsidR="007004A1" w:rsidRPr="00F10C69">
        <w:rPr>
          <w:sz w:val="28"/>
          <w:szCs w:val="28"/>
        </w:rPr>
        <w:t>780974,9</w:t>
      </w:r>
      <w:r w:rsidRPr="00F10C69">
        <w:rPr>
          <w:sz w:val="28"/>
          <w:szCs w:val="28"/>
        </w:rPr>
        <w:t xml:space="preserve"> тысяч  рублей, в том числе безвозмездные поступления из областного бюджета и бюджетов поселений в сумме </w:t>
      </w:r>
      <w:r w:rsidR="007004A1" w:rsidRPr="00F10C69">
        <w:rPr>
          <w:sz w:val="28"/>
          <w:szCs w:val="28"/>
        </w:rPr>
        <w:t>588893,9</w:t>
      </w:r>
      <w:r w:rsidRPr="00F10C69">
        <w:rPr>
          <w:sz w:val="28"/>
          <w:szCs w:val="28"/>
        </w:rPr>
        <w:t xml:space="preserve"> тысяч рублей, из них:</w:t>
      </w:r>
    </w:p>
    <w:p w:rsidR="0035699E" w:rsidRPr="00F10C69" w:rsidRDefault="0035699E" w:rsidP="0035699E">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дотаций – </w:t>
      </w:r>
      <w:r w:rsidR="00B15671" w:rsidRPr="00F10C69">
        <w:rPr>
          <w:rFonts w:ascii="Times New Roman" w:hAnsi="Times New Roman" w:cs="Times New Roman"/>
          <w:sz w:val="28"/>
          <w:szCs w:val="28"/>
        </w:rPr>
        <w:t>90030</w:t>
      </w:r>
      <w:r w:rsidR="0038676B" w:rsidRPr="00F10C69">
        <w:rPr>
          <w:rFonts w:ascii="Times New Roman" w:hAnsi="Times New Roman" w:cs="Times New Roman"/>
          <w:sz w:val="28"/>
          <w:szCs w:val="28"/>
        </w:rPr>
        <w:t>,0</w:t>
      </w:r>
      <w:r w:rsidRPr="00F10C69">
        <w:rPr>
          <w:rFonts w:ascii="Times New Roman" w:hAnsi="Times New Roman" w:cs="Times New Roman"/>
          <w:sz w:val="28"/>
          <w:szCs w:val="28"/>
        </w:rPr>
        <w:t xml:space="preserve"> тысяч рублей, субсидий – </w:t>
      </w:r>
      <w:r w:rsidR="00B15671" w:rsidRPr="00F10C69">
        <w:rPr>
          <w:rFonts w:ascii="Times New Roman" w:hAnsi="Times New Roman" w:cs="Times New Roman"/>
          <w:sz w:val="28"/>
          <w:szCs w:val="28"/>
        </w:rPr>
        <w:t>163326,0</w:t>
      </w:r>
      <w:r w:rsidRPr="00F10C69">
        <w:rPr>
          <w:rFonts w:ascii="Times New Roman" w:hAnsi="Times New Roman" w:cs="Times New Roman"/>
          <w:sz w:val="28"/>
          <w:szCs w:val="28"/>
        </w:rPr>
        <w:t xml:space="preserve"> тысяч рублей, субвенций – </w:t>
      </w:r>
      <w:r w:rsidR="00B15671" w:rsidRPr="00F10C69">
        <w:rPr>
          <w:rFonts w:ascii="Times New Roman" w:hAnsi="Times New Roman" w:cs="Times New Roman"/>
          <w:sz w:val="28"/>
          <w:szCs w:val="28"/>
        </w:rPr>
        <w:t>318467,9</w:t>
      </w:r>
      <w:r w:rsidRPr="00F10C69">
        <w:rPr>
          <w:rFonts w:ascii="Times New Roman" w:hAnsi="Times New Roman" w:cs="Times New Roman"/>
          <w:sz w:val="28"/>
          <w:szCs w:val="28"/>
        </w:rPr>
        <w:t xml:space="preserve"> тысяч рублей, иных межбюджетных трансфертов – </w:t>
      </w:r>
      <w:r w:rsidR="00B15671" w:rsidRPr="00F10C69">
        <w:rPr>
          <w:rFonts w:ascii="Times New Roman" w:hAnsi="Times New Roman" w:cs="Times New Roman"/>
          <w:sz w:val="28"/>
          <w:szCs w:val="28"/>
        </w:rPr>
        <w:t xml:space="preserve">17070,0 </w:t>
      </w:r>
      <w:r w:rsidRPr="00F10C69">
        <w:rPr>
          <w:rFonts w:ascii="Times New Roman" w:hAnsi="Times New Roman" w:cs="Times New Roman"/>
          <w:sz w:val="28"/>
          <w:szCs w:val="28"/>
        </w:rPr>
        <w:t>тысяч рублей.</w:t>
      </w:r>
    </w:p>
    <w:p w:rsidR="0035699E" w:rsidRPr="00F10C69" w:rsidRDefault="0035699E" w:rsidP="0035699E">
      <w:pPr>
        <w:spacing w:line="360" w:lineRule="auto"/>
        <w:jc w:val="both"/>
        <w:rPr>
          <w:bCs/>
          <w:sz w:val="28"/>
          <w:szCs w:val="28"/>
        </w:rPr>
      </w:pPr>
      <w:r w:rsidRPr="00F10C69">
        <w:rPr>
          <w:sz w:val="28"/>
          <w:szCs w:val="28"/>
        </w:rPr>
        <w:t>- на 202</w:t>
      </w:r>
      <w:r w:rsidR="00B15671" w:rsidRPr="00F10C69">
        <w:rPr>
          <w:sz w:val="28"/>
          <w:szCs w:val="28"/>
        </w:rPr>
        <w:t>6</w:t>
      </w:r>
      <w:r w:rsidRPr="00F10C69">
        <w:rPr>
          <w:sz w:val="28"/>
          <w:szCs w:val="28"/>
        </w:rPr>
        <w:t xml:space="preserve"> год в сумме </w:t>
      </w:r>
      <w:r w:rsidR="00B15671" w:rsidRPr="00F10C69">
        <w:rPr>
          <w:sz w:val="28"/>
          <w:szCs w:val="28"/>
        </w:rPr>
        <w:t>724548,1</w:t>
      </w:r>
      <w:r w:rsidRPr="00F10C69">
        <w:rPr>
          <w:sz w:val="28"/>
          <w:szCs w:val="28"/>
        </w:rPr>
        <w:t xml:space="preserve"> тысяч рублей, в том числе безвозмездные поступления из областного бюджета и бюджетов поселений в сумме </w:t>
      </w:r>
      <w:r w:rsidR="00B15671" w:rsidRPr="00F10C69">
        <w:rPr>
          <w:sz w:val="28"/>
          <w:szCs w:val="28"/>
        </w:rPr>
        <w:t>520042,1</w:t>
      </w:r>
      <w:r w:rsidRPr="00F10C69">
        <w:rPr>
          <w:sz w:val="28"/>
          <w:szCs w:val="28"/>
        </w:rPr>
        <w:t xml:space="preserve"> тысяч рублей, из них:</w:t>
      </w:r>
    </w:p>
    <w:p w:rsidR="0035699E" w:rsidRPr="00F10C69" w:rsidRDefault="0035699E" w:rsidP="00B15671">
      <w:pPr>
        <w:pStyle w:val="ConsNormal"/>
        <w:widowControl/>
        <w:spacing w:line="360" w:lineRule="auto"/>
        <w:ind w:right="34"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дотаций – </w:t>
      </w:r>
      <w:r w:rsidR="00B15671" w:rsidRPr="00F10C69">
        <w:rPr>
          <w:rFonts w:ascii="Times New Roman" w:hAnsi="Times New Roman" w:cs="Times New Roman"/>
          <w:sz w:val="28"/>
          <w:szCs w:val="28"/>
        </w:rPr>
        <w:t>95326</w:t>
      </w:r>
      <w:r w:rsidR="00721D5C" w:rsidRPr="00F10C69">
        <w:rPr>
          <w:rFonts w:ascii="Times New Roman" w:hAnsi="Times New Roman" w:cs="Times New Roman"/>
          <w:sz w:val="28"/>
          <w:szCs w:val="28"/>
        </w:rPr>
        <w:t>,0</w:t>
      </w:r>
      <w:r w:rsidRPr="00F10C69">
        <w:rPr>
          <w:rFonts w:ascii="Times New Roman" w:hAnsi="Times New Roman" w:cs="Times New Roman"/>
          <w:sz w:val="28"/>
          <w:szCs w:val="28"/>
        </w:rPr>
        <w:t xml:space="preserve"> тысяч рублей, субсидий – </w:t>
      </w:r>
      <w:r w:rsidR="00B15671" w:rsidRPr="00F10C69">
        <w:rPr>
          <w:rFonts w:ascii="Times New Roman" w:hAnsi="Times New Roman" w:cs="Times New Roman"/>
          <w:sz w:val="28"/>
          <w:szCs w:val="28"/>
        </w:rPr>
        <w:t>70044,9</w:t>
      </w:r>
      <w:r w:rsidRPr="00F10C69">
        <w:rPr>
          <w:rFonts w:ascii="Times New Roman" w:hAnsi="Times New Roman" w:cs="Times New Roman"/>
          <w:sz w:val="28"/>
          <w:szCs w:val="28"/>
        </w:rPr>
        <w:t xml:space="preserve"> тысяч рублей, субвенций – </w:t>
      </w:r>
      <w:r w:rsidR="00B15671" w:rsidRPr="00F10C69">
        <w:rPr>
          <w:rFonts w:ascii="Times New Roman" w:hAnsi="Times New Roman" w:cs="Times New Roman"/>
          <w:sz w:val="28"/>
          <w:szCs w:val="28"/>
        </w:rPr>
        <w:t>339601,2</w:t>
      </w:r>
      <w:r w:rsidRPr="00F10C69">
        <w:rPr>
          <w:rFonts w:ascii="Times New Roman" w:hAnsi="Times New Roman" w:cs="Times New Roman"/>
          <w:sz w:val="28"/>
          <w:szCs w:val="28"/>
        </w:rPr>
        <w:t xml:space="preserve"> тысяч рублей, иных межбюджетных трансфертов – </w:t>
      </w:r>
      <w:r w:rsidR="00B15671" w:rsidRPr="00F10C69">
        <w:rPr>
          <w:rFonts w:ascii="Times New Roman" w:hAnsi="Times New Roman" w:cs="Times New Roman"/>
          <w:sz w:val="28"/>
          <w:szCs w:val="28"/>
        </w:rPr>
        <w:t>15070,0</w:t>
      </w:r>
      <w:r w:rsidRPr="00F10C69">
        <w:rPr>
          <w:rFonts w:ascii="Times New Roman" w:hAnsi="Times New Roman" w:cs="Times New Roman"/>
          <w:sz w:val="28"/>
          <w:szCs w:val="28"/>
        </w:rPr>
        <w:t xml:space="preserve">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2) общий объем расходов бюджета Ольховатского муниципального района Воронежской области  на 202</w:t>
      </w:r>
      <w:r w:rsidR="00F10C69" w:rsidRPr="00F10C69">
        <w:rPr>
          <w:rFonts w:ascii="Times New Roman" w:hAnsi="Times New Roman" w:cs="Times New Roman"/>
          <w:sz w:val="28"/>
          <w:szCs w:val="28"/>
        </w:rPr>
        <w:t>5</w:t>
      </w:r>
      <w:r w:rsidRPr="00F10C69">
        <w:rPr>
          <w:rFonts w:ascii="Times New Roman" w:hAnsi="Times New Roman" w:cs="Times New Roman"/>
          <w:sz w:val="28"/>
          <w:szCs w:val="28"/>
        </w:rPr>
        <w:t xml:space="preserve"> год в сумме  </w:t>
      </w:r>
      <w:r w:rsidR="00F10C69" w:rsidRPr="00F10C69">
        <w:rPr>
          <w:rFonts w:ascii="Times New Roman" w:hAnsi="Times New Roman" w:cs="Times New Roman"/>
          <w:sz w:val="28"/>
          <w:szCs w:val="28"/>
        </w:rPr>
        <w:t xml:space="preserve">780974,9 </w:t>
      </w:r>
      <w:r w:rsidRPr="00F10C69">
        <w:rPr>
          <w:rFonts w:ascii="Times New Roman" w:hAnsi="Times New Roman" w:cs="Times New Roman"/>
          <w:sz w:val="28"/>
          <w:szCs w:val="28"/>
        </w:rPr>
        <w:t xml:space="preserve">тысяч рублей, в том числе условно утвержденные расходы в сумме  </w:t>
      </w:r>
      <w:r w:rsidR="00F10C69" w:rsidRPr="00F10C69">
        <w:rPr>
          <w:rFonts w:ascii="Times New Roman" w:hAnsi="Times New Roman" w:cs="Times New Roman"/>
          <w:sz w:val="28"/>
          <w:szCs w:val="28"/>
        </w:rPr>
        <w:t>4802,0</w:t>
      </w:r>
      <w:r w:rsidRPr="00F10C69">
        <w:rPr>
          <w:rFonts w:ascii="Times New Roman" w:hAnsi="Times New Roman" w:cs="Times New Roman"/>
          <w:sz w:val="28"/>
          <w:szCs w:val="28"/>
        </w:rPr>
        <w:t xml:space="preserve"> тысяч рублей, на 202</w:t>
      </w:r>
      <w:r w:rsidR="00F10C69" w:rsidRPr="00F10C69">
        <w:rPr>
          <w:rFonts w:ascii="Times New Roman" w:hAnsi="Times New Roman" w:cs="Times New Roman"/>
          <w:sz w:val="28"/>
          <w:szCs w:val="28"/>
        </w:rPr>
        <w:t>6</w:t>
      </w:r>
      <w:r w:rsidRPr="00F10C69">
        <w:rPr>
          <w:rFonts w:ascii="Times New Roman" w:hAnsi="Times New Roman" w:cs="Times New Roman"/>
          <w:sz w:val="28"/>
          <w:szCs w:val="28"/>
        </w:rPr>
        <w:t xml:space="preserve"> год в сумме </w:t>
      </w:r>
      <w:r w:rsidR="00F10C69" w:rsidRPr="00F10C69">
        <w:rPr>
          <w:rFonts w:ascii="Times New Roman" w:hAnsi="Times New Roman" w:cs="Times New Roman"/>
          <w:sz w:val="28"/>
          <w:szCs w:val="28"/>
        </w:rPr>
        <w:t xml:space="preserve">724548,1 </w:t>
      </w:r>
      <w:r w:rsidRPr="00F10C69">
        <w:rPr>
          <w:rFonts w:ascii="Times New Roman" w:hAnsi="Times New Roman" w:cs="Times New Roman"/>
          <w:sz w:val="28"/>
          <w:szCs w:val="28"/>
        </w:rPr>
        <w:t xml:space="preserve">тысяч рублей, в том числе условно утвержденные расходы в сумме </w:t>
      </w:r>
      <w:r w:rsidR="00F10C69" w:rsidRPr="00F10C69">
        <w:rPr>
          <w:rFonts w:ascii="Times New Roman" w:hAnsi="Times New Roman" w:cs="Times New Roman"/>
          <w:sz w:val="28"/>
          <w:szCs w:val="28"/>
        </w:rPr>
        <w:t>10225,3</w:t>
      </w:r>
      <w:r w:rsidRPr="00F10C69">
        <w:rPr>
          <w:rFonts w:ascii="Times New Roman" w:hAnsi="Times New Roman" w:cs="Times New Roman"/>
          <w:sz w:val="28"/>
          <w:szCs w:val="28"/>
        </w:rPr>
        <w:t xml:space="preserve">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lastRenderedPageBreak/>
        <w:t>3) прогнозируемый дефицит бюджета Ольховатского муниципального района Воронежской области  на 202</w:t>
      </w:r>
      <w:r w:rsidR="00F10C69" w:rsidRPr="00F10C69">
        <w:rPr>
          <w:rFonts w:ascii="Times New Roman" w:hAnsi="Times New Roman" w:cs="Times New Roman"/>
          <w:sz w:val="28"/>
          <w:szCs w:val="28"/>
        </w:rPr>
        <w:t>5</w:t>
      </w:r>
      <w:r w:rsidRPr="00F10C69">
        <w:rPr>
          <w:rFonts w:ascii="Times New Roman" w:hAnsi="Times New Roman" w:cs="Times New Roman"/>
          <w:sz w:val="28"/>
          <w:szCs w:val="28"/>
        </w:rPr>
        <w:t xml:space="preserve"> год в сумме 0 тысяч рублей и на 202</w:t>
      </w:r>
      <w:r w:rsidR="00F10C69" w:rsidRPr="00F10C69">
        <w:rPr>
          <w:rFonts w:ascii="Times New Roman" w:hAnsi="Times New Roman" w:cs="Times New Roman"/>
          <w:sz w:val="28"/>
          <w:szCs w:val="28"/>
        </w:rPr>
        <w:t>6</w:t>
      </w:r>
      <w:r w:rsidRPr="00F10C69">
        <w:rPr>
          <w:rFonts w:ascii="Times New Roman" w:hAnsi="Times New Roman" w:cs="Times New Roman"/>
          <w:sz w:val="28"/>
          <w:szCs w:val="28"/>
        </w:rPr>
        <w:t xml:space="preserve"> год в сумме 0 тысяч рублей.</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3. Утвердить доход</w:t>
      </w:r>
      <w:r w:rsidR="008728B5" w:rsidRPr="00F10C69">
        <w:rPr>
          <w:rFonts w:ascii="Times New Roman" w:hAnsi="Times New Roman" w:cs="Times New Roman"/>
          <w:sz w:val="28"/>
          <w:szCs w:val="28"/>
        </w:rPr>
        <w:t>ы</w:t>
      </w:r>
      <w:r w:rsidRPr="00F10C69">
        <w:rPr>
          <w:rFonts w:ascii="Times New Roman" w:hAnsi="Times New Roman" w:cs="Times New Roman"/>
          <w:sz w:val="28"/>
          <w:szCs w:val="28"/>
        </w:rPr>
        <w:t xml:space="preserve"> бюджета Ольховатского муниципального района Воронежской области   по кодам видов доходов, подвидов доходов </w:t>
      </w:r>
      <w:r w:rsidR="00721D5C" w:rsidRPr="00F10C69">
        <w:rPr>
          <w:rFonts w:ascii="Times New Roman" w:hAnsi="Times New Roman" w:cs="Times New Roman"/>
          <w:sz w:val="28"/>
          <w:szCs w:val="28"/>
        </w:rPr>
        <w:t>на 202</w:t>
      </w:r>
      <w:r w:rsidR="00B15671" w:rsidRPr="00F10C69">
        <w:rPr>
          <w:rFonts w:ascii="Times New Roman" w:hAnsi="Times New Roman" w:cs="Times New Roman"/>
          <w:sz w:val="28"/>
          <w:szCs w:val="28"/>
        </w:rPr>
        <w:t>4</w:t>
      </w:r>
      <w:r w:rsidR="00721D5C" w:rsidRPr="00F10C69">
        <w:rPr>
          <w:rFonts w:ascii="Times New Roman" w:hAnsi="Times New Roman" w:cs="Times New Roman"/>
          <w:sz w:val="28"/>
          <w:szCs w:val="28"/>
        </w:rPr>
        <w:t xml:space="preserve"> год и на плановый период  202</w:t>
      </w:r>
      <w:r w:rsidR="00B15671" w:rsidRPr="00F10C69">
        <w:rPr>
          <w:rFonts w:ascii="Times New Roman" w:hAnsi="Times New Roman" w:cs="Times New Roman"/>
          <w:sz w:val="28"/>
          <w:szCs w:val="28"/>
        </w:rPr>
        <w:t>5</w:t>
      </w:r>
      <w:r w:rsidR="00721D5C" w:rsidRPr="00F10C69">
        <w:rPr>
          <w:rFonts w:ascii="Times New Roman" w:hAnsi="Times New Roman" w:cs="Times New Roman"/>
          <w:sz w:val="28"/>
          <w:szCs w:val="28"/>
        </w:rPr>
        <w:t xml:space="preserve"> и 202</w:t>
      </w:r>
      <w:r w:rsidR="00B15671" w:rsidRPr="00F10C69">
        <w:rPr>
          <w:rFonts w:ascii="Times New Roman" w:hAnsi="Times New Roman" w:cs="Times New Roman"/>
          <w:sz w:val="28"/>
          <w:szCs w:val="28"/>
        </w:rPr>
        <w:t>6</w:t>
      </w:r>
      <w:r w:rsidR="00721D5C" w:rsidRPr="00F10C69">
        <w:rPr>
          <w:rFonts w:ascii="Times New Roman" w:hAnsi="Times New Roman" w:cs="Times New Roman"/>
          <w:sz w:val="28"/>
          <w:szCs w:val="28"/>
        </w:rPr>
        <w:t xml:space="preserve"> годов</w:t>
      </w:r>
      <w:r w:rsidRPr="00F10C69">
        <w:rPr>
          <w:rFonts w:ascii="Times New Roman" w:hAnsi="Times New Roman" w:cs="Times New Roman"/>
          <w:sz w:val="28"/>
          <w:szCs w:val="28"/>
        </w:rPr>
        <w:t xml:space="preserve"> согласно приложению № 2 к настоящему решению.</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F10C69">
        <w:rPr>
          <w:rFonts w:ascii="Times New Roman" w:hAnsi="Times New Roman" w:cs="Times New Roman"/>
          <w:sz w:val="28"/>
          <w:szCs w:val="28"/>
        </w:rPr>
        <w:t xml:space="preserve">4. </w:t>
      </w:r>
      <w:proofErr w:type="gramStart"/>
      <w:r w:rsidRPr="00F10C69">
        <w:rPr>
          <w:rFonts w:ascii="Times New Roman" w:hAnsi="Times New Roman" w:cs="Times New Roman"/>
          <w:sz w:val="28"/>
          <w:szCs w:val="28"/>
        </w:rPr>
        <w:t>В соответствии с пунктом 2 статьи 184.1</w:t>
      </w:r>
      <w:r w:rsidRPr="00F10C69">
        <w:rPr>
          <w:rFonts w:ascii="Times New Roman" w:hAnsi="Times New Roman" w:cs="Times New Roman"/>
          <w:sz w:val="28"/>
          <w:szCs w:val="28"/>
          <w:vertAlign w:val="superscript"/>
        </w:rPr>
        <w:t xml:space="preserve"> </w:t>
      </w:r>
      <w:r w:rsidRPr="00F10C69">
        <w:rPr>
          <w:rFonts w:ascii="Times New Roman" w:hAnsi="Times New Roman" w:cs="Times New Roman"/>
          <w:sz w:val="28"/>
          <w:szCs w:val="28"/>
        </w:rPr>
        <w:t xml:space="preserve">Бюджетного кодекса Российской Федерации утвердить нормативы отчислений от налогов, сборов и неналоговых доходов в бюджет Ольховатского муниципального района Воронежской области и бюджеты поселений Ольховатского муниципального района Воронежской области   </w:t>
      </w:r>
      <w:r w:rsidR="00721D5C" w:rsidRPr="00F10C69">
        <w:rPr>
          <w:rFonts w:ascii="Times New Roman" w:hAnsi="Times New Roman" w:cs="Times New Roman"/>
          <w:sz w:val="28"/>
          <w:szCs w:val="28"/>
        </w:rPr>
        <w:t>на 202</w:t>
      </w:r>
      <w:r w:rsidR="000129C9" w:rsidRPr="00F10C69">
        <w:rPr>
          <w:rFonts w:ascii="Times New Roman" w:hAnsi="Times New Roman" w:cs="Times New Roman"/>
          <w:sz w:val="28"/>
          <w:szCs w:val="28"/>
        </w:rPr>
        <w:t>4</w:t>
      </w:r>
      <w:r w:rsidR="00721D5C" w:rsidRPr="00F10C69">
        <w:rPr>
          <w:rFonts w:ascii="Times New Roman" w:hAnsi="Times New Roman" w:cs="Times New Roman"/>
          <w:sz w:val="28"/>
          <w:szCs w:val="28"/>
        </w:rPr>
        <w:t xml:space="preserve"> год и на плановый период  202</w:t>
      </w:r>
      <w:r w:rsidR="000129C9" w:rsidRPr="00F10C69">
        <w:rPr>
          <w:rFonts w:ascii="Times New Roman" w:hAnsi="Times New Roman" w:cs="Times New Roman"/>
          <w:sz w:val="28"/>
          <w:szCs w:val="28"/>
        </w:rPr>
        <w:t>5</w:t>
      </w:r>
      <w:r w:rsidR="00721D5C" w:rsidRPr="00F10C69">
        <w:rPr>
          <w:rFonts w:ascii="Times New Roman" w:hAnsi="Times New Roman" w:cs="Times New Roman"/>
          <w:sz w:val="28"/>
          <w:szCs w:val="28"/>
        </w:rPr>
        <w:t xml:space="preserve"> и 202</w:t>
      </w:r>
      <w:r w:rsidR="000129C9" w:rsidRPr="00F10C69">
        <w:rPr>
          <w:rFonts w:ascii="Times New Roman" w:hAnsi="Times New Roman" w:cs="Times New Roman"/>
          <w:sz w:val="28"/>
          <w:szCs w:val="28"/>
        </w:rPr>
        <w:t>6</w:t>
      </w:r>
      <w:r w:rsidR="00721D5C" w:rsidRPr="00F10C69">
        <w:rPr>
          <w:rFonts w:ascii="Times New Roman" w:hAnsi="Times New Roman" w:cs="Times New Roman"/>
          <w:sz w:val="28"/>
          <w:szCs w:val="28"/>
        </w:rPr>
        <w:t xml:space="preserve"> годов</w:t>
      </w:r>
      <w:r w:rsidRPr="00F10C69">
        <w:rPr>
          <w:rFonts w:ascii="Times New Roman" w:hAnsi="Times New Roman" w:cs="Times New Roman"/>
          <w:sz w:val="28"/>
          <w:szCs w:val="28"/>
        </w:rPr>
        <w:t xml:space="preserve"> согласно приложению № 3 к настоящему решению.</w:t>
      </w:r>
      <w:proofErr w:type="gramEnd"/>
    </w:p>
    <w:p w:rsidR="0035699E" w:rsidRPr="00C8158A" w:rsidRDefault="0035699E" w:rsidP="00462582">
      <w:pPr>
        <w:spacing w:line="360" w:lineRule="auto"/>
        <w:ind w:firstLine="567"/>
        <w:jc w:val="both"/>
        <w:rPr>
          <w:rFonts w:eastAsia="Calibri"/>
          <w:sz w:val="28"/>
          <w:szCs w:val="28"/>
        </w:rPr>
      </w:pPr>
      <w:r w:rsidRPr="00F10C69">
        <w:rPr>
          <w:sz w:val="28"/>
          <w:szCs w:val="28"/>
        </w:rPr>
        <w:t xml:space="preserve">5. </w:t>
      </w:r>
      <w:proofErr w:type="gramStart"/>
      <w:r w:rsidRPr="00F10C69">
        <w:rPr>
          <w:rFonts w:eastAsia="Calibri"/>
          <w:sz w:val="28"/>
          <w:szCs w:val="28"/>
        </w:rPr>
        <w:t>Безвозмездные поступления от физических и юридических лиц и добровольные пожертвования муниципальным казенным учреждениям, поступившие в бюджет Ольховатского муниципального района Воронежской области в 202</w:t>
      </w:r>
      <w:r w:rsidR="000129C9" w:rsidRPr="00F10C69">
        <w:rPr>
          <w:rFonts w:eastAsia="Calibri"/>
          <w:sz w:val="28"/>
          <w:szCs w:val="28"/>
        </w:rPr>
        <w:t>4</w:t>
      </w:r>
      <w:r w:rsidRPr="00F10C69">
        <w:rPr>
          <w:rFonts w:eastAsia="Calibri"/>
          <w:sz w:val="28"/>
          <w:szCs w:val="28"/>
        </w:rPr>
        <w:t xml:space="preserve"> году сверх утвержденных настоящим решением Совета народных депутатов Ольховатского муниципального района Воронежской области  бюджетных ассигнований, а также неиспользованные на 01 января 202</w:t>
      </w:r>
      <w:r w:rsidR="000129C9" w:rsidRPr="00F10C69">
        <w:rPr>
          <w:rFonts w:eastAsia="Calibri"/>
          <w:sz w:val="28"/>
          <w:szCs w:val="28"/>
        </w:rPr>
        <w:t>4</w:t>
      </w:r>
      <w:r w:rsidRPr="00F10C69">
        <w:rPr>
          <w:rFonts w:eastAsia="Calibri"/>
          <w:sz w:val="28"/>
          <w:szCs w:val="28"/>
        </w:rPr>
        <w:t xml:space="preserve"> года остатки средств муниципальных казенных учреждений, полученные от оказания платных услуг, от безвозмездных поступлений от</w:t>
      </w:r>
      <w:proofErr w:type="gramEnd"/>
      <w:r w:rsidRPr="00F10C69">
        <w:rPr>
          <w:rFonts w:eastAsia="Calibri"/>
          <w:sz w:val="28"/>
          <w:szCs w:val="28"/>
        </w:rPr>
        <w:t xml:space="preserve"> физических и юридических лиц и от добровольных пожертвований, направляются в 202</w:t>
      </w:r>
      <w:r w:rsidR="000129C9" w:rsidRPr="00F10C69">
        <w:rPr>
          <w:rFonts w:eastAsia="Calibri"/>
          <w:sz w:val="28"/>
          <w:szCs w:val="28"/>
        </w:rPr>
        <w:t>4</w:t>
      </w:r>
      <w:r w:rsidRPr="00F10C69">
        <w:rPr>
          <w:rFonts w:eastAsia="Calibri"/>
          <w:sz w:val="28"/>
          <w:szCs w:val="28"/>
        </w:rPr>
        <w:t xml:space="preserve">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бюджета Ольховатского муниципального района Воронежской области  без внесения изменений в решение Совета народных депутатов Ольховатского муниципального района</w:t>
      </w:r>
      <w:r w:rsidRPr="00C8158A">
        <w:rPr>
          <w:rFonts w:eastAsia="Calibri"/>
          <w:sz w:val="28"/>
          <w:szCs w:val="28"/>
        </w:rPr>
        <w:t xml:space="preserve"> </w:t>
      </w:r>
      <w:r w:rsidRPr="00C8158A">
        <w:rPr>
          <w:sz w:val="28"/>
          <w:szCs w:val="28"/>
        </w:rPr>
        <w:t>Воронежской области</w:t>
      </w:r>
      <w:r w:rsidRPr="00C8158A">
        <w:rPr>
          <w:rFonts w:eastAsia="Calibri"/>
          <w:sz w:val="28"/>
          <w:szCs w:val="28"/>
        </w:rPr>
        <w:t>.</w:t>
      </w:r>
    </w:p>
    <w:p w:rsidR="0035699E" w:rsidRPr="00C8158A" w:rsidRDefault="00462582" w:rsidP="0035699E">
      <w:pPr>
        <w:tabs>
          <w:tab w:val="left" w:pos="993"/>
        </w:tabs>
        <w:adjustRightInd w:val="0"/>
        <w:spacing w:line="360" w:lineRule="auto"/>
        <w:ind w:firstLine="567"/>
        <w:jc w:val="both"/>
        <w:rPr>
          <w:rFonts w:eastAsia="Calibri"/>
          <w:sz w:val="28"/>
          <w:szCs w:val="28"/>
        </w:rPr>
      </w:pPr>
      <w:r>
        <w:rPr>
          <w:rFonts w:eastAsia="Calibri"/>
          <w:sz w:val="28"/>
          <w:szCs w:val="28"/>
        </w:rPr>
        <w:t>6</w:t>
      </w:r>
      <w:r w:rsidR="0035699E" w:rsidRPr="00C8158A">
        <w:rPr>
          <w:rFonts w:eastAsia="Calibri"/>
          <w:sz w:val="28"/>
          <w:szCs w:val="28"/>
        </w:rPr>
        <w:t xml:space="preserve">.  Остатки  неиспользованных на начало финансового года целевых </w:t>
      </w:r>
      <w:proofErr w:type="gramStart"/>
      <w:r w:rsidR="0035699E" w:rsidRPr="00C8158A">
        <w:rPr>
          <w:rFonts w:eastAsia="Calibri"/>
          <w:sz w:val="28"/>
          <w:szCs w:val="28"/>
        </w:rPr>
        <w:t>субсидий</w:t>
      </w:r>
      <w:proofErr w:type="gramEnd"/>
      <w:r w:rsidR="0035699E" w:rsidRPr="00C8158A">
        <w:rPr>
          <w:rFonts w:eastAsia="Calibri"/>
          <w:sz w:val="28"/>
          <w:szCs w:val="28"/>
        </w:rPr>
        <w:t xml:space="preserve"> на оказание муниципальных услуг бюджетными учреждениями </w:t>
      </w:r>
      <w:r w:rsidR="0035699E" w:rsidRPr="00C8158A">
        <w:rPr>
          <w:rFonts w:eastAsia="Calibri"/>
          <w:sz w:val="28"/>
          <w:szCs w:val="28"/>
        </w:rPr>
        <w:lastRenderedPageBreak/>
        <w:t xml:space="preserve">Ольховатского муниципального района Воронежской области   используются  в очередном финансовом году на те же цели. </w:t>
      </w:r>
    </w:p>
    <w:p w:rsidR="0035699E" w:rsidRPr="00C8158A" w:rsidRDefault="0035699E" w:rsidP="0035699E">
      <w:pPr>
        <w:tabs>
          <w:tab w:val="left" w:pos="993"/>
        </w:tabs>
        <w:adjustRightInd w:val="0"/>
        <w:spacing w:line="360" w:lineRule="auto"/>
        <w:ind w:firstLine="567"/>
        <w:jc w:val="both"/>
        <w:rPr>
          <w:rFonts w:eastAsia="Calibri"/>
          <w:sz w:val="28"/>
          <w:szCs w:val="28"/>
        </w:rPr>
      </w:pPr>
      <w:r w:rsidRPr="00C8158A">
        <w:rPr>
          <w:rFonts w:eastAsia="Calibri"/>
          <w:sz w:val="28"/>
          <w:szCs w:val="28"/>
        </w:rPr>
        <w:t>По субсидиям на цели, не связанные с возмещением нормативных затрат на оказание муниципальных услуг (выполнение работ)  остатки на начало финансового года используются на те же цели при наличии потребности в них в соответствии с решением учредителя.</w:t>
      </w:r>
    </w:p>
    <w:p w:rsidR="0035699E" w:rsidRPr="00C8158A" w:rsidRDefault="0035699E" w:rsidP="0035699E">
      <w:pPr>
        <w:pStyle w:val="ConsNormal"/>
        <w:widowControl/>
        <w:spacing w:line="360" w:lineRule="auto"/>
        <w:ind w:firstLine="0"/>
        <w:jc w:val="both"/>
        <w:rPr>
          <w:rFonts w:ascii="Times New Roman" w:hAnsi="Times New Roman" w:cs="Times New Roman"/>
          <w:sz w:val="28"/>
          <w:szCs w:val="28"/>
        </w:rPr>
      </w:pPr>
      <w:r w:rsidRPr="00C8158A">
        <w:rPr>
          <w:rFonts w:ascii="Times New Roman" w:hAnsi="Times New Roman" w:cs="Times New Roman"/>
          <w:sz w:val="28"/>
          <w:szCs w:val="28"/>
        </w:rPr>
        <w:t xml:space="preserve">         </w:t>
      </w:r>
      <w:r w:rsidR="009A123B">
        <w:rPr>
          <w:rFonts w:ascii="Times New Roman" w:hAnsi="Times New Roman" w:cs="Times New Roman"/>
          <w:sz w:val="28"/>
          <w:szCs w:val="28"/>
        </w:rPr>
        <w:t>7</w:t>
      </w:r>
      <w:r w:rsidRPr="00C8158A">
        <w:rPr>
          <w:rFonts w:ascii="Times New Roman" w:hAnsi="Times New Roman" w:cs="Times New Roman"/>
          <w:sz w:val="28"/>
          <w:szCs w:val="28"/>
        </w:rPr>
        <w:t xml:space="preserve">. Утвердить объем бюджетных ассигнований дорожного фонда Ольховатского муниципального района Воронежской области  в размере прогнозируемого объема установленных действующим законодательством </w:t>
      </w:r>
      <w:r w:rsidRPr="003F780B">
        <w:rPr>
          <w:rFonts w:ascii="Times New Roman" w:hAnsi="Times New Roman" w:cs="Times New Roman"/>
          <w:sz w:val="28"/>
          <w:szCs w:val="28"/>
        </w:rPr>
        <w:t>источников формирования дорожного фонда Ольховатского муниципального района Воронежской области  на 202</w:t>
      </w:r>
      <w:r w:rsidR="00F10C69">
        <w:rPr>
          <w:rFonts w:ascii="Times New Roman" w:hAnsi="Times New Roman" w:cs="Times New Roman"/>
          <w:sz w:val="28"/>
          <w:szCs w:val="28"/>
        </w:rPr>
        <w:t>4</w:t>
      </w:r>
      <w:r w:rsidRPr="003F780B">
        <w:rPr>
          <w:rFonts w:ascii="Times New Roman" w:hAnsi="Times New Roman" w:cs="Times New Roman"/>
          <w:sz w:val="28"/>
          <w:szCs w:val="28"/>
        </w:rPr>
        <w:t xml:space="preserve"> год в сумме </w:t>
      </w:r>
      <w:r w:rsidR="00F10C69">
        <w:rPr>
          <w:rFonts w:ascii="Times New Roman" w:hAnsi="Times New Roman" w:cs="Times New Roman"/>
          <w:sz w:val="28"/>
          <w:szCs w:val="28"/>
        </w:rPr>
        <w:t>48203,9</w:t>
      </w:r>
      <w:r w:rsidRPr="003F780B">
        <w:rPr>
          <w:rFonts w:ascii="Times New Roman" w:hAnsi="Times New Roman" w:cs="Times New Roman"/>
          <w:sz w:val="28"/>
          <w:szCs w:val="28"/>
        </w:rPr>
        <w:t xml:space="preserve"> тысяч рублей, на 202</w:t>
      </w:r>
      <w:r w:rsidR="00F10C69">
        <w:rPr>
          <w:rFonts w:ascii="Times New Roman" w:hAnsi="Times New Roman" w:cs="Times New Roman"/>
          <w:sz w:val="28"/>
          <w:szCs w:val="28"/>
        </w:rPr>
        <w:t>5</w:t>
      </w:r>
      <w:r w:rsidRPr="003F780B">
        <w:rPr>
          <w:rFonts w:ascii="Times New Roman" w:hAnsi="Times New Roman" w:cs="Times New Roman"/>
          <w:sz w:val="28"/>
          <w:szCs w:val="28"/>
        </w:rPr>
        <w:t xml:space="preserve"> год – </w:t>
      </w:r>
      <w:r w:rsidR="00F10C69">
        <w:rPr>
          <w:rFonts w:ascii="Times New Roman" w:hAnsi="Times New Roman" w:cs="Times New Roman"/>
          <w:sz w:val="28"/>
          <w:szCs w:val="28"/>
        </w:rPr>
        <w:t>28773,3</w:t>
      </w:r>
      <w:r w:rsidRPr="003F780B">
        <w:rPr>
          <w:rFonts w:ascii="Times New Roman" w:hAnsi="Times New Roman" w:cs="Times New Roman"/>
          <w:sz w:val="28"/>
          <w:szCs w:val="28"/>
        </w:rPr>
        <w:t xml:space="preserve"> тысяч рублей, на 202</w:t>
      </w:r>
      <w:r w:rsidR="00F10C69">
        <w:rPr>
          <w:rFonts w:ascii="Times New Roman" w:hAnsi="Times New Roman" w:cs="Times New Roman"/>
          <w:sz w:val="28"/>
          <w:szCs w:val="28"/>
        </w:rPr>
        <w:t>6</w:t>
      </w:r>
      <w:r w:rsidRPr="003F780B">
        <w:rPr>
          <w:rFonts w:ascii="Times New Roman" w:hAnsi="Times New Roman" w:cs="Times New Roman"/>
          <w:sz w:val="28"/>
          <w:szCs w:val="28"/>
        </w:rPr>
        <w:t xml:space="preserve"> год </w:t>
      </w:r>
      <w:r w:rsidR="00F10C69">
        <w:rPr>
          <w:rFonts w:ascii="Times New Roman" w:hAnsi="Times New Roman" w:cs="Times New Roman"/>
          <w:sz w:val="28"/>
          <w:szCs w:val="28"/>
        </w:rPr>
        <w:t>–</w:t>
      </w:r>
      <w:r w:rsidRPr="003F780B">
        <w:rPr>
          <w:rFonts w:ascii="Times New Roman" w:hAnsi="Times New Roman" w:cs="Times New Roman"/>
          <w:sz w:val="28"/>
          <w:szCs w:val="28"/>
        </w:rPr>
        <w:t xml:space="preserve"> </w:t>
      </w:r>
      <w:r w:rsidR="00F10C69">
        <w:rPr>
          <w:rFonts w:ascii="Times New Roman" w:hAnsi="Times New Roman" w:cs="Times New Roman"/>
          <w:sz w:val="28"/>
          <w:szCs w:val="28"/>
        </w:rPr>
        <w:t>46624,2</w:t>
      </w:r>
      <w:r w:rsidRPr="003F780B">
        <w:rPr>
          <w:rFonts w:ascii="Times New Roman" w:hAnsi="Times New Roman" w:cs="Times New Roman"/>
          <w:sz w:val="28"/>
          <w:szCs w:val="28"/>
        </w:rPr>
        <w:t xml:space="preserve"> тысяч рублей.</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 xml:space="preserve">Установить, что средства дорожного фонда Ольховатского муниципального района Воронежской области направляются </w:t>
      </w:r>
      <w:proofErr w:type="gramStart"/>
      <w:r w:rsidRPr="00C8158A">
        <w:rPr>
          <w:rFonts w:ascii="Times New Roman" w:hAnsi="Times New Roman" w:cs="Times New Roman"/>
          <w:sz w:val="28"/>
          <w:szCs w:val="28"/>
        </w:rPr>
        <w:t>на</w:t>
      </w:r>
      <w:proofErr w:type="gramEnd"/>
      <w:r w:rsidRPr="00C8158A">
        <w:rPr>
          <w:rFonts w:ascii="Times New Roman" w:hAnsi="Times New Roman" w:cs="Times New Roman"/>
          <w:sz w:val="28"/>
          <w:szCs w:val="28"/>
        </w:rPr>
        <w:t>:</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 проектирование, строительство (реконструкцию), капитальный ремонт, ремонт и содержание автомобильных дорог общего пользования, в том числе в виде межбюджетных трансфертов бюджетам сельских поселений на указанную дорожную деятельность в отношении автомобильных дорог общего пользования местного значения;</w:t>
      </w:r>
    </w:p>
    <w:p w:rsidR="0035699E" w:rsidRPr="00C8158A" w:rsidRDefault="0035699E" w:rsidP="0035699E">
      <w:pPr>
        <w:pStyle w:val="ConsPlusNormal"/>
        <w:spacing w:line="360" w:lineRule="auto"/>
        <w:ind w:firstLine="709"/>
        <w:contextualSpacing/>
        <w:jc w:val="both"/>
        <w:rPr>
          <w:rFonts w:ascii="Times New Roman" w:hAnsi="Times New Roman" w:cs="Times New Roman"/>
          <w:sz w:val="28"/>
          <w:szCs w:val="28"/>
        </w:rPr>
      </w:pPr>
      <w:r w:rsidRPr="00C8158A">
        <w:rPr>
          <w:rFonts w:ascii="Times New Roman" w:hAnsi="Times New Roman" w:cs="Times New Roman"/>
          <w:sz w:val="28"/>
          <w:szCs w:val="28"/>
        </w:rPr>
        <w:t>Использование средств дорожного фонда Ольховатского муниципального района Воронежской области осуществляется в порядке, утвержденном решением Совета народных депутатов Ольховатского муниципального района Воронежской области.</w:t>
      </w:r>
    </w:p>
    <w:p w:rsidR="0035699E" w:rsidRPr="00C8158A" w:rsidRDefault="009A123B" w:rsidP="0035699E">
      <w:pPr>
        <w:pStyle w:val="ConsNormal"/>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35699E" w:rsidRPr="00F10C69">
        <w:rPr>
          <w:rFonts w:ascii="Times New Roman" w:hAnsi="Times New Roman" w:cs="Times New Roman"/>
          <w:sz w:val="28"/>
          <w:szCs w:val="28"/>
        </w:rPr>
        <w:t>. Утвердить объем дотации на выравнивание бюджетной обеспеченности поселений Ольховатского муниципального района Воронежской области  (за счет средств Ольховатского муниципального района Воронежской области) на 202</w:t>
      </w:r>
      <w:r w:rsidR="000129C9" w:rsidRPr="00F10C69">
        <w:rPr>
          <w:rFonts w:ascii="Times New Roman" w:hAnsi="Times New Roman" w:cs="Times New Roman"/>
          <w:sz w:val="28"/>
          <w:szCs w:val="28"/>
        </w:rPr>
        <w:t>4</w:t>
      </w:r>
      <w:r w:rsidR="0035699E" w:rsidRPr="00F10C69">
        <w:rPr>
          <w:rFonts w:ascii="Times New Roman" w:hAnsi="Times New Roman" w:cs="Times New Roman"/>
          <w:sz w:val="28"/>
          <w:szCs w:val="28"/>
        </w:rPr>
        <w:t xml:space="preserve"> год в сумме  </w:t>
      </w:r>
      <w:r w:rsidR="000129C9" w:rsidRPr="00F10C69">
        <w:rPr>
          <w:rFonts w:ascii="Times New Roman" w:hAnsi="Times New Roman" w:cs="Times New Roman"/>
          <w:sz w:val="28"/>
          <w:szCs w:val="28"/>
        </w:rPr>
        <w:t>4860</w:t>
      </w:r>
      <w:r w:rsidR="0035699E" w:rsidRPr="00F10C69">
        <w:rPr>
          <w:rFonts w:ascii="Times New Roman" w:hAnsi="Times New Roman" w:cs="Times New Roman"/>
          <w:sz w:val="28"/>
          <w:szCs w:val="28"/>
        </w:rPr>
        <w:t>,0 тысяч рублей, на 202</w:t>
      </w:r>
      <w:r w:rsidR="000129C9" w:rsidRPr="00F10C69">
        <w:rPr>
          <w:rFonts w:ascii="Times New Roman" w:hAnsi="Times New Roman" w:cs="Times New Roman"/>
          <w:sz w:val="28"/>
          <w:szCs w:val="28"/>
        </w:rPr>
        <w:t xml:space="preserve">5 </w:t>
      </w:r>
      <w:r w:rsidR="0035699E" w:rsidRPr="00F10C69">
        <w:rPr>
          <w:rFonts w:ascii="Times New Roman" w:hAnsi="Times New Roman" w:cs="Times New Roman"/>
          <w:sz w:val="28"/>
          <w:szCs w:val="28"/>
        </w:rPr>
        <w:t xml:space="preserve">год в сумме </w:t>
      </w:r>
      <w:r w:rsidR="000129C9" w:rsidRPr="00F10C69">
        <w:rPr>
          <w:rFonts w:ascii="Times New Roman" w:hAnsi="Times New Roman" w:cs="Times New Roman"/>
          <w:sz w:val="28"/>
          <w:szCs w:val="28"/>
        </w:rPr>
        <w:t>5200</w:t>
      </w:r>
      <w:r w:rsidR="0035699E" w:rsidRPr="00F10C69">
        <w:rPr>
          <w:rFonts w:ascii="Times New Roman" w:hAnsi="Times New Roman" w:cs="Times New Roman"/>
          <w:sz w:val="28"/>
          <w:szCs w:val="28"/>
        </w:rPr>
        <w:t>,0 тысяч рублей, на 202</w:t>
      </w:r>
      <w:r w:rsidR="000129C9" w:rsidRPr="00F10C69">
        <w:rPr>
          <w:rFonts w:ascii="Times New Roman" w:hAnsi="Times New Roman" w:cs="Times New Roman"/>
          <w:sz w:val="28"/>
          <w:szCs w:val="28"/>
        </w:rPr>
        <w:t>6</w:t>
      </w:r>
      <w:r w:rsidR="0035699E" w:rsidRPr="00F10C69">
        <w:rPr>
          <w:rFonts w:ascii="Times New Roman" w:hAnsi="Times New Roman" w:cs="Times New Roman"/>
          <w:sz w:val="28"/>
          <w:szCs w:val="28"/>
        </w:rPr>
        <w:t xml:space="preserve"> год в сумме </w:t>
      </w:r>
      <w:r w:rsidR="000129C9" w:rsidRPr="00F10C69">
        <w:rPr>
          <w:rFonts w:ascii="Times New Roman" w:hAnsi="Times New Roman" w:cs="Times New Roman"/>
          <w:sz w:val="28"/>
          <w:szCs w:val="28"/>
        </w:rPr>
        <w:t>5560</w:t>
      </w:r>
      <w:r w:rsidR="0035699E" w:rsidRPr="00F10C69">
        <w:rPr>
          <w:rFonts w:ascii="Times New Roman" w:hAnsi="Times New Roman" w:cs="Times New Roman"/>
          <w:sz w:val="28"/>
          <w:szCs w:val="28"/>
        </w:rPr>
        <w:t>,0 тысяч рублей.</w:t>
      </w:r>
      <w:r w:rsidR="0035699E" w:rsidRPr="00C8158A">
        <w:rPr>
          <w:rFonts w:ascii="Times New Roman" w:hAnsi="Times New Roman" w:cs="Times New Roman"/>
          <w:sz w:val="28"/>
          <w:szCs w:val="28"/>
        </w:rPr>
        <w:t xml:space="preserve">  </w:t>
      </w:r>
    </w:p>
    <w:p w:rsidR="00A84FA8" w:rsidRPr="00200EDA" w:rsidRDefault="009A123B" w:rsidP="00D04BD9">
      <w:pPr>
        <w:widowControl w:val="0"/>
        <w:spacing w:line="360" w:lineRule="auto"/>
        <w:ind w:firstLine="567"/>
        <w:jc w:val="both"/>
        <w:rPr>
          <w:sz w:val="28"/>
          <w:szCs w:val="28"/>
        </w:rPr>
      </w:pPr>
      <w:r>
        <w:rPr>
          <w:sz w:val="28"/>
          <w:szCs w:val="28"/>
        </w:rPr>
        <w:t>9</w:t>
      </w:r>
      <w:r w:rsidR="0035699E" w:rsidRPr="00C8158A">
        <w:rPr>
          <w:sz w:val="28"/>
          <w:szCs w:val="28"/>
        </w:rPr>
        <w:t xml:space="preserve">. </w:t>
      </w:r>
      <w:r w:rsidR="00A84FA8" w:rsidRPr="00200EDA">
        <w:rPr>
          <w:sz w:val="28"/>
          <w:szCs w:val="28"/>
        </w:rPr>
        <w:t xml:space="preserve">Утвердить общий объем иных межбюджетных трансфертов из бюджета Ольховатского муниципального района Воронежской области на </w:t>
      </w:r>
      <w:r w:rsidR="00A84FA8" w:rsidRPr="003F780B">
        <w:rPr>
          <w:sz w:val="28"/>
          <w:szCs w:val="28"/>
        </w:rPr>
        <w:t>предоставление финансовой поддержки поселениям на 202</w:t>
      </w:r>
      <w:r w:rsidR="00F10C69">
        <w:rPr>
          <w:sz w:val="28"/>
          <w:szCs w:val="28"/>
        </w:rPr>
        <w:t>4</w:t>
      </w:r>
      <w:r w:rsidR="00A84FA8" w:rsidRPr="003F780B">
        <w:rPr>
          <w:sz w:val="28"/>
          <w:szCs w:val="28"/>
        </w:rPr>
        <w:t xml:space="preserve"> год в сумме  </w:t>
      </w:r>
      <w:r w:rsidR="00F10C69">
        <w:rPr>
          <w:sz w:val="28"/>
          <w:szCs w:val="28"/>
        </w:rPr>
        <w:lastRenderedPageBreak/>
        <w:t>38825,8</w:t>
      </w:r>
      <w:r w:rsidR="00A84FA8" w:rsidRPr="003F780B">
        <w:rPr>
          <w:sz w:val="28"/>
          <w:szCs w:val="28"/>
        </w:rPr>
        <w:t xml:space="preserve"> тысяч рублей</w:t>
      </w:r>
      <w:r w:rsidR="00A84FA8" w:rsidRPr="00200EDA">
        <w:rPr>
          <w:sz w:val="28"/>
          <w:szCs w:val="28"/>
        </w:rPr>
        <w:t>.</w:t>
      </w:r>
    </w:p>
    <w:p w:rsidR="0035699E" w:rsidRPr="00C8158A" w:rsidRDefault="00A84FA8" w:rsidP="00D04BD9">
      <w:pPr>
        <w:pStyle w:val="ConsNormal"/>
        <w:widowControl/>
        <w:spacing w:line="360" w:lineRule="auto"/>
        <w:ind w:firstLine="567"/>
        <w:jc w:val="both"/>
        <w:rPr>
          <w:rFonts w:ascii="Times New Roman" w:hAnsi="Times New Roman" w:cs="Times New Roman"/>
          <w:sz w:val="28"/>
          <w:szCs w:val="28"/>
        </w:rPr>
      </w:pPr>
      <w:r w:rsidRPr="00200EDA">
        <w:rPr>
          <w:rFonts w:ascii="Times New Roman" w:hAnsi="Times New Roman" w:cs="Times New Roman"/>
          <w:sz w:val="28"/>
          <w:szCs w:val="28"/>
        </w:rPr>
        <w:t>Порядок распределения иных межбюджетных трансфертов из бюджета Ольховатского муниципального района Воронежской области на предоставление финансовой поддержки поселениям определяется администрацией Ольховатского муниципального района Воронежской области.</w:t>
      </w:r>
    </w:p>
    <w:p w:rsidR="0035699E" w:rsidRPr="003F780B"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1</w:t>
      </w:r>
      <w:r w:rsidR="009A123B">
        <w:rPr>
          <w:rFonts w:ascii="Times New Roman" w:hAnsi="Times New Roman" w:cs="Times New Roman"/>
          <w:sz w:val="28"/>
          <w:szCs w:val="28"/>
        </w:rPr>
        <w:t>0</w:t>
      </w:r>
      <w:r w:rsidRPr="00C8158A">
        <w:rPr>
          <w:rFonts w:ascii="Times New Roman" w:hAnsi="Times New Roman" w:cs="Times New Roman"/>
          <w:sz w:val="28"/>
          <w:szCs w:val="28"/>
        </w:rPr>
        <w:t xml:space="preserve">. </w:t>
      </w:r>
      <w:r w:rsidRPr="00F10C69">
        <w:rPr>
          <w:rFonts w:ascii="Times New Roman" w:hAnsi="Times New Roman" w:cs="Times New Roman"/>
          <w:sz w:val="28"/>
          <w:szCs w:val="28"/>
        </w:rPr>
        <w:t xml:space="preserve">Утвердить распределение дотации на выравнивание бюджетной обеспеченности поселений Ольховатского муниципального района Воронежской области (за счет средств субвенции на осуществление полномочий по расчету и предоставлению дотации поселениям из областного бюджета) </w:t>
      </w:r>
      <w:r w:rsidR="00A84FA8" w:rsidRPr="00F10C69">
        <w:rPr>
          <w:rFonts w:ascii="Times New Roman" w:hAnsi="Times New Roman" w:cs="Times New Roman"/>
          <w:bCs/>
          <w:sz w:val="28"/>
          <w:szCs w:val="28"/>
        </w:rPr>
        <w:t>на 202</w:t>
      </w:r>
      <w:r w:rsidR="002D3C8A" w:rsidRPr="00F10C69">
        <w:rPr>
          <w:rFonts w:ascii="Times New Roman" w:hAnsi="Times New Roman" w:cs="Times New Roman"/>
          <w:bCs/>
          <w:sz w:val="28"/>
          <w:szCs w:val="28"/>
        </w:rPr>
        <w:t>4</w:t>
      </w:r>
      <w:r w:rsidR="00A84FA8" w:rsidRPr="00F10C69">
        <w:rPr>
          <w:rFonts w:ascii="Times New Roman" w:hAnsi="Times New Roman" w:cs="Times New Roman"/>
          <w:bCs/>
          <w:sz w:val="28"/>
          <w:szCs w:val="28"/>
        </w:rPr>
        <w:t xml:space="preserve"> год и на плановый период 202</w:t>
      </w:r>
      <w:r w:rsidR="002D3C8A" w:rsidRPr="00F10C69">
        <w:rPr>
          <w:rFonts w:ascii="Times New Roman" w:hAnsi="Times New Roman" w:cs="Times New Roman"/>
          <w:bCs/>
          <w:sz w:val="28"/>
          <w:szCs w:val="28"/>
        </w:rPr>
        <w:t>5</w:t>
      </w:r>
      <w:r w:rsidR="00A84FA8" w:rsidRPr="00F10C69">
        <w:rPr>
          <w:rFonts w:ascii="Times New Roman" w:hAnsi="Times New Roman" w:cs="Times New Roman"/>
          <w:bCs/>
          <w:sz w:val="28"/>
          <w:szCs w:val="28"/>
        </w:rPr>
        <w:t xml:space="preserve"> и 202</w:t>
      </w:r>
      <w:r w:rsidR="002D3C8A" w:rsidRPr="00F10C69">
        <w:rPr>
          <w:rFonts w:ascii="Times New Roman" w:hAnsi="Times New Roman" w:cs="Times New Roman"/>
          <w:bCs/>
          <w:sz w:val="28"/>
          <w:szCs w:val="28"/>
        </w:rPr>
        <w:t>6</w:t>
      </w:r>
      <w:r w:rsidR="00A84FA8" w:rsidRPr="00F10C69">
        <w:rPr>
          <w:rFonts w:ascii="Times New Roman" w:hAnsi="Times New Roman" w:cs="Times New Roman"/>
          <w:bCs/>
          <w:sz w:val="28"/>
          <w:szCs w:val="28"/>
        </w:rPr>
        <w:t xml:space="preserve"> годов </w:t>
      </w:r>
      <w:r w:rsidRPr="00F10C69">
        <w:rPr>
          <w:rFonts w:ascii="Times New Roman" w:hAnsi="Times New Roman" w:cs="Times New Roman"/>
          <w:sz w:val="28"/>
          <w:szCs w:val="28"/>
        </w:rPr>
        <w:t xml:space="preserve">согласно приложению № </w:t>
      </w:r>
      <w:r w:rsidR="00983F40" w:rsidRPr="00F10C69">
        <w:rPr>
          <w:rFonts w:ascii="Times New Roman" w:hAnsi="Times New Roman" w:cs="Times New Roman"/>
          <w:sz w:val="28"/>
          <w:szCs w:val="28"/>
        </w:rPr>
        <w:t>4</w:t>
      </w:r>
      <w:r w:rsidRPr="00F10C69">
        <w:rPr>
          <w:rFonts w:ascii="Times New Roman" w:hAnsi="Times New Roman" w:cs="Times New Roman"/>
          <w:sz w:val="28"/>
          <w:szCs w:val="28"/>
        </w:rPr>
        <w:t xml:space="preserve"> к настоящему решению.</w:t>
      </w:r>
    </w:p>
    <w:p w:rsidR="0035699E" w:rsidRPr="00F10C69" w:rsidRDefault="0035699E" w:rsidP="0035699E">
      <w:pPr>
        <w:pStyle w:val="ConsNormal"/>
        <w:widowControl/>
        <w:spacing w:line="360" w:lineRule="auto"/>
        <w:ind w:firstLine="567"/>
        <w:jc w:val="both"/>
        <w:rPr>
          <w:rFonts w:ascii="Times New Roman" w:hAnsi="Times New Roman" w:cs="Times New Roman"/>
          <w:sz w:val="28"/>
          <w:szCs w:val="28"/>
        </w:rPr>
      </w:pPr>
      <w:r w:rsidRPr="003F780B">
        <w:rPr>
          <w:rFonts w:ascii="Times New Roman" w:hAnsi="Times New Roman" w:cs="Times New Roman"/>
          <w:sz w:val="28"/>
          <w:szCs w:val="28"/>
        </w:rPr>
        <w:t>1</w:t>
      </w:r>
      <w:r w:rsidR="009A123B" w:rsidRPr="003F780B">
        <w:rPr>
          <w:rFonts w:ascii="Times New Roman" w:hAnsi="Times New Roman" w:cs="Times New Roman"/>
          <w:sz w:val="28"/>
          <w:szCs w:val="28"/>
        </w:rPr>
        <w:t>1</w:t>
      </w:r>
      <w:r w:rsidRPr="003F780B">
        <w:rPr>
          <w:rFonts w:ascii="Times New Roman" w:hAnsi="Times New Roman" w:cs="Times New Roman"/>
          <w:sz w:val="28"/>
          <w:szCs w:val="28"/>
        </w:rPr>
        <w:t xml:space="preserve">. </w:t>
      </w:r>
      <w:r w:rsidRPr="00F10C69">
        <w:rPr>
          <w:rFonts w:ascii="Times New Roman" w:hAnsi="Times New Roman" w:cs="Times New Roman"/>
          <w:sz w:val="28"/>
          <w:szCs w:val="28"/>
        </w:rPr>
        <w:t xml:space="preserve">Утвердить распределение дотации на выравнивание бюджетной обеспеченности поселений Ольховатского муниципального района Воронежской области (за счет средств бюджета Ольховатского муниципального района Воронежской области) </w:t>
      </w:r>
      <w:r w:rsidR="00A84FA8" w:rsidRPr="00F10C69">
        <w:rPr>
          <w:rFonts w:ascii="Times New Roman" w:hAnsi="Times New Roman" w:cs="Times New Roman"/>
          <w:bCs/>
          <w:sz w:val="28"/>
          <w:szCs w:val="28"/>
        </w:rPr>
        <w:t>на 202</w:t>
      </w:r>
      <w:r w:rsidR="002D3C8A" w:rsidRPr="00F10C69">
        <w:rPr>
          <w:rFonts w:ascii="Times New Roman" w:hAnsi="Times New Roman" w:cs="Times New Roman"/>
          <w:bCs/>
          <w:sz w:val="28"/>
          <w:szCs w:val="28"/>
        </w:rPr>
        <w:t>4</w:t>
      </w:r>
      <w:r w:rsidR="00A84FA8" w:rsidRPr="00F10C69">
        <w:rPr>
          <w:rFonts w:ascii="Times New Roman" w:hAnsi="Times New Roman" w:cs="Times New Roman"/>
          <w:bCs/>
          <w:sz w:val="28"/>
          <w:szCs w:val="28"/>
        </w:rPr>
        <w:t xml:space="preserve"> год и на плановый период 202</w:t>
      </w:r>
      <w:r w:rsidR="002D3C8A" w:rsidRPr="00F10C69">
        <w:rPr>
          <w:rFonts w:ascii="Times New Roman" w:hAnsi="Times New Roman" w:cs="Times New Roman"/>
          <w:bCs/>
          <w:sz w:val="28"/>
          <w:szCs w:val="28"/>
        </w:rPr>
        <w:t>5 и 2026</w:t>
      </w:r>
      <w:r w:rsidR="00A84FA8" w:rsidRPr="00F10C69">
        <w:rPr>
          <w:rFonts w:ascii="Times New Roman" w:hAnsi="Times New Roman" w:cs="Times New Roman"/>
          <w:bCs/>
          <w:sz w:val="28"/>
          <w:szCs w:val="28"/>
        </w:rPr>
        <w:t xml:space="preserve"> годов</w:t>
      </w:r>
      <w:r w:rsidRPr="00F10C69">
        <w:rPr>
          <w:rFonts w:ascii="Times New Roman" w:hAnsi="Times New Roman" w:cs="Times New Roman"/>
          <w:sz w:val="28"/>
          <w:szCs w:val="28"/>
        </w:rPr>
        <w:t xml:space="preserve"> согласно приложению № </w:t>
      </w:r>
      <w:r w:rsidR="00983F40" w:rsidRPr="00F10C69">
        <w:rPr>
          <w:rFonts w:ascii="Times New Roman" w:hAnsi="Times New Roman" w:cs="Times New Roman"/>
          <w:sz w:val="28"/>
          <w:szCs w:val="28"/>
        </w:rPr>
        <w:t>5</w:t>
      </w:r>
      <w:r w:rsidRPr="00F10C69">
        <w:rPr>
          <w:rFonts w:ascii="Times New Roman" w:hAnsi="Times New Roman" w:cs="Times New Roman"/>
          <w:sz w:val="28"/>
          <w:szCs w:val="28"/>
        </w:rPr>
        <w:t xml:space="preserve"> к настоящему решению.   </w:t>
      </w:r>
    </w:p>
    <w:p w:rsidR="00D623E8" w:rsidRDefault="00D623E8" w:rsidP="00D623E8">
      <w:pPr>
        <w:spacing w:line="360" w:lineRule="auto"/>
        <w:ind w:firstLine="567"/>
        <w:jc w:val="both"/>
        <w:rPr>
          <w:sz w:val="28"/>
          <w:szCs w:val="28"/>
        </w:rPr>
      </w:pPr>
      <w:r w:rsidRPr="00F10C69">
        <w:rPr>
          <w:sz w:val="28"/>
          <w:szCs w:val="28"/>
        </w:rPr>
        <w:t>1</w:t>
      </w:r>
      <w:r w:rsidR="00BB32ED" w:rsidRPr="00F10C69">
        <w:rPr>
          <w:sz w:val="28"/>
          <w:szCs w:val="28"/>
        </w:rPr>
        <w:t>2</w:t>
      </w:r>
      <w:r w:rsidRPr="00F10C69">
        <w:rPr>
          <w:sz w:val="28"/>
          <w:szCs w:val="28"/>
        </w:rPr>
        <w:t xml:space="preserve">. Утвердить </w:t>
      </w:r>
      <w:r w:rsidR="00A84FA8" w:rsidRPr="00F10C69">
        <w:rPr>
          <w:sz w:val="28"/>
          <w:szCs w:val="28"/>
        </w:rPr>
        <w:t xml:space="preserve">распределение иных межбюджетных трансфертов на предоставление финансовой поддержки поселениям  (за счет средств бюджета Ольховатского муниципального района </w:t>
      </w:r>
      <w:r w:rsidR="00A84FA8" w:rsidRPr="00F10C69">
        <w:rPr>
          <w:bCs/>
          <w:sz w:val="28"/>
          <w:szCs w:val="28"/>
        </w:rPr>
        <w:t>Воронежской области) на 202</w:t>
      </w:r>
      <w:r w:rsidR="00BB32ED" w:rsidRPr="00F10C69">
        <w:rPr>
          <w:bCs/>
          <w:sz w:val="28"/>
          <w:szCs w:val="28"/>
        </w:rPr>
        <w:t>4</w:t>
      </w:r>
      <w:r w:rsidR="00A84FA8" w:rsidRPr="00F10C69">
        <w:rPr>
          <w:bCs/>
          <w:sz w:val="28"/>
          <w:szCs w:val="28"/>
        </w:rPr>
        <w:t xml:space="preserve"> год и на плановый период 202</w:t>
      </w:r>
      <w:r w:rsidR="00BB32ED" w:rsidRPr="00F10C69">
        <w:rPr>
          <w:bCs/>
          <w:sz w:val="28"/>
          <w:szCs w:val="28"/>
        </w:rPr>
        <w:t>5</w:t>
      </w:r>
      <w:r w:rsidR="00A84FA8" w:rsidRPr="00F10C69">
        <w:rPr>
          <w:bCs/>
          <w:sz w:val="28"/>
          <w:szCs w:val="28"/>
        </w:rPr>
        <w:t xml:space="preserve"> и 202</w:t>
      </w:r>
      <w:r w:rsidR="00BB32ED" w:rsidRPr="00F10C69">
        <w:rPr>
          <w:bCs/>
          <w:sz w:val="28"/>
          <w:szCs w:val="28"/>
        </w:rPr>
        <w:t>6</w:t>
      </w:r>
      <w:r w:rsidR="00A84FA8" w:rsidRPr="00F10C69">
        <w:rPr>
          <w:bCs/>
          <w:sz w:val="28"/>
          <w:szCs w:val="28"/>
        </w:rPr>
        <w:t xml:space="preserve"> годов </w:t>
      </w:r>
      <w:r w:rsidRPr="00F10C69">
        <w:rPr>
          <w:sz w:val="28"/>
          <w:szCs w:val="28"/>
        </w:rPr>
        <w:t xml:space="preserve">согласно приложению № </w:t>
      </w:r>
      <w:r w:rsidR="00BB32ED" w:rsidRPr="00F10C69">
        <w:rPr>
          <w:sz w:val="28"/>
          <w:szCs w:val="28"/>
        </w:rPr>
        <w:t>6</w:t>
      </w:r>
      <w:r w:rsidRPr="00F10C69">
        <w:rPr>
          <w:sz w:val="28"/>
          <w:szCs w:val="28"/>
        </w:rPr>
        <w:t xml:space="preserve"> к настоящему решению.</w:t>
      </w:r>
    </w:p>
    <w:p w:rsidR="008F19D1" w:rsidRPr="00F10C69" w:rsidRDefault="008F19D1" w:rsidP="00F43102">
      <w:pPr>
        <w:widowControl w:val="0"/>
        <w:spacing w:line="360" w:lineRule="auto"/>
        <w:ind w:firstLine="567"/>
        <w:jc w:val="both"/>
        <w:rPr>
          <w:sz w:val="28"/>
          <w:szCs w:val="28"/>
        </w:rPr>
      </w:pPr>
      <w:r w:rsidRPr="003F780B">
        <w:rPr>
          <w:sz w:val="28"/>
          <w:szCs w:val="28"/>
        </w:rPr>
        <w:t>1</w:t>
      </w:r>
      <w:r>
        <w:rPr>
          <w:sz w:val="28"/>
          <w:szCs w:val="28"/>
        </w:rPr>
        <w:t>3</w:t>
      </w:r>
      <w:r w:rsidRPr="003F780B">
        <w:rPr>
          <w:sz w:val="28"/>
          <w:szCs w:val="28"/>
        </w:rPr>
        <w:t xml:space="preserve">. </w:t>
      </w:r>
      <w:r w:rsidRPr="00F10C69">
        <w:rPr>
          <w:sz w:val="28"/>
          <w:szCs w:val="28"/>
        </w:rPr>
        <w:t xml:space="preserve">Утвердить распределение иных межбюджетных трансфертов бюджетам поселений Ольховатского муниципального района Воронежской области на организацию проведения оплачиваемых общественных работ (за счет средств областного бюджета) </w:t>
      </w:r>
      <w:r w:rsidRPr="00F10C69">
        <w:rPr>
          <w:bCs/>
          <w:sz w:val="28"/>
          <w:szCs w:val="28"/>
        </w:rPr>
        <w:t>на 2024 год и на плановый период 2025 и 2026 годов</w:t>
      </w:r>
      <w:r w:rsidRPr="00F10C69">
        <w:rPr>
          <w:bCs/>
          <w:color w:val="000000"/>
          <w:sz w:val="28"/>
          <w:szCs w:val="28"/>
        </w:rPr>
        <w:t xml:space="preserve">  </w:t>
      </w:r>
      <w:r w:rsidRPr="00F10C69">
        <w:rPr>
          <w:sz w:val="28"/>
          <w:szCs w:val="28"/>
        </w:rPr>
        <w:t>согласно приложению № 7 к настоящему решению.</w:t>
      </w:r>
    </w:p>
    <w:p w:rsidR="0035699E" w:rsidRPr="00F10C69" w:rsidRDefault="0035699E" w:rsidP="00D623E8">
      <w:pPr>
        <w:widowControl w:val="0"/>
        <w:spacing w:line="360" w:lineRule="auto"/>
        <w:ind w:firstLine="567"/>
        <w:jc w:val="both"/>
        <w:rPr>
          <w:sz w:val="28"/>
          <w:szCs w:val="28"/>
        </w:rPr>
      </w:pPr>
      <w:r w:rsidRPr="00F10C69">
        <w:rPr>
          <w:sz w:val="28"/>
          <w:szCs w:val="28"/>
        </w:rPr>
        <w:t>1</w:t>
      </w:r>
      <w:r w:rsidR="008F19D1" w:rsidRPr="00F10C69">
        <w:rPr>
          <w:sz w:val="28"/>
          <w:szCs w:val="28"/>
        </w:rPr>
        <w:t>4</w:t>
      </w:r>
      <w:r w:rsidRPr="00F10C69">
        <w:rPr>
          <w:sz w:val="28"/>
          <w:szCs w:val="28"/>
        </w:rPr>
        <w:t xml:space="preserve">. Утвердить распределение иных межбюджетных трансфертов бюджетам поселений Ольховатского муниципального района Воронежской области на организацию проведения оплачиваемых общественных работ </w:t>
      </w:r>
      <w:r w:rsidR="00997F89" w:rsidRPr="00F10C69">
        <w:rPr>
          <w:sz w:val="28"/>
          <w:szCs w:val="28"/>
        </w:rPr>
        <w:t xml:space="preserve">(за счет средств бюджета Ольховатского муниципального района </w:t>
      </w:r>
      <w:r w:rsidR="00997F89" w:rsidRPr="00F10C69">
        <w:rPr>
          <w:bCs/>
          <w:sz w:val="28"/>
          <w:szCs w:val="28"/>
        </w:rPr>
        <w:t>Воронежской области)</w:t>
      </w:r>
      <w:r w:rsidRPr="00F10C69">
        <w:rPr>
          <w:sz w:val="28"/>
          <w:szCs w:val="28"/>
        </w:rPr>
        <w:t xml:space="preserve"> </w:t>
      </w:r>
      <w:r w:rsidR="00A84FA8" w:rsidRPr="00F10C69">
        <w:rPr>
          <w:bCs/>
          <w:sz w:val="28"/>
          <w:szCs w:val="28"/>
        </w:rPr>
        <w:t>на 202</w:t>
      </w:r>
      <w:r w:rsidR="008F19D1" w:rsidRPr="00F10C69">
        <w:rPr>
          <w:bCs/>
          <w:sz w:val="28"/>
          <w:szCs w:val="28"/>
        </w:rPr>
        <w:t>4</w:t>
      </w:r>
      <w:r w:rsidR="00A84FA8" w:rsidRPr="00F10C69">
        <w:rPr>
          <w:bCs/>
          <w:sz w:val="28"/>
          <w:szCs w:val="28"/>
        </w:rPr>
        <w:t xml:space="preserve"> год и на плановый период 202</w:t>
      </w:r>
      <w:r w:rsidR="008F19D1" w:rsidRPr="00F10C69">
        <w:rPr>
          <w:bCs/>
          <w:sz w:val="28"/>
          <w:szCs w:val="28"/>
        </w:rPr>
        <w:t>5</w:t>
      </w:r>
      <w:r w:rsidR="00A84FA8" w:rsidRPr="00F10C69">
        <w:rPr>
          <w:bCs/>
          <w:sz w:val="28"/>
          <w:szCs w:val="28"/>
        </w:rPr>
        <w:t xml:space="preserve"> и 202</w:t>
      </w:r>
      <w:r w:rsidR="008F19D1" w:rsidRPr="00F10C69">
        <w:rPr>
          <w:bCs/>
          <w:sz w:val="28"/>
          <w:szCs w:val="28"/>
        </w:rPr>
        <w:t>6</w:t>
      </w:r>
      <w:r w:rsidR="00A84FA8" w:rsidRPr="00F10C69">
        <w:rPr>
          <w:bCs/>
          <w:sz w:val="28"/>
          <w:szCs w:val="28"/>
        </w:rPr>
        <w:t xml:space="preserve"> годов</w:t>
      </w:r>
      <w:r w:rsidRPr="00F10C69">
        <w:rPr>
          <w:bCs/>
          <w:color w:val="000000"/>
          <w:sz w:val="28"/>
          <w:szCs w:val="28"/>
        </w:rPr>
        <w:t xml:space="preserve"> </w:t>
      </w:r>
      <w:r w:rsidRPr="00F10C69">
        <w:rPr>
          <w:sz w:val="28"/>
          <w:szCs w:val="28"/>
        </w:rPr>
        <w:t xml:space="preserve">согласно приложению № </w:t>
      </w:r>
      <w:r w:rsidR="00D623E8" w:rsidRPr="00F10C69">
        <w:rPr>
          <w:sz w:val="28"/>
          <w:szCs w:val="28"/>
        </w:rPr>
        <w:t>8</w:t>
      </w:r>
      <w:r w:rsidRPr="00F10C69">
        <w:rPr>
          <w:sz w:val="28"/>
          <w:szCs w:val="28"/>
        </w:rPr>
        <w:t xml:space="preserve"> к </w:t>
      </w:r>
      <w:r w:rsidRPr="00F10C69">
        <w:rPr>
          <w:sz w:val="28"/>
          <w:szCs w:val="28"/>
        </w:rPr>
        <w:lastRenderedPageBreak/>
        <w:t>настоящему решению.</w:t>
      </w:r>
    </w:p>
    <w:p w:rsidR="0035699E" w:rsidRPr="00C8158A" w:rsidRDefault="0035699E" w:rsidP="0035699E">
      <w:pPr>
        <w:widowControl w:val="0"/>
        <w:spacing w:line="360" w:lineRule="auto"/>
        <w:jc w:val="both"/>
        <w:rPr>
          <w:sz w:val="28"/>
          <w:szCs w:val="28"/>
        </w:rPr>
      </w:pPr>
      <w:r w:rsidRPr="00F10C69">
        <w:rPr>
          <w:sz w:val="28"/>
          <w:szCs w:val="28"/>
        </w:rPr>
        <w:t xml:space="preserve">        1</w:t>
      </w:r>
      <w:r w:rsidR="0022067C" w:rsidRPr="00F10C69">
        <w:rPr>
          <w:sz w:val="28"/>
          <w:szCs w:val="28"/>
        </w:rPr>
        <w:t>5</w:t>
      </w:r>
      <w:r w:rsidRPr="00F10C69">
        <w:rPr>
          <w:sz w:val="28"/>
          <w:szCs w:val="28"/>
        </w:rPr>
        <w:t xml:space="preserve">.  </w:t>
      </w:r>
      <w:proofErr w:type="gramStart"/>
      <w:r w:rsidRPr="00F10C69">
        <w:rPr>
          <w:sz w:val="28"/>
          <w:szCs w:val="28"/>
        </w:rPr>
        <w:t xml:space="preserve">Утвердить распределение иных межбюджетных трансфертов бюджетам поселений Ольховатского муниципального района Воронежской области по передаваемым полномочиям из бюджета Ольховатского муниципального района Воронежской области бюджетам сельских поселений Ольховатского муниципального района Воронежской области (за счет доходов от акцизов) </w:t>
      </w:r>
      <w:r w:rsidR="00A84FA8" w:rsidRPr="00F10C69">
        <w:rPr>
          <w:bCs/>
          <w:sz w:val="28"/>
          <w:szCs w:val="28"/>
        </w:rPr>
        <w:t>на 202</w:t>
      </w:r>
      <w:r w:rsidR="0022067C" w:rsidRPr="00F10C69">
        <w:rPr>
          <w:bCs/>
          <w:sz w:val="28"/>
          <w:szCs w:val="28"/>
        </w:rPr>
        <w:t>4</w:t>
      </w:r>
      <w:r w:rsidR="00A84FA8" w:rsidRPr="00F10C69">
        <w:rPr>
          <w:bCs/>
          <w:sz w:val="28"/>
          <w:szCs w:val="28"/>
        </w:rPr>
        <w:t xml:space="preserve"> год и на плановый период 202</w:t>
      </w:r>
      <w:r w:rsidR="0022067C" w:rsidRPr="00F10C69">
        <w:rPr>
          <w:bCs/>
          <w:sz w:val="28"/>
          <w:szCs w:val="28"/>
        </w:rPr>
        <w:t>5</w:t>
      </w:r>
      <w:r w:rsidR="00A84FA8" w:rsidRPr="00F10C69">
        <w:rPr>
          <w:bCs/>
          <w:sz w:val="28"/>
          <w:szCs w:val="28"/>
        </w:rPr>
        <w:t xml:space="preserve"> и 202</w:t>
      </w:r>
      <w:r w:rsidR="0022067C" w:rsidRPr="00F10C69">
        <w:rPr>
          <w:bCs/>
          <w:sz w:val="28"/>
          <w:szCs w:val="28"/>
        </w:rPr>
        <w:t>6</w:t>
      </w:r>
      <w:r w:rsidR="00A84FA8" w:rsidRPr="00F10C69">
        <w:rPr>
          <w:bCs/>
          <w:sz w:val="28"/>
          <w:szCs w:val="28"/>
        </w:rPr>
        <w:t xml:space="preserve"> годов</w:t>
      </w:r>
      <w:r w:rsidRPr="00F10C69">
        <w:rPr>
          <w:sz w:val="28"/>
          <w:szCs w:val="28"/>
        </w:rPr>
        <w:t xml:space="preserve"> согласно приложению № </w:t>
      </w:r>
      <w:r w:rsidR="0022067C" w:rsidRPr="00F10C69">
        <w:rPr>
          <w:sz w:val="28"/>
          <w:szCs w:val="28"/>
        </w:rPr>
        <w:t>9</w:t>
      </w:r>
      <w:r w:rsidRPr="00F10C69">
        <w:rPr>
          <w:sz w:val="28"/>
          <w:szCs w:val="28"/>
        </w:rPr>
        <w:t xml:space="preserve"> к настоящему решению.</w:t>
      </w:r>
      <w:proofErr w:type="gramEnd"/>
    </w:p>
    <w:p w:rsidR="0035699E" w:rsidRPr="00C8158A" w:rsidRDefault="0035699E" w:rsidP="0035699E">
      <w:pPr>
        <w:widowControl w:val="0"/>
        <w:spacing w:line="360" w:lineRule="auto"/>
        <w:jc w:val="both"/>
        <w:rPr>
          <w:sz w:val="28"/>
          <w:szCs w:val="28"/>
        </w:rPr>
      </w:pPr>
      <w:r w:rsidRPr="00C8158A">
        <w:rPr>
          <w:sz w:val="28"/>
          <w:szCs w:val="28"/>
        </w:rPr>
        <w:t xml:space="preserve">        </w:t>
      </w:r>
      <w:r w:rsidR="00D623E8">
        <w:rPr>
          <w:sz w:val="28"/>
          <w:szCs w:val="28"/>
        </w:rPr>
        <w:t>1</w:t>
      </w:r>
      <w:r w:rsidR="0022067C">
        <w:rPr>
          <w:sz w:val="28"/>
          <w:szCs w:val="28"/>
        </w:rPr>
        <w:t>6</w:t>
      </w:r>
      <w:r w:rsidRPr="00C8158A">
        <w:rPr>
          <w:sz w:val="28"/>
          <w:szCs w:val="28"/>
        </w:rPr>
        <w:t xml:space="preserve">. Утвердить субсидию на обеспечение деятельности </w:t>
      </w:r>
      <w:proofErr w:type="spellStart"/>
      <w:r w:rsidRPr="00C8158A">
        <w:rPr>
          <w:sz w:val="28"/>
          <w:szCs w:val="28"/>
        </w:rPr>
        <w:t>Ольховатской</w:t>
      </w:r>
      <w:proofErr w:type="spellEnd"/>
      <w:r w:rsidRPr="00C8158A">
        <w:rPr>
          <w:sz w:val="28"/>
          <w:szCs w:val="28"/>
        </w:rPr>
        <w:t xml:space="preserve"> районной организации Воронежского отделения Всероссийской общественной организации ветеранов (пенсионеров) войны, труда, Вооруженных сил и правоохранительных органов на 202</w:t>
      </w:r>
      <w:r w:rsidR="00F10C69">
        <w:rPr>
          <w:sz w:val="28"/>
          <w:szCs w:val="28"/>
        </w:rPr>
        <w:t>4</w:t>
      </w:r>
      <w:r w:rsidRPr="00C8158A">
        <w:rPr>
          <w:sz w:val="28"/>
          <w:szCs w:val="28"/>
        </w:rPr>
        <w:t xml:space="preserve"> год в сумме </w:t>
      </w:r>
      <w:r w:rsidR="00F10C69">
        <w:rPr>
          <w:sz w:val="28"/>
          <w:szCs w:val="28"/>
        </w:rPr>
        <w:t>675,0</w:t>
      </w:r>
      <w:r w:rsidRPr="00C8158A">
        <w:rPr>
          <w:sz w:val="28"/>
          <w:szCs w:val="28"/>
        </w:rPr>
        <w:t xml:space="preserve"> тысяч рублей, на 202</w:t>
      </w:r>
      <w:r w:rsidR="00F10C69">
        <w:rPr>
          <w:sz w:val="28"/>
          <w:szCs w:val="28"/>
        </w:rPr>
        <w:t>5</w:t>
      </w:r>
      <w:r w:rsidRPr="00C8158A">
        <w:rPr>
          <w:sz w:val="28"/>
          <w:szCs w:val="28"/>
        </w:rPr>
        <w:t xml:space="preserve"> год в сумме </w:t>
      </w:r>
      <w:r w:rsidR="000A12A5">
        <w:rPr>
          <w:sz w:val="28"/>
          <w:szCs w:val="28"/>
        </w:rPr>
        <w:t>6</w:t>
      </w:r>
      <w:r w:rsidR="00D04BD9">
        <w:rPr>
          <w:sz w:val="28"/>
          <w:szCs w:val="28"/>
        </w:rPr>
        <w:t>7</w:t>
      </w:r>
      <w:r w:rsidR="00F10C69">
        <w:rPr>
          <w:sz w:val="28"/>
          <w:szCs w:val="28"/>
        </w:rPr>
        <w:t>5</w:t>
      </w:r>
      <w:r w:rsidRPr="00C8158A">
        <w:rPr>
          <w:sz w:val="28"/>
          <w:szCs w:val="28"/>
        </w:rPr>
        <w:t>,0 тысяч рублей, на 202</w:t>
      </w:r>
      <w:r w:rsidR="00F10C69">
        <w:rPr>
          <w:sz w:val="28"/>
          <w:szCs w:val="28"/>
        </w:rPr>
        <w:t>6</w:t>
      </w:r>
      <w:r w:rsidRPr="00C8158A">
        <w:rPr>
          <w:sz w:val="28"/>
          <w:szCs w:val="28"/>
        </w:rPr>
        <w:t xml:space="preserve"> год в сумме </w:t>
      </w:r>
      <w:r w:rsidR="000A12A5">
        <w:rPr>
          <w:sz w:val="28"/>
          <w:szCs w:val="28"/>
        </w:rPr>
        <w:t>67</w:t>
      </w:r>
      <w:r w:rsidR="00F10C69">
        <w:rPr>
          <w:sz w:val="28"/>
          <w:szCs w:val="28"/>
        </w:rPr>
        <w:t>5</w:t>
      </w:r>
      <w:r w:rsidRPr="00C8158A">
        <w:rPr>
          <w:sz w:val="28"/>
          <w:szCs w:val="28"/>
        </w:rPr>
        <w:t>,0 тысяч рублей.</w:t>
      </w:r>
    </w:p>
    <w:p w:rsidR="0035699E" w:rsidRPr="00C8158A" w:rsidRDefault="000A12A5" w:rsidP="0035699E">
      <w:pPr>
        <w:pStyle w:val="ConsPlusNonformat"/>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22067C">
        <w:rPr>
          <w:rFonts w:ascii="Times New Roman" w:hAnsi="Times New Roman" w:cs="Times New Roman"/>
          <w:sz w:val="28"/>
          <w:szCs w:val="28"/>
        </w:rPr>
        <w:t>7</w:t>
      </w:r>
      <w:r w:rsidR="0035699E" w:rsidRPr="00C8158A">
        <w:rPr>
          <w:rFonts w:ascii="Times New Roman" w:hAnsi="Times New Roman" w:cs="Times New Roman"/>
          <w:sz w:val="28"/>
          <w:szCs w:val="28"/>
        </w:rPr>
        <w:t xml:space="preserve">.  </w:t>
      </w:r>
      <w:r w:rsidR="0035699E" w:rsidRPr="003F780B">
        <w:rPr>
          <w:rFonts w:ascii="Times New Roman" w:hAnsi="Times New Roman" w:cs="Times New Roman"/>
          <w:sz w:val="28"/>
          <w:szCs w:val="28"/>
        </w:rPr>
        <w:t>Утвердить субсидию (гранты) начинающим субъектам малого и среднего предпринимательства на создание собственного дела на 202</w:t>
      </w:r>
      <w:r w:rsidR="00F10C69">
        <w:rPr>
          <w:rFonts w:ascii="Times New Roman" w:hAnsi="Times New Roman" w:cs="Times New Roman"/>
          <w:sz w:val="28"/>
          <w:szCs w:val="28"/>
        </w:rPr>
        <w:t>4</w:t>
      </w:r>
      <w:r w:rsidR="0035699E" w:rsidRPr="003F780B">
        <w:rPr>
          <w:rFonts w:ascii="Times New Roman" w:hAnsi="Times New Roman" w:cs="Times New Roman"/>
          <w:sz w:val="28"/>
          <w:szCs w:val="28"/>
        </w:rPr>
        <w:t xml:space="preserve"> год в сумме  </w:t>
      </w:r>
      <w:r w:rsidR="00F10C69">
        <w:rPr>
          <w:rFonts w:ascii="Times New Roman" w:hAnsi="Times New Roman" w:cs="Times New Roman"/>
          <w:sz w:val="28"/>
          <w:szCs w:val="28"/>
        </w:rPr>
        <w:t>3800,0</w:t>
      </w:r>
      <w:r w:rsidR="0035699E" w:rsidRPr="003F780B">
        <w:rPr>
          <w:rFonts w:ascii="Times New Roman" w:hAnsi="Times New Roman" w:cs="Times New Roman"/>
          <w:sz w:val="28"/>
          <w:szCs w:val="28"/>
        </w:rPr>
        <w:t>,0 тысяч рублей, на 202</w:t>
      </w:r>
      <w:r w:rsidR="00F10C69">
        <w:rPr>
          <w:rFonts w:ascii="Times New Roman" w:hAnsi="Times New Roman" w:cs="Times New Roman"/>
          <w:sz w:val="28"/>
          <w:szCs w:val="28"/>
        </w:rPr>
        <w:t>5</w:t>
      </w:r>
      <w:r w:rsidR="0035699E" w:rsidRPr="003F780B">
        <w:rPr>
          <w:rFonts w:ascii="Times New Roman" w:hAnsi="Times New Roman" w:cs="Times New Roman"/>
          <w:sz w:val="28"/>
          <w:szCs w:val="28"/>
        </w:rPr>
        <w:t xml:space="preserve"> год в сумме </w:t>
      </w:r>
      <w:r w:rsidR="00A84FA8" w:rsidRPr="003F780B">
        <w:rPr>
          <w:rFonts w:ascii="Times New Roman" w:hAnsi="Times New Roman" w:cs="Times New Roman"/>
          <w:sz w:val="28"/>
          <w:szCs w:val="28"/>
        </w:rPr>
        <w:t>3</w:t>
      </w:r>
      <w:r w:rsidR="00AD637A">
        <w:rPr>
          <w:rFonts w:ascii="Times New Roman" w:hAnsi="Times New Roman" w:cs="Times New Roman"/>
          <w:sz w:val="28"/>
          <w:szCs w:val="28"/>
        </w:rPr>
        <w:t>9</w:t>
      </w:r>
      <w:r w:rsidR="00A84FA8" w:rsidRPr="003F780B">
        <w:rPr>
          <w:rFonts w:ascii="Times New Roman" w:hAnsi="Times New Roman" w:cs="Times New Roman"/>
          <w:sz w:val="28"/>
          <w:szCs w:val="28"/>
        </w:rPr>
        <w:t>00</w:t>
      </w:r>
      <w:r w:rsidR="0035699E" w:rsidRPr="003F780B">
        <w:rPr>
          <w:rFonts w:ascii="Times New Roman" w:hAnsi="Times New Roman" w:cs="Times New Roman"/>
          <w:sz w:val="28"/>
          <w:szCs w:val="28"/>
        </w:rPr>
        <w:t>,0 тысяч рублей, на 202</w:t>
      </w:r>
      <w:r w:rsidR="00AD637A">
        <w:rPr>
          <w:rFonts w:ascii="Times New Roman" w:hAnsi="Times New Roman" w:cs="Times New Roman"/>
          <w:sz w:val="28"/>
          <w:szCs w:val="28"/>
        </w:rPr>
        <w:t>6</w:t>
      </w:r>
      <w:r w:rsidR="0035699E" w:rsidRPr="003F780B">
        <w:rPr>
          <w:rFonts w:ascii="Times New Roman" w:hAnsi="Times New Roman" w:cs="Times New Roman"/>
          <w:sz w:val="28"/>
          <w:szCs w:val="28"/>
        </w:rPr>
        <w:t xml:space="preserve"> год в сумме </w:t>
      </w:r>
      <w:r w:rsidR="00AD637A">
        <w:rPr>
          <w:rFonts w:ascii="Times New Roman" w:hAnsi="Times New Roman" w:cs="Times New Roman"/>
          <w:sz w:val="28"/>
          <w:szCs w:val="28"/>
        </w:rPr>
        <w:t>400</w:t>
      </w:r>
      <w:r w:rsidR="00A84FA8" w:rsidRPr="003F780B">
        <w:rPr>
          <w:rFonts w:ascii="Times New Roman" w:hAnsi="Times New Roman" w:cs="Times New Roman"/>
          <w:sz w:val="28"/>
          <w:szCs w:val="28"/>
        </w:rPr>
        <w:t>0</w:t>
      </w:r>
      <w:r w:rsidR="0035699E" w:rsidRPr="003F780B">
        <w:rPr>
          <w:rFonts w:ascii="Times New Roman" w:hAnsi="Times New Roman" w:cs="Times New Roman"/>
          <w:sz w:val="28"/>
          <w:szCs w:val="28"/>
        </w:rPr>
        <w:t>,</w:t>
      </w:r>
      <w:r w:rsidR="0035699E" w:rsidRPr="00C8158A">
        <w:rPr>
          <w:rFonts w:ascii="Times New Roman" w:hAnsi="Times New Roman" w:cs="Times New Roman"/>
          <w:sz w:val="28"/>
          <w:szCs w:val="28"/>
        </w:rPr>
        <w:t>0 тысяч рублей.</w:t>
      </w:r>
    </w:p>
    <w:p w:rsidR="0035699E" w:rsidRPr="00AD637A" w:rsidRDefault="00D04BD9" w:rsidP="0035699E">
      <w:pPr>
        <w:widowControl w:val="0"/>
        <w:spacing w:line="360" w:lineRule="auto"/>
        <w:ind w:firstLine="567"/>
        <w:jc w:val="both"/>
        <w:rPr>
          <w:sz w:val="28"/>
          <w:szCs w:val="28"/>
        </w:rPr>
      </w:pPr>
      <w:r w:rsidRPr="00AD637A">
        <w:rPr>
          <w:sz w:val="28"/>
          <w:szCs w:val="28"/>
        </w:rPr>
        <w:t>1</w:t>
      </w:r>
      <w:r w:rsidR="0022067C" w:rsidRPr="00AD637A">
        <w:rPr>
          <w:sz w:val="28"/>
          <w:szCs w:val="28"/>
        </w:rPr>
        <w:t>8</w:t>
      </w:r>
      <w:r w:rsidR="0035699E" w:rsidRPr="00AD637A">
        <w:rPr>
          <w:sz w:val="28"/>
          <w:szCs w:val="28"/>
        </w:rPr>
        <w:t xml:space="preserve">. Утвердить распределение иных межбюджетных трансфертов бюджетам поселений Ольховатского муниципального района Воронежской области на </w:t>
      </w:r>
      <w:proofErr w:type="spellStart"/>
      <w:r w:rsidR="0035699E" w:rsidRPr="00AD637A">
        <w:rPr>
          <w:sz w:val="28"/>
          <w:szCs w:val="28"/>
        </w:rPr>
        <w:t>софинансирование</w:t>
      </w:r>
      <w:proofErr w:type="spellEnd"/>
      <w:r w:rsidR="0035699E" w:rsidRPr="00AD637A">
        <w:rPr>
          <w:sz w:val="28"/>
          <w:szCs w:val="28"/>
        </w:rPr>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sidR="00A84FA8" w:rsidRPr="00AD637A">
        <w:rPr>
          <w:bCs/>
          <w:sz w:val="28"/>
          <w:szCs w:val="28"/>
        </w:rPr>
        <w:t>на 202</w:t>
      </w:r>
      <w:r w:rsidR="0022067C" w:rsidRPr="00AD637A">
        <w:rPr>
          <w:bCs/>
          <w:sz w:val="28"/>
          <w:szCs w:val="28"/>
        </w:rPr>
        <w:t>4</w:t>
      </w:r>
      <w:r w:rsidR="00A84FA8" w:rsidRPr="00AD637A">
        <w:rPr>
          <w:bCs/>
          <w:sz w:val="28"/>
          <w:szCs w:val="28"/>
        </w:rPr>
        <w:t xml:space="preserve"> год и на плановый период 202</w:t>
      </w:r>
      <w:r w:rsidR="0022067C" w:rsidRPr="00AD637A">
        <w:rPr>
          <w:bCs/>
          <w:sz w:val="28"/>
          <w:szCs w:val="28"/>
        </w:rPr>
        <w:t>5</w:t>
      </w:r>
      <w:r w:rsidR="00A84FA8" w:rsidRPr="00AD637A">
        <w:rPr>
          <w:bCs/>
          <w:sz w:val="28"/>
          <w:szCs w:val="28"/>
        </w:rPr>
        <w:t xml:space="preserve"> и 202</w:t>
      </w:r>
      <w:r w:rsidR="0022067C" w:rsidRPr="00AD637A">
        <w:rPr>
          <w:bCs/>
          <w:sz w:val="28"/>
          <w:szCs w:val="28"/>
        </w:rPr>
        <w:t>6</w:t>
      </w:r>
      <w:r w:rsidR="00A84FA8" w:rsidRPr="00AD637A">
        <w:rPr>
          <w:bCs/>
          <w:sz w:val="28"/>
          <w:szCs w:val="28"/>
        </w:rPr>
        <w:t xml:space="preserve"> годов </w:t>
      </w:r>
      <w:r w:rsidR="0035699E" w:rsidRPr="00AD637A">
        <w:rPr>
          <w:sz w:val="28"/>
          <w:szCs w:val="28"/>
        </w:rPr>
        <w:t xml:space="preserve">согласно приложению № </w:t>
      </w:r>
      <w:r w:rsidR="00997F89" w:rsidRPr="00AD637A">
        <w:rPr>
          <w:sz w:val="28"/>
          <w:szCs w:val="28"/>
        </w:rPr>
        <w:t>1</w:t>
      </w:r>
      <w:r w:rsidR="0022067C" w:rsidRPr="00AD637A">
        <w:rPr>
          <w:sz w:val="28"/>
          <w:szCs w:val="28"/>
        </w:rPr>
        <w:t>0</w:t>
      </w:r>
      <w:r w:rsidR="0035699E" w:rsidRPr="00AD637A">
        <w:rPr>
          <w:sz w:val="28"/>
          <w:szCs w:val="28"/>
        </w:rPr>
        <w:t xml:space="preserve"> к настоящему решению.</w:t>
      </w:r>
    </w:p>
    <w:p w:rsidR="0035699E" w:rsidRPr="00AD637A" w:rsidRDefault="0022067C" w:rsidP="0035699E">
      <w:pPr>
        <w:widowControl w:val="0"/>
        <w:spacing w:line="360" w:lineRule="auto"/>
        <w:ind w:firstLine="567"/>
        <w:jc w:val="both"/>
        <w:rPr>
          <w:sz w:val="28"/>
          <w:szCs w:val="28"/>
        </w:rPr>
      </w:pPr>
      <w:r w:rsidRPr="00AD637A">
        <w:rPr>
          <w:sz w:val="28"/>
          <w:szCs w:val="28"/>
        </w:rPr>
        <w:t>19</w:t>
      </w:r>
      <w:r w:rsidR="0035699E" w:rsidRPr="00AD637A">
        <w:rPr>
          <w:sz w:val="28"/>
          <w:szCs w:val="28"/>
        </w:rPr>
        <w:t xml:space="preserve">. Утвердить </w:t>
      </w:r>
      <w:r w:rsidR="00A84FA8" w:rsidRPr="00AD637A">
        <w:rPr>
          <w:sz w:val="28"/>
          <w:szCs w:val="28"/>
        </w:rPr>
        <w:t xml:space="preserve">распределение иных межбюджетных трансфертов бюджетам поселений Ольховатского муниципального района </w:t>
      </w:r>
      <w:r w:rsidR="00A84FA8" w:rsidRPr="00AD637A">
        <w:rPr>
          <w:bCs/>
          <w:sz w:val="28"/>
          <w:szCs w:val="28"/>
        </w:rPr>
        <w:t xml:space="preserve">Воронежской области </w:t>
      </w:r>
      <w:r w:rsidR="00A84FA8" w:rsidRPr="00AD637A">
        <w:rPr>
          <w:sz w:val="28"/>
          <w:szCs w:val="28"/>
        </w:rPr>
        <w:t xml:space="preserve">на </w:t>
      </w:r>
      <w:proofErr w:type="spellStart"/>
      <w:r w:rsidR="00A84FA8" w:rsidRPr="00AD637A">
        <w:rPr>
          <w:sz w:val="28"/>
          <w:szCs w:val="28"/>
        </w:rPr>
        <w:t>софинансирование</w:t>
      </w:r>
      <w:proofErr w:type="spellEnd"/>
      <w:r w:rsidR="00A84FA8" w:rsidRPr="00AD637A">
        <w:rPr>
          <w:sz w:val="28"/>
          <w:szCs w:val="28"/>
        </w:rPr>
        <w:t xml:space="preserve"> объектов капитального строительства муниципальной собственности в рамках областной адресной инвестиционной программы </w:t>
      </w:r>
      <w:r w:rsidR="00A84FA8" w:rsidRPr="00AD637A">
        <w:rPr>
          <w:bCs/>
          <w:sz w:val="28"/>
          <w:szCs w:val="28"/>
        </w:rPr>
        <w:t>на 202</w:t>
      </w:r>
      <w:r w:rsidRPr="00AD637A">
        <w:rPr>
          <w:bCs/>
          <w:sz w:val="28"/>
          <w:szCs w:val="28"/>
        </w:rPr>
        <w:t>4</w:t>
      </w:r>
      <w:r w:rsidR="00A84FA8" w:rsidRPr="00AD637A">
        <w:rPr>
          <w:bCs/>
          <w:sz w:val="28"/>
          <w:szCs w:val="28"/>
        </w:rPr>
        <w:t xml:space="preserve"> год и на плановый период 202</w:t>
      </w:r>
      <w:r w:rsidRPr="00AD637A">
        <w:rPr>
          <w:bCs/>
          <w:sz w:val="28"/>
          <w:szCs w:val="28"/>
        </w:rPr>
        <w:t>5</w:t>
      </w:r>
      <w:r w:rsidR="00A84FA8" w:rsidRPr="00AD637A">
        <w:rPr>
          <w:bCs/>
          <w:sz w:val="28"/>
          <w:szCs w:val="28"/>
        </w:rPr>
        <w:t xml:space="preserve"> и 202</w:t>
      </w:r>
      <w:r w:rsidRPr="00AD637A">
        <w:rPr>
          <w:bCs/>
          <w:sz w:val="28"/>
          <w:szCs w:val="28"/>
        </w:rPr>
        <w:t>6</w:t>
      </w:r>
      <w:r w:rsidR="00A84FA8" w:rsidRPr="00AD637A">
        <w:rPr>
          <w:bCs/>
          <w:sz w:val="28"/>
          <w:szCs w:val="28"/>
        </w:rPr>
        <w:t xml:space="preserve"> годов</w:t>
      </w:r>
      <w:r w:rsidR="0035699E" w:rsidRPr="00AD637A">
        <w:rPr>
          <w:bCs/>
          <w:color w:val="000000"/>
          <w:sz w:val="28"/>
          <w:szCs w:val="28"/>
        </w:rPr>
        <w:t xml:space="preserve"> </w:t>
      </w:r>
      <w:r w:rsidR="0035699E" w:rsidRPr="00AD637A">
        <w:rPr>
          <w:sz w:val="28"/>
          <w:szCs w:val="28"/>
        </w:rPr>
        <w:t xml:space="preserve">согласно приложению № </w:t>
      </w:r>
      <w:r w:rsidR="00997F89" w:rsidRPr="00AD637A">
        <w:rPr>
          <w:sz w:val="28"/>
          <w:szCs w:val="28"/>
        </w:rPr>
        <w:t>1</w:t>
      </w:r>
      <w:r w:rsidRPr="00AD637A">
        <w:rPr>
          <w:sz w:val="28"/>
          <w:szCs w:val="28"/>
        </w:rPr>
        <w:t>1</w:t>
      </w:r>
      <w:r w:rsidR="0035699E" w:rsidRPr="00AD637A">
        <w:rPr>
          <w:sz w:val="28"/>
          <w:szCs w:val="28"/>
        </w:rPr>
        <w:t xml:space="preserve"> к настоящему решению.</w:t>
      </w:r>
    </w:p>
    <w:p w:rsidR="00997F89" w:rsidRPr="00AD637A" w:rsidRDefault="0035699E" w:rsidP="0035699E">
      <w:pPr>
        <w:widowControl w:val="0"/>
        <w:spacing w:line="360" w:lineRule="auto"/>
        <w:ind w:firstLine="567"/>
        <w:jc w:val="both"/>
        <w:rPr>
          <w:sz w:val="28"/>
          <w:szCs w:val="28"/>
        </w:rPr>
      </w:pPr>
      <w:r w:rsidRPr="00AD637A">
        <w:rPr>
          <w:sz w:val="28"/>
          <w:szCs w:val="28"/>
        </w:rPr>
        <w:t>2</w:t>
      </w:r>
      <w:r w:rsidR="00125169" w:rsidRPr="00AD637A">
        <w:rPr>
          <w:sz w:val="28"/>
          <w:szCs w:val="28"/>
        </w:rPr>
        <w:t>0</w:t>
      </w:r>
      <w:r w:rsidRPr="00AD637A">
        <w:rPr>
          <w:sz w:val="28"/>
          <w:szCs w:val="28"/>
        </w:rPr>
        <w:t>.</w:t>
      </w:r>
      <w:r w:rsidR="00997F89" w:rsidRPr="00AD637A">
        <w:rPr>
          <w:sz w:val="28"/>
          <w:szCs w:val="28"/>
        </w:rPr>
        <w:t xml:space="preserve"> </w:t>
      </w:r>
      <w:proofErr w:type="gramStart"/>
      <w:r w:rsidR="00997F89" w:rsidRPr="00AD637A">
        <w:rPr>
          <w:sz w:val="28"/>
          <w:szCs w:val="28"/>
        </w:rPr>
        <w:t xml:space="preserve">Утвердить </w:t>
      </w:r>
      <w:r w:rsidR="00A84FA8" w:rsidRPr="00AD637A">
        <w:rPr>
          <w:sz w:val="28"/>
          <w:szCs w:val="28"/>
        </w:rPr>
        <w:t xml:space="preserve">распределение иных межбюджетных трансфертов бюджетам поселений Ольховатского муниципального района </w:t>
      </w:r>
      <w:r w:rsidR="00A84FA8" w:rsidRPr="00AD637A">
        <w:rPr>
          <w:bCs/>
          <w:sz w:val="28"/>
          <w:szCs w:val="28"/>
        </w:rPr>
        <w:t xml:space="preserve">Воронежской области </w:t>
      </w:r>
      <w:r w:rsidR="00A84FA8" w:rsidRPr="00AD637A">
        <w:rPr>
          <w:sz w:val="28"/>
          <w:szCs w:val="28"/>
        </w:rPr>
        <w:t xml:space="preserve">на </w:t>
      </w:r>
      <w:proofErr w:type="spellStart"/>
      <w:r w:rsidR="00A84FA8" w:rsidRPr="00AD637A">
        <w:rPr>
          <w:sz w:val="28"/>
          <w:szCs w:val="28"/>
        </w:rPr>
        <w:lastRenderedPageBreak/>
        <w:t>софинансирование</w:t>
      </w:r>
      <w:proofErr w:type="spellEnd"/>
      <w:r w:rsidR="00A84FA8" w:rsidRPr="00AD637A">
        <w:rPr>
          <w:sz w:val="28"/>
          <w:szCs w:val="28"/>
        </w:rPr>
        <w:t xml:space="preserve">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 </w:t>
      </w:r>
      <w:r w:rsidR="00A84FA8" w:rsidRPr="00AD637A">
        <w:rPr>
          <w:bCs/>
          <w:sz w:val="28"/>
          <w:szCs w:val="28"/>
        </w:rPr>
        <w:t>на 202</w:t>
      </w:r>
      <w:r w:rsidR="00125169" w:rsidRPr="00AD637A">
        <w:rPr>
          <w:bCs/>
          <w:sz w:val="28"/>
          <w:szCs w:val="28"/>
        </w:rPr>
        <w:t>4</w:t>
      </w:r>
      <w:r w:rsidR="00A84FA8" w:rsidRPr="00AD637A">
        <w:rPr>
          <w:bCs/>
          <w:sz w:val="28"/>
          <w:szCs w:val="28"/>
        </w:rPr>
        <w:t xml:space="preserve"> год и на плановый период 202</w:t>
      </w:r>
      <w:r w:rsidR="00125169" w:rsidRPr="00AD637A">
        <w:rPr>
          <w:bCs/>
          <w:sz w:val="28"/>
          <w:szCs w:val="28"/>
        </w:rPr>
        <w:t>5</w:t>
      </w:r>
      <w:r w:rsidR="00A84FA8" w:rsidRPr="00AD637A">
        <w:rPr>
          <w:bCs/>
          <w:sz w:val="28"/>
          <w:szCs w:val="28"/>
        </w:rPr>
        <w:t xml:space="preserve"> и 202</w:t>
      </w:r>
      <w:r w:rsidR="00125169" w:rsidRPr="00AD637A">
        <w:rPr>
          <w:bCs/>
          <w:sz w:val="28"/>
          <w:szCs w:val="28"/>
        </w:rPr>
        <w:t>6</w:t>
      </w:r>
      <w:r w:rsidR="00A84FA8" w:rsidRPr="00AD637A">
        <w:rPr>
          <w:bCs/>
          <w:sz w:val="28"/>
          <w:szCs w:val="28"/>
        </w:rPr>
        <w:t xml:space="preserve"> годов</w:t>
      </w:r>
      <w:r w:rsidR="00997F89" w:rsidRPr="00AD637A">
        <w:rPr>
          <w:bCs/>
          <w:color w:val="000000"/>
          <w:sz w:val="28"/>
          <w:szCs w:val="28"/>
        </w:rPr>
        <w:t xml:space="preserve"> </w:t>
      </w:r>
      <w:r w:rsidR="00997F89" w:rsidRPr="00AD637A">
        <w:rPr>
          <w:sz w:val="28"/>
          <w:szCs w:val="28"/>
        </w:rPr>
        <w:t>согласно приложению № 1</w:t>
      </w:r>
      <w:r w:rsidR="00125169" w:rsidRPr="00AD637A">
        <w:rPr>
          <w:sz w:val="28"/>
          <w:szCs w:val="28"/>
        </w:rPr>
        <w:t>2</w:t>
      </w:r>
      <w:r w:rsidR="00997F89" w:rsidRPr="00AD637A">
        <w:rPr>
          <w:sz w:val="28"/>
          <w:szCs w:val="28"/>
        </w:rPr>
        <w:t xml:space="preserve"> к настоящему решению.</w:t>
      </w:r>
      <w:proofErr w:type="gramEnd"/>
    </w:p>
    <w:p w:rsidR="0035699E" w:rsidRPr="00AD637A" w:rsidRDefault="00997F89" w:rsidP="0035699E">
      <w:pPr>
        <w:widowControl w:val="0"/>
        <w:spacing w:line="360" w:lineRule="auto"/>
        <w:ind w:firstLine="567"/>
        <w:jc w:val="both"/>
        <w:rPr>
          <w:sz w:val="28"/>
          <w:szCs w:val="28"/>
        </w:rPr>
      </w:pPr>
      <w:r w:rsidRPr="00AD637A">
        <w:rPr>
          <w:sz w:val="28"/>
          <w:szCs w:val="28"/>
        </w:rPr>
        <w:t>2</w:t>
      </w:r>
      <w:r w:rsidR="00125169" w:rsidRPr="00AD637A">
        <w:rPr>
          <w:sz w:val="28"/>
          <w:szCs w:val="28"/>
        </w:rPr>
        <w:t>1</w:t>
      </w:r>
      <w:r w:rsidRPr="00AD637A">
        <w:rPr>
          <w:sz w:val="28"/>
          <w:szCs w:val="28"/>
        </w:rPr>
        <w:t xml:space="preserve">. </w:t>
      </w:r>
      <w:proofErr w:type="gramStart"/>
      <w:r w:rsidR="0035699E" w:rsidRPr="00AD637A">
        <w:rPr>
          <w:sz w:val="28"/>
          <w:szCs w:val="28"/>
        </w:rPr>
        <w:t xml:space="preserve">Утвердить </w:t>
      </w:r>
      <w:r w:rsidR="00537A86" w:rsidRPr="00AD637A">
        <w:rPr>
          <w:sz w:val="28"/>
          <w:szCs w:val="28"/>
        </w:rPr>
        <w:t xml:space="preserve">распределение иных межбюджетных трансфертов бюджетам поселений Ольховатского муниципального района </w:t>
      </w:r>
      <w:r w:rsidR="00537A86" w:rsidRPr="00AD637A">
        <w:rPr>
          <w:bCs/>
          <w:sz w:val="28"/>
          <w:szCs w:val="28"/>
        </w:rPr>
        <w:t xml:space="preserve">Воронежской области </w:t>
      </w:r>
      <w:r w:rsidR="00537A86" w:rsidRPr="00AD637A">
        <w:rPr>
          <w:sz w:val="28"/>
          <w:szCs w:val="28"/>
        </w:rPr>
        <w:t xml:space="preserve">на </w:t>
      </w:r>
      <w:proofErr w:type="spellStart"/>
      <w:r w:rsidR="00537A86" w:rsidRPr="00AD637A">
        <w:rPr>
          <w:sz w:val="28"/>
          <w:szCs w:val="28"/>
        </w:rPr>
        <w:t>софинансирование</w:t>
      </w:r>
      <w:proofErr w:type="spellEnd"/>
      <w:r w:rsidR="00537A86" w:rsidRPr="00AD637A">
        <w:rPr>
          <w:sz w:val="28"/>
          <w:szCs w:val="28"/>
        </w:rPr>
        <w:t xml:space="preserve">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Ольховатского муниципального района </w:t>
      </w:r>
      <w:r w:rsidR="00537A86" w:rsidRPr="00AD637A">
        <w:rPr>
          <w:bCs/>
          <w:sz w:val="28"/>
          <w:szCs w:val="28"/>
        </w:rPr>
        <w:t>Воронежской области) на 202</w:t>
      </w:r>
      <w:r w:rsidR="00125169" w:rsidRPr="00AD637A">
        <w:rPr>
          <w:bCs/>
          <w:sz w:val="28"/>
          <w:szCs w:val="28"/>
        </w:rPr>
        <w:t>4</w:t>
      </w:r>
      <w:r w:rsidR="00537A86" w:rsidRPr="00AD637A">
        <w:rPr>
          <w:bCs/>
          <w:sz w:val="28"/>
          <w:szCs w:val="28"/>
        </w:rPr>
        <w:t xml:space="preserve"> год и на плановый период </w:t>
      </w:r>
      <w:r w:rsidR="00EC6002" w:rsidRPr="00AD637A">
        <w:rPr>
          <w:bCs/>
          <w:sz w:val="28"/>
          <w:szCs w:val="28"/>
        </w:rPr>
        <w:t xml:space="preserve"> </w:t>
      </w:r>
      <w:r w:rsidR="00537A86" w:rsidRPr="00AD637A">
        <w:rPr>
          <w:bCs/>
          <w:sz w:val="28"/>
          <w:szCs w:val="28"/>
        </w:rPr>
        <w:t>202</w:t>
      </w:r>
      <w:r w:rsidR="00125169" w:rsidRPr="00AD637A">
        <w:rPr>
          <w:bCs/>
          <w:sz w:val="28"/>
          <w:szCs w:val="28"/>
        </w:rPr>
        <w:t>5</w:t>
      </w:r>
      <w:r w:rsidR="00537A86" w:rsidRPr="00AD637A">
        <w:rPr>
          <w:bCs/>
          <w:sz w:val="28"/>
          <w:szCs w:val="28"/>
        </w:rPr>
        <w:t xml:space="preserve"> и 202</w:t>
      </w:r>
      <w:r w:rsidR="00125169" w:rsidRPr="00AD637A">
        <w:rPr>
          <w:bCs/>
          <w:sz w:val="28"/>
          <w:szCs w:val="28"/>
        </w:rPr>
        <w:t>6</w:t>
      </w:r>
      <w:r w:rsidR="00537A86" w:rsidRPr="00AD637A">
        <w:rPr>
          <w:bCs/>
          <w:sz w:val="28"/>
          <w:szCs w:val="28"/>
        </w:rPr>
        <w:t xml:space="preserve"> годов </w:t>
      </w:r>
      <w:r w:rsidR="0035699E" w:rsidRPr="00AD637A">
        <w:rPr>
          <w:sz w:val="28"/>
          <w:szCs w:val="28"/>
        </w:rPr>
        <w:t>согласно приложению № 1</w:t>
      </w:r>
      <w:r w:rsidR="00125169" w:rsidRPr="00AD637A">
        <w:rPr>
          <w:sz w:val="28"/>
          <w:szCs w:val="28"/>
        </w:rPr>
        <w:t>3</w:t>
      </w:r>
      <w:r w:rsidR="0035699E" w:rsidRPr="00AD637A">
        <w:rPr>
          <w:sz w:val="28"/>
          <w:szCs w:val="28"/>
        </w:rPr>
        <w:t xml:space="preserve"> к</w:t>
      </w:r>
      <w:proofErr w:type="gramEnd"/>
      <w:r w:rsidR="0035699E" w:rsidRPr="00AD637A">
        <w:rPr>
          <w:sz w:val="28"/>
          <w:szCs w:val="28"/>
        </w:rPr>
        <w:t xml:space="preserve"> настоящему решению.</w:t>
      </w:r>
    </w:p>
    <w:p w:rsidR="00716795" w:rsidRPr="00AD637A" w:rsidRDefault="0035699E" w:rsidP="0035699E">
      <w:pPr>
        <w:widowControl w:val="0"/>
        <w:spacing w:line="360" w:lineRule="auto"/>
        <w:ind w:firstLine="567"/>
        <w:jc w:val="both"/>
        <w:rPr>
          <w:sz w:val="28"/>
          <w:szCs w:val="28"/>
        </w:rPr>
      </w:pPr>
      <w:r w:rsidRPr="00AD637A">
        <w:rPr>
          <w:sz w:val="28"/>
          <w:szCs w:val="28"/>
        </w:rPr>
        <w:t>2</w:t>
      </w:r>
      <w:r w:rsidR="009F525E" w:rsidRPr="00AD637A">
        <w:rPr>
          <w:sz w:val="28"/>
          <w:szCs w:val="28"/>
        </w:rPr>
        <w:t>2</w:t>
      </w:r>
      <w:r w:rsidRPr="00AD637A">
        <w:rPr>
          <w:sz w:val="28"/>
          <w:szCs w:val="28"/>
        </w:rPr>
        <w:t xml:space="preserve">. </w:t>
      </w:r>
      <w:r w:rsidR="00716795" w:rsidRPr="00AD637A">
        <w:rPr>
          <w:sz w:val="28"/>
          <w:szCs w:val="28"/>
        </w:rPr>
        <w:t xml:space="preserve">Утвердить </w:t>
      </w:r>
      <w:r w:rsidR="00537A86" w:rsidRPr="00AD637A">
        <w:rPr>
          <w:sz w:val="28"/>
          <w:szCs w:val="28"/>
        </w:rPr>
        <w:t xml:space="preserve">распределение иных межбюджетных трансфертов бюджетам поселений Ольховатского муниципального района </w:t>
      </w:r>
      <w:r w:rsidR="00537A86" w:rsidRPr="00AD637A">
        <w:rPr>
          <w:bCs/>
          <w:sz w:val="28"/>
          <w:szCs w:val="28"/>
        </w:rPr>
        <w:t xml:space="preserve">Воронежской области </w:t>
      </w:r>
      <w:r w:rsidR="00537A86" w:rsidRPr="00AD637A">
        <w:rPr>
          <w:sz w:val="28"/>
          <w:szCs w:val="28"/>
        </w:rPr>
        <w:t xml:space="preserve">на </w:t>
      </w:r>
      <w:proofErr w:type="spellStart"/>
      <w:r w:rsidR="00537A86" w:rsidRPr="00AD637A">
        <w:rPr>
          <w:sz w:val="28"/>
          <w:szCs w:val="28"/>
        </w:rPr>
        <w:t>софинансирование</w:t>
      </w:r>
      <w:proofErr w:type="spellEnd"/>
      <w:r w:rsidR="00537A86" w:rsidRPr="00AD637A">
        <w:rPr>
          <w:sz w:val="28"/>
          <w:szCs w:val="28"/>
        </w:rPr>
        <w:t xml:space="preserve"> расходов муниципального образований на  реализацию </w:t>
      </w:r>
      <w:proofErr w:type="gramStart"/>
      <w:r w:rsidR="00537A86" w:rsidRPr="00AD637A">
        <w:rPr>
          <w:sz w:val="28"/>
          <w:szCs w:val="28"/>
        </w:rPr>
        <w:t>мероприятий областной адресной программы капитального ремонта  учреждений культуры</w:t>
      </w:r>
      <w:proofErr w:type="gramEnd"/>
      <w:r w:rsidR="00537A86" w:rsidRPr="00AD637A">
        <w:rPr>
          <w:sz w:val="28"/>
          <w:szCs w:val="28"/>
        </w:rPr>
        <w:t xml:space="preserve">  </w:t>
      </w:r>
      <w:r w:rsidR="00537A86" w:rsidRPr="00AD637A">
        <w:rPr>
          <w:bCs/>
          <w:sz w:val="28"/>
          <w:szCs w:val="28"/>
        </w:rPr>
        <w:t>на 202</w:t>
      </w:r>
      <w:r w:rsidR="009F525E" w:rsidRPr="00AD637A">
        <w:rPr>
          <w:bCs/>
          <w:sz w:val="28"/>
          <w:szCs w:val="28"/>
        </w:rPr>
        <w:t>4</w:t>
      </w:r>
      <w:r w:rsidR="00537A86" w:rsidRPr="00AD637A">
        <w:rPr>
          <w:bCs/>
          <w:sz w:val="28"/>
          <w:szCs w:val="28"/>
        </w:rPr>
        <w:t xml:space="preserve"> год и на плановый период 202</w:t>
      </w:r>
      <w:r w:rsidR="009F525E" w:rsidRPr="00AD637A">
        <w:rPr>
          <w:bCs/>
          <w:sz w:val="28"/>
          <w:szCs w:val="28"/>
        </w:rPr>
        <w:t>5</w:t>
      </w:r>
      <w:r w:rsidR="00537A86" w:rsidRPr="00AD637A">
        <w:rPr>
          <w:bCs/>
          <w:sz w:val="28"/>
          <w:szCs w:val="28"/>
        </w:rPr>
        <w:t xml:space="preserve"> и 202</w:t>
      </w:r>
      <w:r w:rsidR="009F525E" w:rsidRPr="00AD637A">
        <w:rPr>
          <w:bCs/>
          <w:sz w:val="28"/>
          <w:szCs w:val="28"/>
        </w:rPr>
        <w:t>6</w:t>
      </w:r>
      <w:r w:rsidR="00537A86" w:rsidRPr="00AD637A">
        <w:rPr>
          <w:bCs/>
          <w:sz w:val="28"/>
          <w:szCs w:val="28"/>
        </w:rPr>
        <w:t xml:space="preserve"> годов </w:t>
      </w:r>
      <w:r w:rsidR="00716795" w:rsidRPr="00AD637A">
        <w:rPr>
          <w:sz w:val="28"/>
          <w:szCs w:val="28"/>
        </w:rPr>
        <w:t>согласно приложению № 1</w:t>
      </w:r>
      <w:r w:rsidR="009F525E" w:rsidRPr="00AD637A">
        <w:rPr>
          <w:sz w:val="28"/>
          <w:szCs w:val="28"/>
        </w:rPr>
        <w:t>4</w:t>
      </w:r>
      <w:r w:rsidR="00716795" w:rsidRPr="00AD637A">
        <w:rPr>
          <w:sz w:val="28"/>
          <w:szCs w:val="28"/>
        </w:rPr>
        <w:t xml:space="preserve"> к настоящему решению.</w:t>
      </w:r>
    </w:p>
    <w:p w:rsidR="0035699E" w:rsidRPr="00AD637A" w:rsidRDefault="00716795" w:rsidP="0035699E">
      <w:pPr>
        <w:widowControl w:val="0"/>
        <w:spacing w:line="360" w:lineRule="auto"/>
        <w:ind w:firstLine="567"/>
        <w:jc w:val="both"/>
        <w:rPr>
          <w:sz w:val="28"/>
          <w:szCs w:val="28"/>
        </w:rPr>
      </w:pPr>
      <w:r w:rsidRPr="00AD637A">
        <w:rPr>
          <w:sz w:val="28"/>
          <w:szCs w:val="28"/>
        </w:rPr>
        <w:t>2</w:t>
      </w:r>
      <w:r w:rsidR="009F525E" w:rsidRPr="00AD637A">
        <w:rPr>
          <w:sz w:val="28"/>
          <w:szCs w:val="28"/>
        </w:rPr>
        <w:t>3</w:t>
      </w:r>
      <w:r w:rsidRPr="00AD637A">
        <w:rPr>
          <w:sz w:val="28"/>
          <w:szCs w:val="28"/>
        </w:rPr>
        <w:t>.</w:t>
      </w:r>
      <w:r w:rsidR="003F076E" w:rsidRPr="00AD637A">
        <w:rPr>
          <w:sz w:val="28"/>
          <w:szCs w:val="28"/>
        </w:rPr>
        <w:t xml:space="preserve"> </w:t>
      </w:r>
      <w:r w:rsidR="0035699E" w:rsidRPr="00AD637A">
        <w:rPr>
          <w:sz w:val="28"/>
          <w:szCs w:val="28"/>
        </w:rPr>
        <w:t xml:space="preserve">Утвердить </w:t>
      </w:r>
      <w:r w:rsidR="00346551" w:rsidRPr="00AD637A">
        <w:rPr>
          <w:sz w:val="28"/>
          <w:szCs w:val="28"/>
        </w:rPr>
        <w:t xml:space="preserve">распределение иных межбюджетных трансфертов бюджетам поселений Ольховатского муниципального района </w:t>
      </w:r>
      <w:r w:rsidR="00346551" w:rsidRPr="00AD637A">
        <w:rPr>
          <w:bCs/>
          <w:sz w:val="28"/>
          <w:szCs w:val="28"/>
        </w:rPr>
        <w:t xml:space="preserve">Воронежской области </w:t>
      </w:r>
      <w:r w:rsidR="00346551" w:rsidRPr="00AD637A">
        <w:rPr>
          <w:sz w:val="28"/>
          <w:szCs w:val="28"/>
        </w:rPr>
        <w:t xml:space="preserve">на капитальный ремонт и ремонт автомобильных дорог общего пользования местного значения </w:t>
      </w:r>
      <w:r w:rsidR="00346551" w:rsidRPr="00AD637A">
        <w:rPr>
          <w:bCs/>
          <w:sz w:val="28"/>
          <w:szCs w:val="28"/>
        </w:rPr>
        <w:t>на 202</w:t>
      </w:r>
      <w:r w:rsidR="009F525E" w:rsidRPr="00AD637A">
        <w:rPr>
          <w:bCs/>
          <w:sz w:val="28"/>
          <w:szCs w:val="28"/>
        </w:rPr>
        <w:t>4</w:t>
      </w:r>
      <w:r w:rsidR="00346551" w:rsidRPr="00AD637A">
        <w:rPr>
          <w:bCs/>
          <w:sz w:val="28"/>
          <w:szCs w:val="28"/>
        </w:rPr>
        <w:t xml:space="preserve"> год и на плановый период 202</w:t>
      </w:r>
      <w:r w:rsidR="009F525E" w:rsidRPr="00AD637A">
        <w:rPr>
          <w:bCs/>
          <w:sz w:val="28"/>
          <w:szCs w:val="28"/>
        </w:rPr>
        <w:t>5</w:t>
      </w:r>
      <w:r w:rsidR="00346551" w:rsidRPr="00AD637A">
        <w:rPr>
          <w:bCs/>
          <w:sz w:val="28"/>
          <w:szCs w:val="28"/>
        </w:rPr>
        <w:t xml:space="preserve"> и 202</w:t>
      </w:r>
      <w:r w:rsidR="009F525E" w:rsidRPr="00AD637A">
        <w:rPr>
          <w:bCs/>
          <w:sz w:val="28"/>
          <w:szCs w:val="28"/>
        </w:rPr>
        <w:t>6</w:t>
      </w:r>
      <w:r w:rsidR="00346551" w:rsidRPr="00AD637A">
        <w:rPr>
          <w:bCs/>
          <w:sz w:val="28"/>
          <w:szCs w:val="28"/>
        </w:rPr>
        <w:t xml:space="preserve"> годов </w:t>
      </w:r>
      <w:r w:rsidR="0035699E" w:rsidRPr="00AD637A">
        <w:rPr>
          <w:sz w:val="28"/>
          <w:szCs w:val="28"/>
        </w:rPr>
        <w:t xml:space="preserve">согласно приложению № </w:t>
      </w:r>
      <w:r w:rsidRPr="00AD637A">
        <w:rPr>
          <w:sz w:val="28"/>
          <w:szCs w:val="28"/>
        </w:rPr>
        <w:t>1</w:t>
      </w:r>
      <w:r w:rsidR="009F525E" w:rsidRPr="00AD637A">
        <w:rPr>
          <w:sz w:val="28"/>
          <w:szCs w:val="28"/>
        </w:rPr>
        <w:t>5</w:t>
      </w:r>
      <w:r w:rsidR="0035699E" w:rsidRPr="00AD637A">
        <w:rPr>
          <w:sz w:val="28"/>
          <w:szCs w:val="28"/>
        </w:rPr>
        <w:t xml:space="preserve"> к настоящему решению.</w:t>
      </w:r>
    </w:p>
    <w:p w:rsidR="00716795" w:rsidRPr="00AD637A" w:rsidRDefault="00A664A6" w:rsidP="0035699E">
      <w:pPr>
        <w:widowControl w:val="0"/>
        <w:spacing w:line="360" w:lineRule="auto"/>
        <w:ind w:firstLine="567"/>
        <w:jc w:val="both"/>
        <w:rPr>
          <w:sz w:val="28"/>
          <w:szCs w:val="28"/>
        </w:rPr>
      </w:pPr>
      <w:r w:rsidRPr="00AD637A">
        <w:rPr>
          <w:sz w:val="28"/>
          <w:szCs w:val="28"/>
        </w:rPr>
        <w:t>2</w:t>
      </w:r>
      <w:r w:rsidR="009F525E" w:rsidRPr="00AD637A">
        <w:rPr>
          <w:sz w:val="28"/>
          <w:szCs w:val="28"/>
        </w:rPr>
        <w:t>4</w:t>
      </w:r>
      <w:r w:rsidR="00716795" w:rsidRPr="00AD637A">
        <w:rPr>
          <w:sz w:val="28"/>
          <w:szCs w:val="28"/>
        </w:rPr>
        <w:t xml:space="preserve">. Утвердить </w:t>
      </w:r>
      <w:r w:rsidR="00346551" w:rsidRPr="00AD637A">
        <w:rPr>
          <w:sz w:val="28"/>
          <w:szCs w:val="28"/>
        </w:rPr>
        <w:t xml:space="preserve">распределение иных межбюджетных трансфертов бюджетам поселений Ольховатского муниципального района </w:t>
      </w:r>
      <w:r w:rsidR="00346551" w:rsidRPr="00AD637A">
        <w:rPr>
          <w:bCs/>
          <w:sz w:val="28"/>
          <w:szCs w:val="28"/>
        </w:rPr>
        <w:t xml:space="preserve">Воронежской области </w:t>
      </w:r>
      <w:r w:rsidR="00346551" w:rsidRPr="00AD637A">
        <w:rPr>
          <w:sz w:val="28"/>
          <w:szCs w:val="28"/>
        </w:rPr>
        <w:t>на реализацию мероприятий по созданию условий для развития физической культуры и массового спорта (за счет средств областного бюджета) н</w:t>
      </w:r>
      <w:r w:rsidR="00346551" w:rsidRPr="00AD637A">
        <w:rPr>
          <w:bCs/>
          <w:sz w:val="28"/>
          <w:szCs w:val="28"/>
        </w:rPr>
        <w:t>а 202</w:t>
      </w:r>
      <w:r w:rsidR="009F525E" w:rsidRPr="00AD637A">
        <w:rPr>
          <w:bCs/>
          <w:sz w:val="28"/>
          <w:szCs w:val="28"/>
        </w:rPr>
        <w:t>4</w:t>
      </w:r>
      <w:r w:rsidR="00346551" w:rsidRPr="00AD637A">
        <w:rPr>
          <w:bCs/>
          <w:sz w:val="28"/>
          <w:szCs w:val="28"/>
        </w:rPr>
        <w:t xml:space="preserve"> год и на плановый период 202</w:t>
      </w:r>
      <w:r w:rsidR="009F525E" w:rsidRPr="00AD637A">
        <w:rPr>
          <w:bCs/>
          <w:sz w:val="28"/>
          <w:szCs w:val="28"/>
        </w:rPr>
        <w:t>5</w:t>
      </w:r>
      <w:r w:rsidR="00346551" w:rsidRPr="00AD637A">
        <w:rPr>
          <w:bCs/>
          <w:sz w:val="28"/>
          <w:szCs w:val="28"/>
        </w:rPr>
        <w:t xml:space="preserve"> и 202</w:t>
      </w:r>
      <w:r w:rsidR="009F525E" w:rsidRPr="00AD637A">
        <w:rPr>
          <w:bCs/>
          <w:sz w:val="28"/>
          <w:szCs w:val="28"/>
        </w:rPr>
        <w:t>6</w:t>
      </w:r>
      <w:r w:rsidR="00346551" w:rsidRPr="00AD637A">
        <w:rPr>
          <w:bCs/>
          <w:sz w:val="28"/>
          <w:szCs w:val="28"/>
        </w:rPr>
        <w:t xml:space="preserve"> годов </w:t>
      </w:r>
      <w:r w:rsidR="00716795" w:rsidRPr="00AD637A">
        <w:rPr>
          <w:sz w:val="28"/>
          <w:szCs w:val="28"/>
        </w:rPr>
        <w:t>согла</w:t>
      </w:r>
      <w:r w:rsidRPr="00AD637A">
        <w:rPr>
          <w:sz w:val="28"/>
          <w:szCs w:val="28"/>
        </w:rPr>
        <w:t>сно приложению № 1</w:t>
      </w:r>
      <w:r w:rsidR="009F525E" w:rsidRPr="00AD637A">
        <w:rPr>
          <w:sz w:val="28"/>
          <w:szCs w:val="28"/>
        </w:rPr>
        <w:t>6</w:t>
      </w:r>
      <w:r w:rsidR="00716795" w:rsidRPr="00AD637A">
        <w:rPr>
          <w:sz w:val="28"/>
          <w:szCs w:val="28"/>
        </w:rPr>
        <w:t xml:space="preserve"> к настоящему решению.</w:t>
      </w:r>
    </w:p>
    <w:p w:rsidR="00716795" w:rsidRPr="00AD637A" w:rsidRDefault="00A664A6" w:rsidP="0035699E">
      <w:pPr>
        <w:widowControl w:val="0"/>
        <w:spacing w:line="360" w:lineRule="auto"/>
        <w:ind w:firstLine="567"/>
        <w:jc w:val="both"/>
        <w:rPr>
          <w:sz w:val="28"/>
          <w:szCs w:val="28"/>
        </w:rPr>
      </w:pPr>
      <w:r w:rsidRPr="00AD637A">
        <w:rPr>
          <w:sz w:val="28"/>
          <w:szCs w:val="28"/>
        </w:rPr>
        <w:t>2</w:t>
      </w:r>
      <w:r w:rsidR="009F525E" w:rsidRPr="00AD637A">
        <w:rPr>
          <w:sz w:val="28"/>
          <w:szCs w:val="28"/>
        </w:rPr>
        <w:t>5</w:t>
      </w:r>
      <w:r w:rsidR="00716795" w:rsidRPr="00AD637A">
        <w:rPr>
          <w:sz w:val="28"/>
          <w:szCs w:val="28"/>
        </w:rPr>
        <w:t>.</w:t>
      </w:r>
      <w:r w:rsidR="003F076E" w:rsidRPr="00AD637A">
        <w:rPr>
          <w:sz w:val="28"/>
          <w:szCs w:val="28"/>
        </w:rPr>
        <w:t xml:space="preserve"> </w:t>
      </w:r>
      <w:proofErr w:type="gramStart"/>
      <w:r w:rsidR="00716795" w:rsidRPr="00AD637A">
        <w:rPr>
          <w:sz w:val="28"/>
          <w:szCs w:val="28"/>
        </w:rPr>
        <w:t xml:space="preserve">Утвердить </w:t>
      </w:r>
      <w:r w:rsidR="00346551" w:rsidRPr="00AD637A">
        <w:rPr>
          <w:sz w:val="28"/>
          <w:szCs w:val="28"/>
        </w:rPr>
        <w:t xml:space="preserve">распределение иных межбюджетных трансфертов бюджетам </w:t>
      </w:r>
      <w:r w:rsidR="00346551" w:rsidRPr="00AD637A">
        <w:rPr>
          <w:sz w:val="28"/>
          <w:szCs w:val="28"/>
        </w:rPr>
        <w:lastRenderedPageBreak/>
        <w:t xml:space="preserve">поселений Ольховатского муниципального района </w:t>
      </w:r>
      <w:r w:rsidR="00346551" w:rsidRPr="00AD637A">
        <w:rPr>
          <w:bCs/>
          <w:sz w:val="28"/>
          <w:szCs w:val="28"/>
        </w:rPr>
        <w:t xml:space="preserve">Воронежской области </w:t>
      </w:r>
      <w:r w:rsidR="00346551" w:rsidRPr="00AD637A">
        <w:rPr>
          <w:sz w:val="28"/>
          <w:szCs w:val="28"/>
        </w:rPr>
        <w:t xml:space="preserve">на реализацию мероприятий по созданию условий для развития физической культуры и массового спорта (за счет средств бюджета Ольховатского муниципального района </w:t>
      </w:r>
      <w:r w:rsidR="00346551" w:rsidRPr="00AD637A">
        <w:rPr>
          <w:bCs/>
          <w:sz w:val="28"/>
          <w:szCs w:val="28"/>
        </w:rPr>
        <w:t>Воронежской области) на 202</w:t>
      </w:r>
      <w:r w:rsidR="009F525E" w:rsidRPr="00AD637A">
        <w:rPr>
          <w:bCs/>
          <w:sz w:val="28"/>
          <w:szCs w:val="28"/>
        </w:rPr>
        <w:t>4</w:t>
      </w:r>
      <w:r w:rsidR="00346551" w:rsidRPr="00AD637A">
        <w:rPr>
          <w:bCs/>
          <w:sz w:val="28"/>
          <w:szCs w:val="28"/>
        </w:rPr>
        <w:t xml:space="preserve"> год и на плановый период 202</w:t>
      </w:r>
      <w:r w:rsidR="009F525E" w:rsidRPr="00AD637A">
        <w:rPr>
          <w:bCs/>
          <w:sz w:val="28"/>
          <w:szCs w:val="28"/>
        </w:rPr>
        <w:t>5</w:t>
      </w:r>
      <w:r w:rsidR="00346551" w:rsidRPr="00AD637A">
        <w:rPr>
          <w:bCs/>
          <w:sz w:val="28"/>
          <w:szCs w:val="28"/>
        </w:rPr>
        <w:t xml:space="preserve"> и 202</w:t>
      </w:r>
      <w:r w:rsidR="009F525E" w:rsidRPr="00AD637A">
        <w:rPr>
          <w:bCs/>
          <w:sz w:val="28"/>
          <w:szCs w:val="28"/>
        </w:rPr>
        <w:t>6</w:t>
      </w:r>
      <w:r w:rsidR="00346551" w:rsidRPr="00AD637A">
        <w:rPr>
          <w:bCs/>
          <w:sz w:val="28"/>
          <w:szCs w:val="28"/>
        </w:rPr>
        <w:t xml:space="preserve"> годов </w:t>
      </w:r>
      <w:r w:rsidR="00716795" w:rsidRPr="00AD637A">
        <w:rPr>
          <w:sz w:val="28"/>
          <w:szCs w:val="28"/>
        </w:rPr>
        <w:t>согласно приложению № 1</w:t>
      </w:r>
      <w:r w:rsidR="009F525E" w:rsidRPr="00AD637A">
        <w:rPr>
          <w:sz w:val="28"/>
          <w:szCs w:val="28"/>
        </w:rPr>
        <w:t>7</w:t>
      </w:r>
      <w:r w:rsidR="00716795" w:rsidRPr="00AD637A">
        <w:rPr>
          <w:sz w:val="28"/>
          <w:szCs w:val="28"/>
        </w:rPr>
        <w:t xml:space="preserve"> к настоящему решению.</w:t>
      </w:r>
      <w:proofErr w:type="gramEnd"/>
    </w:p>
    <w:p w:rsidR="00AF7FE9" w:rsidRPr="00AD637A" w:rsidRDefault="00AF7FE9" w:rsidP="00AF7FE9">
      <w:pPr>
        <w:widowControl w:val="0"/>
        <w:spacing w:line="360" w:lineRule="auto"/>
        <w:ind w:firstLine="567"/>
        <w:jc w:val="both"/>
        <w:rPr>
          <w:sz w:val="28"/>
          <w:szCs w:val="28"/>
        </w:rPr>
      </w:pPr>
      <w:r w:rsidRPr="00AD637A">
        <w:rPr>
          <w:sz w:val="28"/>
          <w:szCs w:val="28"/>
        </w:rPr>
        <w:t xml:space="preserve">26. Утвердить распределение иных межбюджетных трансфертов бюджетам поселений Ольховатского муниципального района </w:t>
      </w:r>
      <w:r w:rsidRPr="00AD637A">
        <w:rPr>
          <w:bCs/>
          <w:sz w:val="28"/>
          <w:szCs w:val="28"/>
        </w:rPr>
        <w:t xml:space="preserve">Воронежской области </w:t>
      </w:r>
      <w:r w:rsidRPr="00AD637A">
        <w:rPr>
          <w:sz w:val="28"/>
          <w:szCs w:val="28"/>
        </w:rPr>
        <w:t>приобретение служебного автотранспорта органам местного самоуправления поселений</w:t>
      </w:r>
      <w:r w:rsidRPr="00AD637A">
        <w:rPr>
          <w:bCs/>
          <w:sz w:val="28"/>
          <w:szCs w:val="28"/>
        </w:rPr>
        <w:t xml:space="preserve"> на 2024 год и на плановый период 2025 </w:t>
      </w:r>
      <w:r w:rsidR="00AD637A" w:rsidRPr="00AD637A">
        <w:rPr>
          <w:bCs/>
          <w:sz w:val="28"/>
          <w:szCs w:val="28"/>
        </w:rPr>
        <w:t>и 2026 годов</w:t>
      </w:r>
      <w:r w:rsidR="00AD637A" w:rsidRPr="00AD637A">
        <w:rPr>
          <w:sz w:val="28"/>
          <w:szCs w:val="28"/>
        </w:rPr>
        <w:t xml:space="preserve"> </w:t>
      </w:r>
      <w:r w:rsidRPr="00AD637A">
        <w:rPr>
          <w:sz w:val="28"/>
          <w:szCs w:val="28"/>
        </w:rPr>
        <w:t>согласно приложению № 18 к настоящему решению.</w:t>
      </w:r>
    </w:p>
    <w:p w:rsidR="00716795" w:rsidRPr="009D33C9" w:rsidRDefault="003F076E" w:rsidP="00716795">
      <w:pPr>
        <w:widowControl w:val="0"/>
        <w:spacing w:line="360" w:lineRule="auto"/>
        <w:ind w:firstLine="567"/>
        <w:jc w:val="both"/>
        <w:rPr>
          <w:bCs/>
          <w:sz w:val="28"/>
          <w:szCs w:val="28"/>
        </w:rPr>
      </w:pPr>
      <w:r w:rsidRPr="00AD637A">
        <w:rPr>
          <w:sz w:val="28"/>
          <w:szCs w:val="28"/>
        </w:rPr>
        <w:t>2</w:t>
      </w:r>
      <w:r w:rsidR="00AF7FE9" w:rsidRPr="00AD637A">
        <w:rPr>
          <w:sz w:val="28"/>
          <w:szCs w:val="28"/>
        </w:rPr>
        <w:t>7</w:t>
      </w:r>
      <w:r w:rsidR="00716795" w:rsidRPr="00AD637A">
        <w:rPr>
          <w:sz w:val="28"/>
          <w:szCs w:val="28"/>
        </w:rPr>
        <w:t xml:space="preserve">. Утвердить </w:t>
      </w:r>
      <w:r w:rsidR="00D543D4" w:rsidRPr="00AD637A">
        <w:rPr>
          <w:sz w:val="28"/>
          <w:szCs w:val="28"/>
        </w:rPr>
        <w:t xml:space="preserve">доли расходов, используемые при распределении дотации на выравнивание бюджетной обеспеченности  поселений  за счет средств бюджета Ольховатского муниципального района </w:t>
      </w:r>
      <w:r w:rsidR="00D543D4" w:rsidRPr="00AD637A">
        <w:rPr>
          <w:bCs/>
          <w:sz w:val="28"/>
          <w:szCs w:val="28"/>
        </w:rPr>
        <w:t xml:space="preserve">Воронежской области </w:t>
      </w:r>
      <w:r w:rsidR="00D543D4" w:rsidRPr="00AD637A">
        <w:rPr>
          <w:sz w:val="28"/>
          <w:szCs w:val="28"/>
        </w:rPr>
        <w:t xml:space="preserve"> </w:t>
      </w:r>
      <w:r w:rsidR="00D543D4" w:rsidRPr="00AD637A">
        <w:rPr>
          <w:bCs/>
          <w:sz w:val="28"/>
          <w:szCs w:val="28"/>
        </w:rPr>
        <w:t>на 202</w:t>
      </w:r>
      <w:r w:rsidR="00AF7FE9" w:rsidRPr="00AD637A">
        <w:rPr>
          <w:bCs/>
          <w:sz w:val="28"/>
          <w:szCs w:val="28"/>
        </w:rPr>
        <w:t>4</w:t>
      </w:r>
      <w:r w:rsidR="00D543D4" w:rsidRPr="00AD637A">
        <w:rPr>
          <w:bCs/>
          <w:sz w:val="28"/>
          <w:szCs w:val="28"/>
        </w:rPr>
        <w:t xml:space="preserve"> год и на плановый период 202</w:t>
      </w:r>
      <w:r w:rsidR="00AF7FE9" w:rsidRPr="00AD637A">
        <w:rPr>
          <w:bCs/>
          <w:sz w:val="28"/>
          <w:szCs w:val="28"/>
        </w:rPr>
        <w:t>5</w:t>
      </w:r>
      <w:r w:rsidR="00D543D4" w:rsidRPr="00AD637A">
        <w:rPr>
          <w:bCs/>
          <w:sz w:val="28"/>
          <w:szCs w:val="28"/>
        </w:rPr>
        <w:t xml:space="preserve"> и 202</w:t>
      </w:r>
      <w:r w:rsidR="00AF7FE9" w:rsidRPr="00AD637A">
        <w:rPr>
          <w:bCs/>
          <w:sz w:val="28"/>
          <w:szCs w:val="28"/>
        </w:rPr>
        <w:t>6</w:t>
      </w:r>
      <w:r w:rsidR="00D543D4" w:rsidRPr="00AD637A">
        <w:rPr>
          <w:bCs/>
          <w:sz w:val="28"/>
          <w:szCs w:val="28"/>
        </w:rPr>
        <w:t xml:space="preserve"> годов</w:t>
      </w:r>
      <w:r w:rsidR="00716795" w:rsidRPr="00AD637A">
        <w:rPr>
          <w:sz w:val="28"/>
          <w:szCs w:val="28"/>
        </w:rPr>
        <w:t xml:space="preserve"> согласно приложению № </w:t>
      </w:r>
      <w:r w:rsidR="00AF7FE9" w:rsidRPr="00AD637A">
        <w:rPr>
          <w:sz w:val="28"/>
          <w:szCs w:val="28"/>
        </w:rPr>
        <w:t>19</w:t>
      </w:r>
      <w:r w:rsidR="00716795" w:rsidRPr="00AD637A">
        <w:rPr>
          <w:sz w:val="28"/>
          <w:szCs w:val="28"/>
        </w:rPr>
        <w:t xml:space="preserve"> к настоящему решению.</w:t>
      </w:r>
    </w:p>
    <w:p w:rsidR="00AD637A" w:rsidRPr="00200EDA" w:rsidRDefault="00D04BD9" w:rsidP="00AD637A">
      <w:pPr>
        <w:widowControl w:val="0"/>
        <w:spacing w:line="360" w:lineRule="auto"/>
        <w:ind w:firstLine="567"/>
        <w:jc w:val="both"/>
        <w:rPr>
          <w:sz w:val="28"/>
          <w:szCs w:val="28"/>
        </w:rPr>
      </w:pPr>
      <w:r w:rsidRPr="009D33C9">
        <w:rPr>
          <w:sz w:val="28"/>
          <w:szCs w:val="28"/>
        </w:rPr>
        <w:t>2</w:t>
      </w:r>
      <w:r w:rsidR="00AD637A">
        <w:rPr>
          <w:sz w:val="28"/>
          <w:szCs w:val="28"/>
        </w:rPr>
        <w:t>8</w:t>
      </w:r>
      <w:r w:rsidR="00716795" w:rsidRPr="009D33C9">
        <w:rPr>
          <w:sz w:val="28"/>
          <w:szCs w:val="28"/>
        </w:rPr>
        <w:t>.</w:t>
      </w:r>
      <w:r w:rsidR="00A664A6" w:rsidRPr="009D33C9">
        <w:rPr>
          <w:sz w:val="28"/>
          <w:szCs w:val="28"/>
        </w:rPr>
        <w:t xml:space="preserve"> </w:t>
      </w:r>
      <w:r w:rsidR="00AD637A" w:rsidRPr="00200EDA">
        <w:rPr>
          <w:sz w:val="28"/>
          <w:szCs w:val="28"/>
        </w:rPr>
        <w:t xml:space="preserve">Утвердить общий объем иных межбюджетных трансфертов из бюджета Ольховатского муниципального района Воронежской области </w:t>
      </w:r>
      <w:r w:rsidR="00AD637A">
        <w:rPr>
          <w:sz w:val="28"/>
          <w:szCs w:val="28"/>
        </w:rPr>
        <w:t>н</w:t>
      </w:r>
      <w:r w:rsidR="00AD637A" w:rsidRPr="00AD637A">
        <w:rPr>
          <w:sz w:val="28"/>
          <w:szCs w:val="28"/>
        </w:rPr>
        <w:t>а организацию системы раздельного накопления твердых коммунальных отходов на территории</w:t>
      </w:r>
      <w:r w:rsidR="00AD637A">
        <w:rPr>
          <w:sz w:val="28"/>
          <w:szCs w:val="28"/>
        </w:rPr>
        <w:t xml:space="preserve"> поселений </w:t>
      </w:r>
      <w:r w:rsidR="00AD637A" w:rsidRPr="003F780B">
        <w:rPr>
          <w:sz w:val="28"/>
          <w:szCs w:val="28"/>
        </w:rPr>
        <w:t xml:space="preserve"> на 202</w:t>
      </w:r>
      <w:r w:rsidR="00AD637A">
        <w:rPr>
          <w:sz w:val="28"/>
          <w:szCs w:val="28"/>
        </w:rPr>
        <w:t>4</w:t>
      </w:r>
      <w:r w:rsidR="00AD637A" w:rsidRPr="003F780B">
        <w:rPr>
          <w:sz w:val="28"/>
          <w:szCs w:val="28"/>
        </w:rPr>
        <w:t xml:space="preserve"> год в сумме  </w:t>
      </w:r>
      <w:r w:rsidR="00AD637A">
        <w:rPr>
          <w:sz w:val="28"/>
          <w:szCs w:val="28"/>
        </w:rPr>
        <w:t>42619,1</w:t>
      </w:r>
      <w:r w:rsidR="00AD637A" w:rsidRPr="003F780B">
        <w:rPr>
          <w:sz w:val="28"/>
          <w:szCs w:val="28"/>
        </w:rPr>
        <w:t xml:space="preserve"> тысяч рублей</w:t>
      </w:r>
      <w:r w:rsidR="00AD637A" w:rsidRPr="00200EDA">
        <w:rPr>
          <w:sz w:val="28"/>
          <w:szCs w:val="28"/>
        </w:rPr>
        <w:t>.</w:t>
      </w:r>
    </w:p>
    <w:p w:rsidR="00AD637A" w:rsidRPr="00C8158A" w:rsidRDefault="00AD637A" w:rsidP="008D59C4">
      <w:pPr>
        <w:pStyle w:val="ConsNormal"/>
        <w:widowControl/>
        <w:spacing w:line="360" w:lineRule="auto"/>
        <w:ind w:firstLine="567"/>
        <w:jc w:val="both"/>
        <w:rPr>
          <w:rFonts w:ascii="Times New Roman" w:hAnsi="Times New Roman" w:cs="Times New Roman"/>
          <w:sz w:val="28"/>
          <w:szCs w:val="28"/>
        </w:rPr>
      </w:pPr>
      <w:r w:rsidRPr="00200EDA">
        <w:rPr>
          <w:rFonts w:ascii="Times New Roman" w:hAnsi="Times New Roman" w:cs="Times New Roman"/>
          <w:sz w:val="28"/>
          <w:szCs w:val="28"/>
        </w:rPr>
        <w:t xml:space="preserve">Порядок распределения иных межбюджетных трансфертов из бюджета Ольховатского муниципального района Воронежской области </w:t>
      </w:r>
      <w:r w:rsidRPr="00AD637A">
        <w:rPr>
          <w:rFonts w:ascii="Times New Roman" w:hAnsi="Times New Roman" w:cs="Times New Roman"/>
          <w:sz w:val="28"/>
          <w:szCs w:val="28"/>
        </w:rPr>
        <w:t>на организацию системы раздельного накопления твердых коммунальных отходов на территории поселений</w:t>
      </w:r>
      <w:r w:rsidR="008D59C4" w:rsidRPr="008D59C4">
        <w:rPr>
          <w:rFonts w:ascii="Times New Roman" w:hAnsi="Times New Roman" w:cs="Times New Roman"/>
          <w:sz w:val="28"/>
          <w:szCs w:val="28"/>
        </w:rPr>
        <w:t xml:space="preserve"> </w:t>
      </w:r>
      <w:r w:rsidR="008D59C4" w:rsidRPr="00200EDA">
        <w:rPr>
          <w:rFonts w:ascii="Times New Roman" w:hAnsi="Times New Roman" w:cs="Times New Roman"/>
          <w:sz w:val="28"/>
          <w:szCs w:val="28"/>
        </w:rPr>
        <w:t>определяется администрацией Ольховатского муниципаль</w:t>
      </w:r>
      <w:r w:rsidR="008D59C4">
        <w:rPr>
          <w:rFonts w:ascii="Times New Roman" w:hAnsi="Times New Roman" w:cs="Times New Roman"/>
          <w:sz w:val="28"/>
          <w:szCs w:val="28"/>
        </w:rPr>
        <w:t>ного района Воронежской области</w:t>
      </w:r>
      <w:r w:rsidRPr="00200EDA">
        <w:rPr>
          <w:rFonts w:ascii="Times New Roman" w:hAnsi="Times New Roman" w:cs="Times New Roman"/>
          <w:sz w:val="28"/>
          <w:szCs w:val="28"/>
        </w:rPr>
        <w:t>.</w:t>
      </w:r>
    </w:p>
    <w:p w:rsidR="0035699E" w:rsidRPr="00C8158A" w:rsidRDefault="00AD637A" w:rsidP="00AD637A">
      <w:pPr>
        <w:widowControl w:val="0"/>
        <w:spacing w:line="360" w:lineRule="auto"/>
        <w:ind w:firstLine="567"/>
        <w:jc w:val="both"/>
        <w:rPr>
          <w:sz w:val="28"/>
          <w:szCs w:val="28"/>
        </w:rPr>
      </w:pPr>
      <w:r>
        <w:rPr>
          <w:sz w:val="28"/>
          <w:szCs w:val="28"/>
        </w:rPr>
        <w:t>29</w:t>
      </w:r>
      <w:r w:rsidR="0035699E" w:rsidRPr="00C8158A">
        <w:rPr>
          <w:sz w:val="28"/>
          <w:szCs w:val="28"/>
        </w:rPr>
        <w:t>. Утвердить ведомственную структуру расходов бюджета Ольховатского муниципального района Воронежской области на 202</w:t>
      </w:r>
      <w:r w:rsidR="008D59C4">
        <w:rPr>
          <w:sz w:val="28"/>
          <w:szCs w:val="28"/>
        </w:rPr>
        <w:t>4</w:t>
      </w:r>
      <w:r w:rsidR="0035699E" w:rsidRPr="00C8158A">
        <w:rPr>
          <w:sz w:val="28"/>
          <w:szCs w:val="28"/>
        </w:rPr>
        <w:t xml:space="preserve"> год и на плановый период 202</w:t>
      </w:r>
      <w:r w:rsidR="008D59C4">
        <w:rPr>
          <w:sz w:val="28"/>
          <w:szCs w:val="28"/>
        </w:rPr>
        <w:t>5 и</w:t>
      </w:r>
      <w:r w:rsidR="0035699E" w:rsidRPr="00C8158A">
        <w:rPr>
          <w:sz w:val="28"/>
          <w:szCs w:val="28"/>
        </w:rPr>
        <w:t xml:space="preserve"> 202</w:t>
      </w:r>
      <w:r w:rsidR="008D59C4">
        <w:rPr>
          <w:sz w:val="28"/>
          <w:szCs w:val="28"/>
        </w:rPr>
        <w:t>6</w:t>
      </w:r>
      <w:r w:rsidR="0035699E" w:rsidRPr="00C8158A">
        <w:rPr>
          <w:sz w:val="28"/>
          <w:szCs w:val="28"/>
        </w:rPr>
        <w:t xml:space="preserve">  годов согласно приложению № 2</w:t>
      </w:r>
      <w:r w:rsidR="008D59C4">
        <w:rPr>
          <w:sz w:val="28"/>
          <w:szCs w:val="28"/>
        </w:rPr>
        <w:t>0</w:t>
      </w:r>
      <w:r w:rsidR="0035699E" w:rsidRPr="00C8158A">
        <w:rPr>
          <w:sz w:val="28"/>
          <w:szCs w:val="28"/>
        </w:rPr>
        <w:t xml:space="preserve"> к настоящему решению;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AD637A">
        <w:rPr>
          <w:rFonts w:ascii="Times New Roman" w:hAnsi="Times New Roman" w:cs="Times New Roman"/>
          <w:sz w:val="28"/>
          <w:szCs w:val="28"/>
        </w:rPr>
        <w:t>0</w:t>
      </w:r>
      <w:r w:rsidRPr="00C8158A">
        <w:rPr>
          <w:rFonts w:ascii="Times New Roman" w:hAnsi="Times New Roman" w:cs="Times New Roman"/>
          <w:sz w:val="28"/>
          <w:szCs w:val="28"/>
        </w:rPr>
        <w:t xml:space="preserve">. Утвердить распределение бюджетных ассигнований по разделам, подразделам, целевым статьям (муниципальным программам Ольховатского муниципального района), группам </w:t>
      </w:r>
      <w:proofErr w:type="gramStart"/>
      <w:r w:rsidRPr="00A84FA8">
        <w:rPr>
          <w:rFonts w:ascii="Times New Roman" w:hAnsi="Times New Roman" w:cs="Times New Roman"/>
          <w:sz w:val="28"/>
          <w:szCs w:val="28"/>
        </w:rPr>
        <w:t>видов</w:t>
      </w:r>
      <w:r w:rsidRPr="00C8158A">
        <w:rPr>
          <w:rFonts w:ascii="Times New Roman" w:hAnsi="Times New Roman" w:cs="Times New Roman"/>
          <w:sz w:val="28"/>
          <w:szCs w:val="28"/>
        </w:rPr>
        <w:t xml:space="preserve"> расходов классификации расходов бюджета</w:t>
      </w:r>
      <w:proofErr w:type="gramEnd"/>
      <w:r w:rsidRPr="00C8158A">
        <w:rPr>
          <w:rFonts w:ascii="Times New Roman" w:hAnsi="Times New Roman" w:cs="Times New Roman"/>
          <w:sz w:val="28"/>
          <w:szCs w:val="28"/>
        </w:rPr>
        <w:t xml:space="preserve"> Ольховатского муниципального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w:t>
      </w:r>
      <w:r w:rsidRPr="00C8158A">
        <w:rPr>
          <w:rFonts w:ascii="Times New Roman" w:hAnsi="Times New Roman" w:cs="Times New Roman"/>
          <w:sz w:val="28"/>
          <w:szCs w:val="28"/>
        </w:rPr>
        <w:lastRenderedPageBreak/>
        <w:t>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00D04BD9">
        <w:rPr>
          <w:rFonts w:ascii="Times New Roman" w:hAnsi="Times New Roman" w:cs="Times New Roman"/>
          <w:sz w:val="28"/>
          <w:szCs w:val="28"/>
        </w:rPr>
        <w:t xml:space="preserve"> </w:t>
      </w:r>
      <w:r w:rsidRPr="00C8158A">
        <w:rPr>
          <w:rFonts w:ascii="Times New Roman" w:hAnsi="Times New Roman" w:cs="Times New Roman"/>
          <w:sz w:val="28"/>
          <w:szCs w:val="28"/>
        </w:rPr>
        <w:t>годов согласно приложению № 2</w:t>
      </w:r>
      <w:r w:rsidR="008D59C4">
        <w:rPr>
          <w:rFonts w:ascii="Times New Roman" w:hAnsi="Times New Roman" w:cs="Times New Roman"/>
          <w:sz w:val="28"/>
          <w:szCs w:val="28"/>
        </w:rPr>
        <w:t>1</w:t>
      </w:r>
      <w:r w:rsidRPr="00C8158A">
        <w:rPr>
          <w:rFonts w:ascii="Times New Roman" w:hAnsi="Times New Roman" w:cs="Times New Roman"/>
          <w:sz w:val="28"/>
          <w:szCs w:val="28"/>
        </w:rPr>
        <w:t xml:space="preserve"> к настоящему решению</w:t>
      </w:r>
      <w:r w:rsidR="00841FCF" w:rsidRPr="00C8158A">
        <w:rPr>
          <w:rFonts w:ascii="Times New Roman" w:hAnsi="Times New Roman" w:cs="Times New Roman"/>
          <w:sz w:val="28"/>
          <w:szCs w:val="28"/>
        </w:rPr>
        <w:t>.</w:t>
      </w:r>
      <w:r w:rsidRPr="00C8158A">
        <w:rPr>
          <w:rFonts w:ascii="Times New Roman" w:hAnsi="Times New Roman" w:cs="Times New Roman"/>
          <w:sz w:val="28"/>
          <w:szCs w:val="28"/>
        </w:rPr>
        <w:t xml:space="preserve">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AD637A">
        <w:rPr>
          <w:rFonts w:ascii="Times New Roman" w:hAnsi="Times New Roman" w:cs="Times New Roman"/>
          <w:sz w:val="28"/>
          <w:szCs w:val="28"/>
        </w:rPr>
        <w:t>1</w:t>
      </w:r>
      <w:r w:rsidRPr="00C8158A">
        <w:rPr>
          <w:rFonts w:ascii="Times New Roman" w:hAnsi="Times New Roman" w:cs="Times New Roman"/>
          <w:sz w:val="28"/>
          <w:szCs w:val="28"/>
        </w:rPr>
        <w:t>. Утвердить распределение бюджетных ассигнований по целевым статьям (муниципальным программам Ольховатского муниципального района), группам видов расходов, разделам, подразделам классификации расходов бюджета Ольховатского муниципального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годов согласно приложению № 2</w:t>
      </w:r>
      <w:r w:rsidR="008D59C4">
        <w:rPr>
          <w:rFonts w:ascii="Times New Roman" w:hAnsi="Times New Roman" w:cs="Times New Roman"/>
          <w:sz w:val="28"/>
          <w:szCs w:val="28"/>
        </w:rPr>
        <w:t>2</w:t>
      </w:r>
      <w:r w:rsidRPr="00C8158A">
        <w:rPr>
          <w:rFonts w:ascii="Times New Roman" w:hAnsi="Times New Roman" w:cs="Times New Roman"/>
          <w:sz w:val="28"/>
          <w:szCs w:val="28"/>
        </w:rPr>
        <w:t xml:space="preserve"> к настоящему решению</w:t>
      </w:r>
      <w:r w:rsidR="00841FCF" w:rsidRPr="00C8158A">
        <w:rPr>
          <w:rFonts w:ascii="Times New Roman" w:hAnsi="Times New Roman" w:cs="Times New Roman"/>
          <w:sz w:val="28"/>
          <w:szCs w:val="28"/>
        </w:rPr>
        <w:t>.</w:t>
      </w:r>
      <w:r w:rsidRPr="00C8158A">
        <w:rPr>
          <w:rFonts w:ascii="Times New Roman" w:hAnsi="Times New Roman" w:cs="Times New Roman"/>
          <w:sz w:val="28"/>
          <w:szCs w:val="28"/>
        </w:rPr>
        <w:t xml:space="preserve"> </w:t>
      </w:r>
    </w:p>
    <w:p w:rsidR="0035699E" w:rsidRPr="006F1E2D"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AD637A">
        <w:rPr>
          <w:rFonts w:ascii="Times New Roman" w:hAnsi="Times New Roman" w:cs="Times New Roman"/>
          <w:sz w:val="28"/>
          <w:szCs w:val="28"/>
        </w:rPr>
        <w:t>2</w:t>
      </w:r>
      <w:r w:rsidRPr="00C8158A">
        <w:rPr>
          <w:rFonts w:ascii="Times New Roman" w:hAnsi="Times New Roman" w:cs="Times New Roman"/>
          <w:sz w:val="28"/>
          <w:szCs w:val="28"/>
        </w:rPr>
        <w:t xml:space="preserve">. </w:t>
      </w:r>
      <w:r w:rsidRPr="006F1E2D">
        <w:rPr>
          <w:rFonts w:ascii="Times New Roman" w:hAnsi="Times New Roman" w:cs="Times New Roman"/>
          <w:sz w:val="28"/>
          <w:szCs w:val="28"/>
        </w:rPr>
        <w:t xml:space="preserve">Утвердить общий объем бюджетных ассигнований на исполнение публичных нормативных обязательств Ольховатского </w:t>
      </w:r>
      <w:proofErr w:type="gramStart"/>
      <w:r w:rsidRPr="006F1E2D">
        <w:rPr>
          <w:rFonts w:ascii="Times New Roman" w:hAnsi="Times New Roman" w:cs="Times New Roman"/>
          <w:sz w:val="28"/>
          <w:szCs w:val="28"/>
        </w:rPr>
        <w:t>муниципального</w:t>
      </w:r>
      <w:proofErr w:type="gramEnd"/>
      <w:r w:rsidRPr="006F1E2D">
        <w:rPr>
          <w:rFonts w:ascii="Times New Roman" w:hAnsi="Times New Roman" w:cs="Times New Roman"/>
          <w:sz w:val="28"/>
          <w:szCs w:val="28"/>
        </w:rPr>
        <w:t xml:space="preserve"> района Воронежской области на 202</w:t>
      </w:r>
      <w:r w:rsidR="008D59C4">
        <w:rPr>
          <w:rFonts w:ascii="Times New Roman" w:hAnsi="Times New Roman" w:cs="Times New Roman"/>
          <w:sz w:val="28"/>
          <w:szCs w:val="28"/>
        </w:rPr>
        <w:t>4</w:t>
      </w:r>
      <w:r w:rsidRPr="006F1E2D">
        <w:rPr>
          <w:rFonts w:ascii="Times New Roman" w:hAnsi="Times New Roman" w:cs="Times New Roman"/>
          <w:sz w:val="28"/>
          <w:szCs w:val="28"/>
        </w:rPr>
        <w:t xml:space="preserve"> год в сумме </w:t>
      </w:r>
      <w:r w:rsidR="008D59C4">
        <w:rPr>
          <w:rFonts w:ascii="Times New Roman" w:hAnsi="Times New Roman" w:cs="Times New Roman"/>
          <w:sz w:val="28"/>
          <w:szCs w:val="28"/>
        </w:rPr>
        <w:t>21416,6</w:t>
      </w:r>
      <w:r w:rsidRPr="006F1E2D">
        <w:rPr>
          <w:rFonts w:ascii="Times New Roman" w:hAnsi="Times New Roman" w:cs="Times New Roman"/>
          <w:sz w:val="28"/>
          <w:szCs w:val="28"/>
        </w:rPr>
        <w:t xml:space="preserve"> тысяч рублей, на 202</w:t>
      </w:r>
      <w:r w:rsidR="008D59C4">
        <w:rPr>
          <w:rFonts w:ascii="Times New Roman" w:hAnsi="Times New Roman" w:cs="Times New Roman"/>
          <w:sz w:val="28"/>
          <w:szCs w:val="28"/>
        </w:rPr>
        <w:t>5</w:t>
      </w:r>
      <w:r w:rsidRPr="006F1E2D">
        <w:rPr>
          <w:rFonts w:ascii="Times New Roman" w:hAnsi="Times New Roman" w:cs="Times New Roman"/>
          <w:sz w:val="28"/>
          <w:szCs w:val="28"/>
        </w:rPr>
        <w:t xml:space="preserve"> год в сумме </w:t>
      </w:r>
      <w:r w:rsidR="008D59C4">
        <w:rPr>
          <w:rFonts w:ascii="Times New Roman" w:hAnsi="Times New Roman" w:cs="Times New Roman"/>
          <w:sz w:val="28"/>
          <w:szCs w:val="28"/>
        </w:rPr>
        <w:t>20276,9</w:t>
      </w:r>
      <w:r w:rsidRPr="006F1E2D">
        <w:rPr>
          <w:rFonts w:ascii="Times New Roman" w:hAnsi="Times New Roman" w:cs="Times New Roman"/>
          <w:sz w:val="28"/>
          <w:szCs w:val="28"/>
        </w:rPr>
        <w:t xml:space="preserve"> тысяч рублей, на 202</w:t>
      </w:r>
      <w:r w:rsidR="008D59C4">
        <w:rPr>
          <w:rFonts w:ascii="Times New Roman" w:hAnsi="Times New Roman" w:cs="Times New Roman"/>
          <w:sz w:val="28"/>
          <w:szCs w:val="28"/>
        </w:rPr>
        <w:t>6</w:t>
      </w:r>
      <w:r w:rsidRPr="006F1E2D">
        <w:rPr>
          <w:rFonts w:ascii="Times New Roman" w:hAnsi="Times New Roman" w:cs="Times New Roman"/>
          <w:sz w:val="28"/>
          <w:szCs w:val="28"/>
        </w:rPr>
        <w:t xml:space="preserve"> год в сумме </w:t>
      </w:r>
      <w:r w:rsidR="008D59C4">
        <w:rPr>
          <w:rFonts w:ascii="Times New Roman" w:hAnsi="Times New Roman" w:cs="Times New Roman"/>
          <w:sz w:val="28"/>
          <w:szCs w:val="28"/>
        </w:rPr>
        <w:t>21192,4</w:t>
      </w:r>
      <w:r w:rsidRPr="006F1E2D">
        <w:rPr>
          <w:rFonts w:ascii="Times New Roman" w:hAnsi="Times New Roman" w:cs="Times New Roman"/>
          <w:sz w:val="28"/>
          <w:szCs w:val="28"/>
        </w:rPr>
        <w:t> тысяч рублей с распределением согласно приложению №</w:t>
      </w:r>
      <w:r w:rsidR="00841FCF" w:rsidRPr="006F1E2D">
        <w:rPr>
          <w:rFonts w:ascii="Times New Roman" w:hAnsi="Times New Roman" w:cs="Times New Roman"/>
          <w:sz w:val="28"/>
          <w:szCs w:val="28"/>
        </w:rPr>
        <w:t xml:space="preserve"> </w:t>
      </w:r>
      <w:r w:rsidRPr="006F1E2D">
        <w:rPr>
          <w:rFonts w:ascii="Times New Roman" w:hAnsi="Times New Roman" w:cs="Times New Roman"/>
          <w:sz w:val="28"/>
          <w:szCs w:val="28"/>
        </w:rPr>
        <w:t>2</w:t>
      </w:r>
      <w:r w:rsidR="008D59C4">
        <w:rPr>
          <w:rFonts w:ascii="Times New Roman" w:hAnsi="Times New Roman" w:cs="Times New Roman"/>
          <w:sz w:val="28"/>
          <w:szCs w:val="28"/>
        </w:rPr>
        <w:t>3</w:t>
      </w:r>
      <w:r w:rsidRPr="006F1E2D">
        <w:rPr>
          <w:rFonts w:ascii="Times New Roman" w:hAnsi="Times New Roman" w:cs="Times New Roman"/>
          <w:sz w:val="28"/>
          <w:szCs w:val="28"/>
        </w:rPr>
        <w:t xml:space="preserve"> к настоящему решению.</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D59C4">
        <w:rPr>
          <w:rFonts w:ascii="Times New Roman" w:hAnsi="Times New Roman" w:cs="Times New Roman"/>
          <w:sz w:val="28"/>
          <w:szCs w:val="28"/>
        </w:rPr>
        <w:t>3</w:t>
      </w:r>
      <w:r w:rsidRPr="00C8158A">
        <w:rPr>
          <w:rFonts w:ascii="Times New Roman" w:hAnsi="Times New Roman" w:cs="Times New Roman"/>
          <w:sz w:val="28"/>
          <w:szCs w:val="28"/>
        </w:rPr>
        <w:t xml:space="preserve">. Утвердить программу муниципальных внутренних заимствований Ольховатского </w:t>
      </w:r>
      <w:proofErr w:type="gramStart"/>
      <w:r w:rsidRPr="00C8158A">
        <w:rPr>
          <w:rFonts w:ascii="Times New Roman" w:hAnsi="Times New Roman" w:cs="Times New Roman"/>
          <w:sz w:val="28"/>
          <w:szCs w:val="28"/>
        </w:rPr>
        <w:t>муниципального</w:t>
      </w:r>
      <w:proofErr w:type="gramEnd"/>
      <w:r w:rsidRPr="00C8158A">
        <w:rPr>
          <w:rFonts w:ascii="Times New Roman" w:hAnsi="Times New Roman" w:cs="Times New Roman"/>
          <w:sz w:val="28"/>
          <w:szCs w:val="28"/>
        </w:rPr>
        <w:t xml:space="preserve"> района Воронежской области на 202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год и на плановый период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и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годов согласно приложению № 2</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к настоящему решению.</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D59C4">
        <w:rPr>
          <w:rFonts w:ascii="Times New Roman" w:hAnsi="Times New Roman" w:cs="Times New Roman"/>
          <w:sz w:val="28"/>
          <w:szCs w:val="28"/>
        </w:rPr>
        <w:t>4</w:t>
      </w:r>
      <w:r w:rsidRPr="00C8158A">
        <w:rPr>
          <w:rFonts w:ascii="Times New Roman" w:hAnsi="Times New Roman" w:cs="Times New Roman"/>
          <w:sz w:val="28"/>
          <w:szCs w:val="28"/>
        </w:rPr>
        <w:t xml:space="preserve">. </w:t>
      </w:r>
      <w:proofErr w:type="gramStart"/>
      <w:r w:rsidRPr="00C8158A">
        <w:rPr>
          <w:rFonts w:ascii="Times New Roman" w:hAnsi="Times New Roman" w:cs="Times New Roman"/>
          <w:sz w:val="28"/>
          <w:szCs w:val="28"/>
        </w:rPr>
        <w:t>Установить верхний предел муниципального долга Ольховатского муниципального района Воронежской области на 1 января 202</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года в сумме 0 тысяч  рублей, в том числе по муниципальным гарантиям 0 тысяч рублей, на 1 января 202</w:t>
      </w:r>
      <w:r w:rsidR="008D59C4">
        <w:rPr>
          <w:rFonts w:ascii="Times New Roman" w:hAnsi="Times New Roman" w:cs="Times New Roman"/>
          <w:sz w:val="28"/>
          <w:szCs w:val="28"/>
        </w:rPr>
        <w:t>6</w:t>
      </w:r>
      <w:r w:rsidRPr="00C8158A">
        <w:rPr>
          <w:rFonts w:ascii="Times New Roman" w:hAnsi="Times New Roman" w:cs="Times New Roman"/>
          <w:sz w:val="28"/>
          <w:szCs w:val="28"/>
        </w:rPr>
        <w:t xml:space="preserve"> года в сумме  0 тысяч рублей, в том числе по муниципальным гарантиям  0 тысяч рублей, на 1 января 202</w:t>
      </w:r>
      <w:r w:rsidR="008D59C4">
        <w:rPr>
          <w:rFonts w:ascii="Times New Roman" w:hAnsi="Times New Roman" w:cs="Times New Roman"/>
          <w:sz w:val="28"/>
          <w:szCs w:val="28"/>
        </w:rPr>
        <w:t>7</w:t>
      </w:r>
      <w:r w:rsidRPr="00C8158A">
        <w:rPr>
          <w:rFonts w:ascii="Times New Roman" w:hAnsi="Times New Roman" w:cs="Times New Roman"/>
          <w:sz w:val="28"/>
          <w:szCs w:val="28"/>
        </w:rPr>
        <w:t xml:space="preserve"> года в сумме  0 тысяч рублей, в том</w:t>
      </w:r>
      <w:proofErr w:type="gramEnd"/>
      <w:r w:rsidRPr="00C8158A">
        <w:rPr>
          <w:rFonts w:ascii="Times New Roman" w:hAnsi="Times New Roman" w:cs="Times New Roman"/>
          <w:sz w:val="28"/>
          <w:szCs w:val="28"/>
        </w:rPr>
        <w:t xml:space="preserve"> </w:t>
      </w:r>
      <w:proofErr w:type="gramStart"/>
      <w:r w:rsidRPr="00C8158A">
        <w:rPr>
          <w:rFonts w:ascii="Times New Roman" w:hAnsi="Times New Roman" w:cs="Times New Roman"/>
          <w:sz w:val="28"/>
          <w:szCs w:val="28"/>
        </w:rPr>
        <w:t>числе</w:t>
      </w:r>
      <w:proofErr w:type="gramEnd"/>
      <w:r w:rsidRPr="00C8158A">
        <w:rPr>
          <w:rFonts w:ascii="Times New Roman" w:hAnsi="Times New Roman" w:cs="Times New Roman"/>
          <w:sz w:val="28"/>
          <w:szCs w:val="28"/>
        </w:rPr>
        <w:t xml:space="preserve"> по муниципальным гарантиям 0 тысяч рублей.</w:t>
      </w:r>
    </w:p>
    <w:p w:rsidR="0035699E" w:rsidRPr="00737DD6" w:rsidRDefault="0035699E" w:rsidP="0035699E">
      <w:pPr>
        <w:pStyle w:val="ConsNormal"/>
        <w:widowControl/>
        <w:spacing w:line="360" w:lineRule="auto"/>
        <w:ind w:firstLine="567"/>
        <w:jc w:val="both"/>
        <w:rPr>
          <w:rFonts w:ascii="Times New Roman" w:hAnsi="Times New Roman" w:cs="Times New Roman"/>
          <w:sz w:val="28"/>
          <w:szCs w:val="28"/>
        </w:rPr>
      </w:pPr>
      <w:r w:rsidRPr="00737DD6">
        <w:rPr>
          <w:rFonts w:ascii="Times New Roman" w:hAnsi="Times New Roman" w:cs="Times New Roman"/>
          <w:sz w:val="28"/>
          <w:szCs w:val="28"/>
        </w:rPr>
        <w:t>Установить объем расходов на обслуживание муниципального долга Ольховатского муниципального района Воронежской области на 202</w:t>
      </w:r>
      <w:r w:rsidR="008D59C4">
        <w:rPr>
          <w:rFonts w:ascii="Times New Roman" w:hAnsi="Times New Roman" w:cs="Times New Roman"/>
          <w:sz w:val="28"/>
          <w:szCs w:val="28"/>
        </w:rPr>
        <w:t>4</w:t>
      </w:r>
      <w:r w:rsidRPr="00737DD6">
        <w:rPr>
          <w:rFonts w:ascii="Times New Roman" w:hAnsi="Times New Roman" w:cs="Times New Roman"/>
          <w:sz w:val="28"/>
          <w:szCs w:val="28"/>
        </w:rPr>
        <w:t xml:space="preserve"> год в сумме 0 тысяч рублей, на 202</w:t>
      </w:r>
      <w:r w:rsidR="008D59C4">
        <w:rPr>
          <w:rFonts w:ascii="Times New Roman" w:hAnsi="Times New Roman" w:cs="Times New Roman"/>
          <w:sz w:val="28"/>
          <w:szCs w:val="28"/>
        </w:rPr>
        <w:t>5</w:t>
      </w:r>
      <w:r w:rsidR="00D17605">
        <w:rPr>
          <w:rFonts w:ascii="Times New Roman" w:hAnsi="Times New Roman" w:cs="Times New Roman"/>
          <w:sz w:val="28"/>
          <w:szCs w:val="28"/>
        </w:rPr>
        <w:t xml:space="preserve"> </w:t>
      </w:r>
      <w:r w:rsidRPr="00737DD6">
        <w:rPr>
          <w:rFonts w:ascii="Times New Roman" w:hAnsi="Times New Roman" w:cs="Times New Roman"/>
          <w:sz w:val="28"/>
          <w:szCs w:val="28"/>
        </w:rPr>
        <w:t>год в сумме 0 тысяч рублей, на 202</w:t>
      </w:r>
      <w:r w:rsidR="008D59C4">
        <w:rPr>
          <w:rFonts w:ascii="Times New Roman" w:hAnsi="Times New Roman" w:cs="Times New Roman"/>
          <w:sz w:val="28"/>
          <w:szCs w:val="28"/>
        </w:rPr>
        <w:t>6</w:t>
      </w:r>
      <w:r w:rsidRPr="00737DD6">
        <w:rPr>
          <w:rFonts w:ascii="Times New Roman" w:hAnsi="Times New Roman" w:cs="Times New Roman"/>
          <w:sz w:val="28"/>
          <w:szCs w:val="28"/>
        </w:rPr>
        <w:t xml:space="preserve"> год в сумме  0  тысяч рублей.   </w:t>
      </w:r>
    </w:p>
    <w:p w:rsidR="0035699E" w:rsidRPr="00C8158A" w:rsidRDefault="0035699E" w:rsidP="0035699E">
      <w:pPr>
        <w:pStyle w:val="ConsNormal"/>
        <w:widowControl/>
        <w:spacing w:line="360" w:lineRule="auto"/>
        <w:ind w:firstLine="567"/>
        <w:jc w:val="both"/>
        <w:rPr>
          <w:rFonts w:ascii="Times New Roman" w:hAnsi="Times New Roman" w:cs="Times New Roman"/>
          <w:sz w:val="28"/>
          <w:szCs w:val="28"/>
        </w:rPr>
      </w:pPr>
      <w:r w:rsidRPr="00C8158A">
        <w:rPr>
          <w:rFonts w:ascii="Times New Roman" w:hAnsi="Times New Roman" w:cs="Times New Roman"/>
          <w:sz w:val="28"/>
          <w:szCs w:val="28"/>
        </w:rPr>
        <w:t>3</w:t>
      </w:r>
      <w:r w:rsidR="008D59C4">
        <w:rPr>
          <w:rFonts w:ascii="Times New Roman" w:hAnsi="Times New Roman" w:cs="Times New Roman"/>
          <w:sz w:val="28"/>
          <w:szCs w:val="28"/>
        </w:rPr>
        <w:t>5</w:t>
      </w:r>
      <w:r w:rsidRPr="00C8158A">
        <w:rPr>
          <w:rFonts w:ascii="Times New Roman" w:hAnsi="Times New Roman" w:cs="Times New Roman"/>
          <w:sz w:val="28"/>
          <w:szCs w:val="28"/>
        </w:rPr>
        <w:t xml:space="preserve">. Установить, что органы местного самоуправления Ольховатского муниципального района Воронежской области не вправе принимать решения, приводящие к превышению нормативов, доведенных муниципальному району, на формирование расходов на оплату труда депутатов, выборных должностных </w:t>
      </w:r>
      <w:r w:rsidRPr="00C8158A">
        <w:rPr>
          <w:rFonts w:ascii="Times New Roman" w:hAnsi="Times New Roman" w:cs="Times New Roman"/>
          <w:sz w:val="28"/>
          <w:szCs w:val="28"/>
        </w:rPr>
        <w:lastRenderedPageBreak/>
        <w:t>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17605" w:rsidRPr="00937E9D" w:rsidRDefault="008D59C4" w:rsidP="00937E9D">
      <w:pPr>
        <w:pStyle w:val="ConsNonformat"/>
        <w:widowContro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36</w:t>
      </w:r>
      <w:r w:rsidR="0035699E" w:rsidRPr="00937E9D">
        <w:rPr>
          <w:rFonts w:ascii="Times New Roman" w:hAnsi="Times New Roman" w:cs="Times New Roman"/>
          <w:sz w:val="28"/>
          <w:szCs w:val="28"/>
        </w:rPr>
        <w:t xml:space="preserve">. </w:t>
      </w:r>
      <w:proofErr w:type="gramStart"/>
      <w:r w:rsidR="00D17605" w:rsidRPr="00937E9D">
        <w:rPr>
          <w:rFonts w:ascii="Times New Roman" w:hAnsi="Times New Roman" w:cs="Times New Roman"/>
          <w:sz w:val="28"/>
          <w:szCs w:val="28"/>
        </w:rPr>
        <w:t>Установить, что не использованные по состоянию на 1 января 202</w:t>
      </w:r>
      <w:r>
        <w:rPr>
          <w:rFonts w:ascii="Times New Roman" w:hAnsi="Times New Roman" w:cs="Times New Roman"/>
          <w:sz w:val="28"/>
          <w:szCs w:val="28"/>
        </w:rPr>
        <w:t>4</w:t>
      </w:r>
      <w:r w:rsidR="00D17605" w:rsidRPr="00937E9D">
        <w:rPr>
          <w:rFonts w:ascii="Times New Roman" w:hAnsi="Times New Roman" w:cs="Times New Roman"/>
          <w:sz w:val="28"/>
          <w:szCs w:val="28"/>
        </w:rPr>
        <w:t xml:space="preserve"> года остатки межбюджетных трансфертов, предоставленных из областного бюджета за счет средств федерального бюджета, в форме субвенций, субсидий (за исключением субсидий на </w:t>
      </w:r>
      <w:proofErr w:type="spellStart"/>
      <w:r w:rsidR="00D17605" w:rsidRPr="00937E9D">
        <w:rPr>
          <w:rFonts w:ascii="Times New Roman" w:hAnsi="Times New Roman" w:cs="Times New Roman"/>
          <w:sz w:val="28"/>
          <w:szCs w:val="28"/>
        </w:rPr>
        <w:t>софинансирование</w:t>
      </w:r>
      <w:proofErr w:type="spellEnd"/>
      <w:r w:rsidR="00D17605" w:rsidRPr="00937E9D">
        <w:rPr>
          <w:rFonts w:ascii="Times New Roman" w:hAnsi="Times New Roman" w:cs="Times New Roman"/>
          <w:sz w:val="28"/>
          <w:szCs w:val="28"/>
        </w:rPr>
        <w:t xml:space="preserve"> объектов капитального строительства муниципальной собственности), иных межбюджетных трансфертов, имеющих целевое назначение, подлежат возврату в областной бюджет в течение первых семи рабочих дней 202</w:t>
      </w:r>
      <w:r>
        <w:rPr>
          <w:rFonts w:ascii="Times New Roman" w:hAnsi="Times New Roman" w:cs="Times New Roman"/>
          <w:sz w:val="28"/>
          <w:szCs w:val="28"/>
        </w:rPr>
        <w:t>4</w:t>
      </w:r>
      <w:r w:rsidR="00D17605" w:rsidRPr="00937E9D">
        <w:rPr>
          <w:rFonts w:ascii="Times New Roman" w:hAnsi="Times New Roman" w:cs="Times New Roman"/>
          <w:sz w:val="28"/>
          <w:szCs w:val="28"/>
        </w:rPr>
        <w:t xml:space="preserve"> года. </w:t>
      </w:r>
      <w:proofErr w:type="gramEnd"/>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Установить, что остатки средств бюджета Ольховатского муниципального района Воронежской области по состоянию на 1 января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года, образовавшиеся в связи с неполным использованием бюджетных ассигнований по средствам, поступившим в 202</w:t>
      </w:r>
      <w:r w:rsidR="008D59C4">
        <w:rPr>
          <w:rFonts w:ascii="Times New Roman" w:hAnsi="Times New Roman" w:cs="Times New Roman"/>
          <w:sz w:val="28"/>
          <w:szCs w:val="28"/>
        </w:rPr>
        <w:t>3</w:t>
      </w:r>
      <w:r w:rsidRPr="00937E9D">
        <w:rPr>
          <w:rFonts w:ascii="Times New Roman" w:hAnsi="Times New Roman" w:cs="Times New Roman"/>
          <w:sz w:val="28"/>
          <w:szCs w:val="28"/>
        </w:rPr>
        <w:t xml:space="preserve"> году из областного бюджета, направляются в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году в соответствии со статьей 242 Бюджетного кодекса Российской Федерации.</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 xml:space="preserve">Установить, что остатки средств бюджета Ольховатского муниципального района Воронежской области на начало текущего финансового года в объеме до </w:t>
      </w:r>
      <w:r w:rsidR="008D59C4">
        <w:rPr>
          <w:rFonts w:ascii="Times New Roman" w:hAnsi="Times New Roman" w:cs="Times New Roman"/>
          <w:sz w:val="28"/>
          <w:szCs w:val="28"/>
        </w:rPr>
        <w:t>17900</w:t>
      </w:r>
      <w:r w:rsidRPr="00937E9D">
        <w:rPr>
          <w:rFonts w:ascii="Times New Roman" w:hAnsi="Times New Roman" w:cs="Times New Roman"/>
          <w:sz w:val="28"/>
          <w:szCs w:val="28"/>
        </w:rPr>
        <w:t>,0 тысяч рублей, не имеющие целевого назначения, могут направляться в текущем финансовом году на покрытие временных кассовых разрывов.</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proofErr w:type="gramStart"/>
      <w:r w:rsidRPr="00937E9D">
        <w:rPr>
          <w:rFonts w:ascii="Times New Roman" w:hAnsi="Times New Roman" w:cs="Times New Roman"/>
          <w:sz w:val="28"/>
          <w:szCs w:val="28"/>
        </w:rPr>
        <w:t>Установить, что финансовый отдел администрации  Ольховатского муниципального района Воронежской области вправе увеличить, с соответствующим внесением изменений в показатели сводной бюджетной росписи, бюджетные ассигнования главным распорядителям средств бюджета Ольховатского муниципального района Воронежской области на сумму остатка средств на счете бюджета Ольховатского муниципального района Воронежской области по состоянию на 1 января 202</w:t>
      </w:r>
      <w:r w:rsidR="008D59C4">
        <w:rPr>
          <w:rFonts w:ascii="Times New Roman" w:hAnsi="Times New Roman" w:cs="Times New Roman"/>
          <w:sz w:val="28"/>
          <w:szCs w:val="28"/>
        </w:rPr>
        <w:t>4</w:t>
      </w:r>
      <w:r w:rsidRPr="00937E9D">
        <w:rPr>
          <w:rFonts w:ascii="Times New Roman" w:hAnsi="Times New Roman" w:cs="Times New Roman"/>
          <w:sz w:val="28"/>
          <w:szCs w:val="28"/>
        </w:rPr>
        <w:t xml:space="preserve"> года, сложившихся от данных поступлений в 202</w:t>
      </w:r>
      <w:r w:rsidR="008D59C4">
        <w:rPr>
          <w:rFonts w:ascii="Times New Roman" w:hAnsi="Times New Roman" w:cs="Times New Roman"/>
          <w:sz w:val="28"/>
          <w:szCs w:val="28"/>
        </w:rPr>
        <w:t>3</w:t>
      </w:r>
      <w:r w:rsidRPr="00937E9D">
        <w:rPr>
          <w:rFonts w:ascii="Times New Roman" w:hAnsi="Times New Roman" w:cs="Times New Roman"/>
          <w:sz w:val="28"/>
          <w:szCs w:val="28"/>
        </w:rPr>
        <w:t xml:space="preserve"> году.</w:t>
      </w:r>
      <w:proofErr w:type="gramEnd"/>
    </w:p>
    <w:p w:rsidR="00D17605" w:rsidRPr="00937E9D" w:rsidRDefault="00D17605" w:rsidP="00937E9D">
      <w:pPr>
        <w:pStyle w:val="ConsNonformat"/>
        <w:widowControl/>
        <w:spacing w:line="360" w:lineRule="auto"/>
        <w:ind w:firstLine="540"/>
        <w:jc w:val="both"/>
        <w:rPr>
          <w:rFonts w:ascii="Times New Roman" w:hAnsi="Times New Roman" w:cs="Times New Roman"/>
          <w:sz w:val="28"/>
          <w:szCs w:val="28"/>
        </w:rPr>
      </w:pPr>
      <w:r w:rsidRPr="00937E9D">
        <w:rPr>
          <w:rFonts w:ascii="Times New Roman" w:hAnsi="Times New Roman" w:cs="Times New Roman"/>
          <w:sz w:val="28"/>
          <w:szCs w:val="28"/>
        </w:rPr>
        <w:t xml:space="preserve"> </w:t>
      </w:r>
      <w:proofErr w:type="gramStart"/>
      <w:r w:rsidRPr="00937E9D">
        <w:rPr>
          <w:rFonts w:ascii="Times New Roman" w:hAnsi="Times New Roman" w:cs="Times New Roman"/>
          <w:sz w:val="28"/>
          <w:szCs w:val="28"/>
        </w:rPr>
        <w:t xml:space="preserve">Установить в соответствии с пунктом 3 статьи 217 Бюджетного кодекса Российской Федерации, пунктом 2.9 решения Совета народных депутатов Ольховатского муниципального района от 25 октября 2010 года № 62-ОЗ «Об </w:t>
      </w:r>
      <w:r w:rsidRPr="00937E9D">
        <w:rPr>
          <w:rFonts w:ascii="Times New Roman" w:hAnsi="Times New Roman" w:cs="Times New Roman"/>
          <w:sz w:val="28"/>
          <w:szCs w:val="28"/>
        </w:rPr>
        <w:lastRenderedPageBreak/>
        <w:t>утверждении Положения о бюджетном процессе в Ольховатском муниципальном районе», основания для внесения изменений в показатели сводной бюджетной росписи бюджета Ольховатского муниципального района Воронежской области, в том числе связанные с особенностями исполнения бюджета</w:t>
      </w:r>
      <w:proofErr w:type="gramEnd"/>
      <w:r w:rsidRPr="00937E9D">
        <w:rPr>
          <w:rFonts w:ascii="Times New Roman" w:hAnsi="Times New Roman" w:cs="Times New Roman"/>
          <w:sz w:val="28"/>
          <w:szCs w:val="28"/>
        </w:rPr>
        <w:t xml:space="preserve"> Ольховатского муниципального района Воронежской области и (или) распределения бюджетных ассигнований, без внесения изменений в настоящее решение  Совета народных депутатов Ольховатского муниципального района Воронежской области:</w:t>
      </w:r>
    </w:p>
    <w:p w:rsidR="00D17605" w:rsidRPr="00937E9D" w:rsidRDefault="00D17605" w:rsidP="0092160C">
      <w:pPr>
        <w:spacing w:beforeLines="20" w:afterLines="20" w:line="360" w:lineRule="auto"/>
        <w:ind w:firstLine="540"/>
        <w:jc w:val="both"/>
        <w:rPr>
          <w:sz w:val="28"/>
          <w:szCs w:val="28"/>
        </w:rPr>
      </w:pPr>
      <w:r w:rsidRPr="00937E9D">
        <w:rPr>
          <w:sz w:val="28"/>
          <w:szCs w:val="28"/>
        </w:rPr>
        <w:t>- изменение бюджетной классификации Российской Федерации в соответствии с нормативными правовыми актами Российской Федерации;</w:t>
      </w:r>
    </w:p>
    <w:p w:rsidR="00D17605" w:rsidRPr="00937E9D" w:rsidRDefault="00D17605" w:rsidP="0092160C">
      <w:pPr>
        <w:spacing w:beforeLines="20" w:afterLines="20" w:line="360" w:lineRule="auto"/>
        <w:ind w:firstLine="540"/>
        <w:jc w:val="both"/>
        <w:rPr>
          <w:sz w:val="28"/>
          <w:szCs w:val="28"/>
        </w:rPr>
      </w:pPr>
      <w:r w:rsidRPr="00937E9D">
        <w:rPr>
          <w:sz w:val="28"/>
          <w:szCs w:val="28"/>
        </w:rPr>
        <w:t xml:space="preserve">- распределение зарезервированных бюджетных ассигнований, предусмотренных по подразделу «Другие общегосударственные вопросы», на реализацию решений главы Ольховатского </w:t>
      </w:r>
      <w:proofErr w:type="gramStart"/>
      <w:r w:rsidRPr="00937E9D">
        <w:rPr>
          <w:sz w:val="28"/>
          <w:szCs w:val="28"/>
        </w:rPr>
        <w:t>муниципального</w:t>
      </w:r>
      <w:proofErr w:type="gramEnd"/>
      <w:r w:rsidRPr="00937E9D">
        <w:rPr>
          <w:sz w:val="28"/>
          <w:szCs w:val="28"/>
        </w:rPr>
        <w:t xml:space="preserve"> района Воронежской области.</w:t>
      </w:r>
    </w:p>
    <w:p w:rsidR="00D17605" w:rsidRPr="00937E9D" w:rsidRDefault="00D17605" w:rsidP="0092160C">
      <w:pPr>
        <w:spacing w:beforeLines="20" w:afterLines="20" w:line="360" w:lineRule="auto"/>
        <w:ind w:firstLine="540"/>
        <w:jc w:val="both"/>
        <w:rPr>
          <w:sz w:val="28"/>
          <w:szCs w:val="28"/>
        </w:rPr>
      </w:pPr>
      <w:r w:rsidRPr="00937E9D">
        <w:rPr>
          <w:sz w:val="28"/>
          <w:szCs w:val="28"/>
        </w:rPr>
        <w:t xml:space="preserve">Использование зарезервированных средств осуществляется в порядке, установленном администрацией Ольховатского </w:t>
      </w:r>
      <w:proofErr w:type="gramStart"/>
      <w:r w:rsidRPr="00937E9D">
        <w:rPr>
          <w:sz w:val="28"/>
          <w:szCs w:val="28"/>
        </w:rPr>
        <w:t>муниципального</w:t>
      </w:r>
      <w:proofErr w:type="gramEnd"/>
      <w:r w:rsidRPr="00937E9D">
        <w:rPr>
          <w:sz w:val="28"/>
          <w:szCs w:val="28"/>
        </w:rPr>
        <w:t xml:space="preserve"> района Воронежской области;</w:t>
      </w:r>
    </w:p>
    <w:p w:rsidR="00D17605" w:rsidRPr="00937E9D" w:rsidRDefault="00D17605" w:rsidP="0092160C">
      <w:pPr>
        <w:spacing w:beforeLines="20" w:afterLines="20" w:line="360" w:lineRule="auto"/>
        <w:ind w:firstLine="540"/>
        <w:jc w:val="both"/>
        <w:rPr>
          <w:sz w:val="28"/>
          <w:szCs w:val="28"/>
        </w:rPr>
      </w:pPr>
      <w:r w:rsidRPr="00937E9D">
        <w:rPr>
          <w:sz w:val="28"/>
          <w:szCs w:val="28"/>
        </w:rPr>
        <w:t xml:space="preserve">- перераспределение бюджетных ассигнований в целях </w:t>
      </w:r>
      <w:proofErr w:type="spellStart"/>
      <w:r w:rsidRPr="00937E9D">
        <w:rPr>
          <w:sz w:val="28"/>
          <w:szCs w:val="28"/>
        </w:rPr>
        <w:t>софинансирования</w:t>
      </w:r>
      <w:proofErr w:type="spellEnd"/>
      <w:r w:rsidRPr="00937E9D">
        <w:rPr>
          <w:sz w:val="28"/>
          <w:szCs w:val="28"/>
        </w:rPr>
        <w:t xml:space="preserve"> расходов бюджета на реализацию отдельных мероприятий (направлений расходов), капитальных вложений в объекты муниципальной собственности, для исполнения которых предоставляются межбюджетные трансферты из федерального бюджета, в пределах предусмотренного настоящим решением Совета народных депутатов Ольховатского муниципального района Воронежской области общего объема бюджетных ассигнований главному распорядителю бюджетных средств;</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 внесение изменений в наименование целевой статьи расходов областного бюджета, относящихся к расходам на реализацию региональных проектов (расходам на достижение целей национальных проектов) в случае, если в течение финансового года по указанной целевой статье кассовые расходы бюджета не производились.</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lastRenderedPageBreak/>
        <w:t>3</w:t>
      </w:r>
      <w:r w:rsidR="008D59C4">
        <w:rPr>
          <w:rFonts w:ascii="Times New Roman" w:hAnsi="Times New Roman" w:cs="Times New Roman"/>
          <w:sz w:val="28"/>
          <w:szCs w:val="28"/>
        </w:rPr>
        <w:t>7</w:t>
      </w:r>
      <w:r w:rsidR="0035699E" w:rsidRPr="00937E9D">
        <w:rPr>
          <w:rFonts w:ascii="Times New Roman" w:hAnsi="Times New Roman" w:cs="Times New Roman"/>
          <w:sz w:val="28"/>
          <w:szCs w:val="28"/>
        </w:rPr>
        <w:t>. Установить, что заключение муниципальными учреждениями и органами местного самоуправления Ольховатского муниципального района Воронежской области договоров (муниципальных контрактов), исполнение которых осуществляется за счет средств бюджета Ольховатского муниципального района, производится в</w:t>
      </w:r>
      <w:r w:rsidR="0035699E" w:rsidRPr="00937E9D">
        <w:rPr>
          <w:rFonts w:ascii="Times New Roman" w:hAnsi="Times New Roman" w:cs="Times New Roman"/>
          <w:color w:val="FF0000"/>
          <w:sz w:val="28"/>
          <w:szCs w:val="28"/>
        </w:rPr>
        <w:t xml:space="preserve"> </w:t>
      </w:r>
      <w:r w:rsidR="0035699E" w:rsidRPr="00937E9D">
        <w:rPr>
          <w:rFonts w:ascii="Times New Roman" w:hAnsi="Times New Roman" w:cs="Times New Roman"/>
          <w:sz w:val="28"/>
          <w:szCs w:val="28"/>
        </w:rPr>
        <w:t>пределах  утвержденных ими лимитов бюджетных обязательств в соответствии с классификацией расходов бюджета Ольховатского муниципального района Воронежской области.</w:t>
      </w:r>
    </w:p>
    <w:p w:rsidR="00D17605" w:rsidRPr="00937E9D" w:rsidRDefault="00D17605" w:rsidP="00937E9D">
      <w:pPr>
        <w:autoSpaceDE w:val="0"/>
        <w:autoSpaceDN w:val="0"/>
        <w:adjustRightInd w:val="0"/>
        <w:spacing w:line="360" w:lineRule="auto"/>
        <w:ind w:firstLine="567"/>
        <w:jc w:val="both"/>
        <w:rPr>
          <w:sz w:val="28"/>
          <w:szCs w:val="28"/>
        </w:rPr>
      </w:pPr>
      <w:r w:rsidRPr="00937E9D">
        <w:rPr>
          <w:sz w:val="28"/>
          <w:szCs w:val="28"/>
        </w:rPr>
        <w:t>3</w:t>
      </w:r>
      <w:r w:rsidR="008D59C4">
        <w:rPr>
          <w:sz w:val="28"/>
          <w:szCs w:val="28"/>
        </w:rPr>
        <w:t>8</w:t>
      </w:r>
      <w:r w:rsidRPr="00937E9D">
        <w:rPr>
          <w:sz w:val="28"/>
          <w:szCs w:val="28"/>
        </w:rPr>
        <w:t>. Утвердить общий объем средств резервного фонда администрации Ольховатского муниципального района Воронежской области на 202</w:t>
      </w:r>
      <w:r w:rsidR="008D59C4">
        <w:rPr>
          <w:sz w:val="28"/>
          <w:szCs w:val="28"/>
        </w:rPr>
        <w:t>4</w:t>
      </w:r>
      <w:r w:rsidRPr="00937E9D">
        <w:rPr>
          <w:sz w:val="28"/>
          <w:szCs w:val="28"/>
        </w:rPr>
        <w:t xml:space="preserve"> год в сумме </w:t>
      </w:r>
      <w:r w:rsidR="008D59C4">
        <w:rPr>
          <w:sz w:val="28"/>
          <w:szCs w:val="28"/>
        </w:rPr>
        <w:t>725</w:t>
      </w:r>
      <w:r w:rsidRPr="00937E9D">
        <w:rPr>
          <w:sz w:val="28"/>
          <w:szCs w:val="28"/>
        </w:rPr>
        <w:t xml:space="preserve"> тыс. рублей, на 202</w:t>
      </w:r>
      <w:r w:rsidR="008D59C4">
        <w:rPr>
          <w:sz w:val="28"/>
          <w:szCs w:val="28"/>
        </w:rPr>
        <w:t>5</w:t>
      </w:r>
      <w:r w:rsidRPr="00937E9D">
        <w:rPr>
          <w:sz w:val="28"/>
          <w:szCs w:val="28"/>
        </w:rPr>
        <w:t xml:space="preserve"> год в сумме </w:t>
      </w:r>
      <w:r w:rsidR="008D59C4">
        <w:rPr>
          <w:sz w:val="28"/>
          <w:szCs w:val="28"/>
        </w:rPr>
        <w:t>725</w:t>
      </w:r>
      <w:r w:rsidRPr="00937E9D">
        <w:rPr>
          <w:sz w:val="28"/>
          <w:szCs w:val="28"/>
        </w:rPr>
        <w:t>,0 тыс. рублей и на 202</w:t>
      </w:r>
      <w:r w:rsidR="008D59C4">
        <w:rPr>
          <w:sz w:val="28"/>
          <w:szCs w:val="28"/>
        </w:rPr>
        <w:t>6</w:t>
      </w:r>
      <w:r w:rsidRPr="00937E9D">
        <w:rPr>
          <w:sz w:val="28"/>
          <w:szCs w:val="28"/>
        </w:rPr>
        <w:t xml:space="preserve"> год в сумме </w:t>
      </w:r>
      <w:r w:rsidR="008D59C4">
        <w:rPr>
          <w:sz w:val="28"/>
          <w:szCs w:val="28"/>
        </w:rPr>
        <w:t>725,0</w:t>
      </w:r>
      <w:r w:rsidRPr="00937E9D">
        <w:rPr>
          <w:sz w:val="28"/>
          <w:szCs w:val="28"/>
        </w:rPr>
        <w:t xml:space="preserve"> тыс. рублей. </w:t>
      </w:r>
    </w:p>
    <w:p w:rsidR="00D17605" w:rsidRPr="00937E9D" w:rsidRDefault="00D17605" w:rsidP="00937E9D">
      <w:pPr>
        <w:pStyle w:val="ConsNonformat"/>
        <w:widowControl/>
        <w:spacing w:line="360" w:lineRule="auto"/>
        <w:ind w:firstLine="567"/>
        <w:jc w:val="both"/>
        <w:rPr>
          <w:rFonts w:ascii="Times New Roman" w:hAnsi="Times New Roman" w:cs="Times New Roman"/>
          <w:sz w:val="28"/>
          <w:szCs w:val="28"/>
        </w:rPr>
      </w:pPr>
      <w:r w:rsidRPr="00937E9D">
        <w:rPr>
          <w:rFonts w:ascii="Times New Roman" w:hAnsi="Times New Roman" w:cs="Times New Roman"/>
          <w:sz w:val="28"/>
          <w:szCs w:val="28"/>
        </w:rPr>
        <w:t>Использование средств резервного фонда Ольховатского муниципального района Воронежской области осуществляется в порядке, установленном администрацией Ольховатского муниципального района Воронежской области.</w:t>
      </w:r>
    </w:p>
    <w:p w:rsidR="0035699E" w:rsidRPr="00937E9D" w:rsidRDefault="008D59C4" w:rsidP="00937E9D">
      <w:pPr>
        <w:pStyle w:val="21"/>
        <w:spacing w:line="360" w:lineRule="auto"/>
        <w:ind w:firstLine="567"/>
        <w:rPr>
          <w:rFonts w:ascii="Times New Roman" w:hAnsi="Times New Roman"/>
          <w:sz w:val="28"/>
          <w:szCs w:val="28"/>
        </w:rPr>
      </w:pPr>
      <w:r>
        <w:rPr>
          <w:rFonts w:ascii="Times New Roman" w:hAnsi="Times New Roman"/>
          <w:sz w:val="28"/>
          <w:szCs w:val="28"/>
        </w:rPr>
        <w:t>39</w:t>
      </w:r>
      <w:r w:rsidR="0035699E" w:rsidRPr="00937E9D">
        <w:rPr>
          <w:rFonts w:ascii="Times New Roman" w:hAnsi="Times New Roman"/>
          <w:sz w:val="28"/>
          <w:szCs w:val="28"/>
        </w:rPr>
        <w:t>. Контроль исполнения настоящего решения возложить на комиссию по собственности, бюджету, налогам, финансам  и предпринимательству Совета народных депутатов Ольховатского муниципального района Воронежской области.</w:t>
      </w:r>
    </w:p>
    <w:p w:rsidR="0035699E" w:rsidRPr="00937E9D" w:rsidRDefault="0035699E" w:rsidP="00937E9D">
      <w:pPr>
        <w:pStyle w:val="21"/>
        <w:spacing w:line="360" w:lineRule="auto"/>
        <w:ind w:firstLine="567"/>
        <w:rPr>
          <w:rFonts w:ascii="Times New Roman" w:hAnsi="Times New Roman"/>
          <w:sz w:val="28"/>
          <w:szCs w:val="28"/>
        </w:rPr>
      </w:pPr>
      <w:r w:rsidRPr="00937E9D">
        <w:rPr>
          <w:rFonts w:ascii="Times New Roman" w:hAnsi="Times New Roman"/>
          <w:sz w:val="28"/>
          <w:szCs w:val="28"/>
        </w:rPr>
        <w:t>4</w:t>
      </w:r>
      <w:r w:rsidR="008D59C4">
        <w:rPr>
          <w:rFonts w:ascii="Times New Roman" w:hAnsi="Times New Roman"/>
          <w:sz w:val="28"/>
          <w:szCs w:val="28"/>
        </w:rPr>
        <w:t>0</w:t>
      </w:r>
      <w:r w:rsidRPr="00937E9D">
        <w:rPr>
          <w:rFonts w:ascii="Times New Roman" w:hAnsi="Times New Roman"/>
          <w:sz w:val="28"/>
          <w:szCs w:val="28"/>
        </w:rPr>
        <w:t xml:space="preserve">. Настоящее решение  подлежит опубликованию в официальном периодическом издании органов местного самоуправления Ольховатского муниципального района Воронежской области «Муниципальный  вестник». </w:t>
      </w:r>
    </w:p>
    <w:p w:rsidR="0035699E" w:rsidRPr="00937E9D" w:rsidRDefault="0035699E" w:rsidP="00937E9D">
      <w:pPr>
        <w:pStyle w:val="21"/>
        <w:spacing w:line="360" w:lineRule="auto"/>
        <w:ind w:firstLine="567"/>
        <w:rPr>
          <w:rFonts w:ascii="Times New Roman" w:hAnsi="Times New Roman"/>
          <w:iCs/>
          <w:sz w:val="28"/>
          <w:szCs w:val="28"/>
        </w:rPr>
      </w:pPr>
      <w:r w:rsidRPr="00937E9D">
        <w:rPr>
          <w:rFonts w:ascii="Times New Roman" w:hAnsi="Times New Roman"/>
          <w:sz w:val="28"/>
          <w:szCs w:val="28"/>
        </w:rPr>
        <w:t>4</w:t>
      </w:r>
      <w:r w:rsidR="008D59C4">
        <w:rPr>
          <w:rFonts w:ascii="Times New Roman" w:hAnsi="Times New Roman"/>
          <w:sz w:val="28"/>
          <w:szCs w:val="28"/>
        </w:rPr>
        <w:t>1</w:t>
      </w:r>
      <w:r w:rsidRPr="00937E9D">
        <w:rPr>
          <w:rFonts w:ascii="Times New Roman" w:hAnsi="Times New Roman"/>
          <w:sz w:val="28"/>
          <w:szCs w:val="28"/>
        </w:rPr>
        <w:t>.  Настоящее решение вступает в силу с 1 января 202</w:t>
      </w:r>
      <w:r w:rsidR="008D59C4">
        <w:rPr>
          <w:rFonts w:ascii="Times New Roman" w:hAnsi="Times New Roman"/>
          <w:sz w:val="28"/>
          <w:szCs w:val="28"/>
        </w:rPr>
        <w:t>4</w:t>
      </w:r>
      <w:r w:rsidRPr="00937E9D">
        <w:rPr>
          <w:rFonts w:ascii="Times New Roman" w:hAnsi="Times New Roman"/>
          <w:sz w:val="28"/>
          <w:szCs w:val="28"/>
        </w:rPr>
        <w:t xml:space="preserve"> года.</w:t>
      </w:r>
    </w:p>
    <w:p w:rsidR="0035699E" w:rsidRPr="00C8158A" w:rsidRDefault="0035699E" w:rsidP="0035699E">
      <w:pPr>
        <w:jc w:val="both"/>
        <w:rPr>
          <w:iCs/>
          <w:sz w:val="28"/>
          <w:szCs w:val="28"/>
        </w:rPr>
      </w:pPr>
    </w:p>
    <w:p w:rsidR="0035699E" w:rsidRPr="00C8158A" w:rsidRDefault="0035699E" w:rsidP="0035699E">
      <w:pPr>
        <w:jc w:val="both"/>
        <w:rPr>
          <w:iCs/>
          <w:sz w:val="28"/>
          <w:szCs w:val="28"/>
        </w:rPr>
      </w:pPr>
    </w:p>
    <w:p w:rsidR="0035699E" w:rsidRPr="00C8158A" w:rsidRDefault="0035699E" w:rsidP="0035699E">
      <w:pPr>
        <w:jc w:val="both"/>
        <w:rPr>
          <w:iCs/>
          <w:sz w:val="28"/>
          <w:szCs w:val="28"/>
        </w:rPr>
      </w:pPr>
    </w:p>
    <w:p w:rsidR="00F43102" w:rsidRDefault="00F43102" w:rsidP="0035699E">
      <w:pPr>
        <w:jc w:val="both"/>
        <w:rPr>
          <w:iCs/>
          <w:sz w:val="28"/>
          <w:szCs w:val="28"/>
        </w:rPr>
      </w:pPr>
      <w:r>
        <w:rPr>
          <w:iCs/>
          <w:sz w:val="28"/>
          <w:szCs w:val="28"/>
        </w:rPr>
        <w:t xml:space="preserve">Глава </w:t>
      </w:r>
      <w:r w:rsidR="0035699E" w:rsidRPr="00C8158A">
        <w:rPr>
          <w:iCs/>
          <w:sz w:val="28"/>
          <w:szCs w:val="28"/>
        </w:rPr>
        <w:t xml:space="preserve">Ольховатского </w:t>
      </w:r>
    </w:p>
    <w:p w:rsidR="0035699E" w:rsidRDefault="0035699E" w:rsidP="0035699E">
      <w:pPr>
        <w:jc w:val="both"/>
        <w:rPr>
          <w:iCs/>
          <w:sz w:val="28"/>
          <w:szCs w:val="28"/>
        </w:rPr>
      </w:pPr>
      <w:r w:rsidRPr="00C8158A">
        <w:rPr>
          <w:iCs/>
          <w:sz w:val="28"/>
          <w:szCs w:val="28"/>
        </w:rPr>
        <w:t xml:space="preserve">муниципального района </w:t>
      </w:r>
      <w:r w:rsidRPr="00C8158A">
        <w:rPr>
          <w:iCs/>
          <w:sz w:val="28"/>
          <w:szCs w:val="28"/>
        </w:rPr>
        <w:tab/>
      </w:r>
      <w:r w:rsidRPr="00C8158A">
        <w:rPr>
          <w:iCs/>
          <w:sz w:val="28"/>
          <w:szCs w:val="28"/>
        </w:rPr>
        <w:tab/>
      </w:r>
      <w:r w:rsidRPr="00C8158A">
        <w:rPr>
          <w:iCs/>
          <w:sz w:val="28"/>
          <w:szCs w:val="28"/>
        </w:rPr>
        <w:tab/>
      </w:r>
      <w:r w:rsidRPr="00C8158A">
        <w:rPr>
          <w:iCs/>
          <w:sz w:val="28"/>
          <w:szCs w:val="28"/>
        </w:rPr>
        <w:tab/>
      </w:r>
      <w:r w:rsidR="00841FCF" w:rsidRPr="00C8158A">
        <w:rPr>
          <w:iCs/>
          <w:sz w:val="28"/>
          <w:szCs w:val="28"/>
        </w:rPr>
        <w:t xml:space="preserve">    </w:t>
      </w:r>
      <w:r w:rsidR="00F43102">
        <w:rPr>
          <w:iCs/>
          <w:sz w:val="28"/>
          <w:szCs w:val="28"/>
        </w:rPr>
        <w:t xml:space="preserve">                  </w:t>
      </w:r>
      <w:r w:rsidR="00841FCF" w:rsidRPr="00C8158A">
        <w:rPr>
          <w:iCs/>
          <w:sz w:val="28"/>
          <w:szCs w:val="28"/>
        </w:rPr>
        <w:t xml:space="preserve"> </w:t>
      </w:r>
      <w:r w:rsidRPr="00C8158A">
        <w:rPr>
          <w:iCs/>
          <w:sz w:val="28"/>
          <w:szCs w:val="28"/>
        </w:rPr>
        <w:t>Г.О. Харьковский</w:t>
      </w:r>
    </w:p>
    <w:p w:rsidR="00F43102" w:rsidRPr="00C8158A" w:rsidRDefault="00F43102" w:rsidP="0035699E">
      <w:pPr>
        <w:jc w:val="both"/>
        <w:rPr>
          <w:iCs/>
          <w:sz w:val="28"/>
          <w:szCs w:val="28"/>
        </w:rPr>
      </w:pPr>
    </w:p>
    <w:p w:rsidR="00F43102" w:rsidRPr="00C8158A" w:rsidRDefault="00F43102" w:rsidP="00F43102">
      <w:pPr>
        <w:jc w:val="both"/>
        <w:rPr>
          <w:sz w:val="28"/>
          <w:szCs w:val="28"/>
        </w:rPr>
      </w:pPr>
      <w:r>
        <w:rPr>
          <w:sz w:val="28"/>
          <w:szCs w:val="28"/>
        </w:rPr>
        <w:t>______________________</w:t>
      </w:r>
    </w:p>
    <w:p w:rsidR="00F43102" w:rsidRPr="00C8158A" w:rsidRDefault="00F43102" w:rsidP="00F43102">
      <w:pPr>
        <w:jc w:val="both"/>
        <w:rPr>
          <w:sz w:val="28"/>
          <w:szCs w:val="28"/>
        </w:rPr>
      </w:pPr>
      <w:r w:rsidRPr="00C8158A">
        <w:rPr>
          <w:sz w:val="28"/>
          <w:szCs w:val="28"/>
        </w:rPr>
        <w:t xml:space="preserve">№ </w:t>
      </w:r>
      <w:r>
        <w:rPr>
          <w:sz w:val="28"/>
          <w:szCs w:val="28"/>
        </w:rPr>
        <w:t>____</w:t>
      </w:r>
    </w:p>
    <w:p w:rsidR="00F43102" w:rsidRPr="00C8158A" w:rsidRDefault="00F43102" w:rsidP="00F43102">
      <w:pPr>
        <w:pStyle w:val="21"/>
        <w:tabs>
          <w:tab w:val="left" w:pos="8615"/>
        </w:tabs>
        <w:ind w:firstLine="0"/>
        <w:rPr>
          <w:sz w:val="28"/>
          <w:szCs w:val="28"/>
        </w:rPr>
      </w:pPr>
      <w:r w:rsidRPr="00C8158A">
        <w:rPr>
          <w:sz w:val="28"/>
          <w:szCs w:val="28"/>
        </w:rPr>
        <w:t>р.п.  Ольховатка</w:t>
      </w:r>
    </w:p>
    <w:p w:rsidR="0035699E" w:rsidRPr="00C8158A" w:rsidRDefault="0035699E" w:rsidP="0035699E">
      <w:pPr>
        <w:jc w:val="both"/>
        <w:rPr>
          <w:iCs/>
          <w:sz w:val="28"/>
          <w:szCs w:val="28"/>
        </w:rPr>
      </w:pPr>
    </w:p>
    <w:p w:rsidR="00AF381A" w:rsidRPr="008966BC" w:rsidRDefault="00841FCF" w:rsidP="00AF381A">
      <w:pPr>
        <w:autoSpaceDE w:val="0"/>
        <w:autoSpaceDN w:val="0"/>
        <w:adjustRightInd w:val="0"/>
        <w:ind w:left="5073"/>
        <w:rPr>
          <w:bCs/>
          <w:color w:val="000000"/>
        </w:rPr>
      </w:pPr>
      <w:r w:rsidRPr="00C8158A">
        <w:rPr>
          <w:sz w:val="28"/>
          <w:szCs w:val="28"/>
        </w:rPr>
        <w:br w:type="page"/>
      </w:r>
      <w:r w:rsidR="00AF381A" w:rsidRPr="008966BC">
        <w:rPr>
          <w:bCs/>
          <w:color w:val="000000"/>
        </w:rPr>
        <w:lastRenderedPageBreak/>
        <w:t>Приложение № 1</w:t>
      </w:r>
    </w:p>
    <w:p w:rsidR="00AF381A" w:rsidRPr="008966BC" w:rsidRDefault="00AF381A" w:rsidP="00AF381A">
      <w:pPr>
        <w:autoSpaceDE w:val="0"/>
        <w:autoSpaceDN w:val="0"/>
        <w:adjustRightInd w:val="0"/>
        <w:ind w:left="5073"/>
        <w:rPr>
          <w:bCs/>
          <w:color w:val="000000"/>
        </w:rPr>
      </w:pPr>
      <w:r w:rsidRPr="008966BC">
        <w:rPr>
          <w:bCs/>
          <w:color w:val="000000"/>
        </w:rPr>
        <w:t xml:space="preserve">к  решению Совета народных депутатов </w:t>
      </w:r>
    </w:p>
    <w:p w:rsidR="00AF381A" w:rsidRPr="008966BC" w:rsidRDefault="00AF381A" w:rsidP="00AF381A">
      <w:pPr>
        <w:autoSpaceDE w:val="0"/>
        <w:autoSpaceDN w:val="0"/>
        <w:adjustRightInd w:val="0"/>
        <w:ind w:left="5073"/>
        <w:rPr>
          <w:bCs/>
          <w:color w:val="000000"/>
        </w:rPr>
      </w:pPr>
      <w:r w:rsidRPr="008966BC">
        <w:rPr>
          <w:bCs/>
          <w:color w:val="000000"/>
        </w:rPr>
        <w:t>Ольховатского муниципального района</w:t>
      </w:r>
    </w:p>
    <w:p w:rsidR="00AF381A" w:rsidRPr="008966BC" w:rsidRDefault="00AF381A" w:rsidP="00AF381A">
      <w:pPr>
        <w:autoSpaceDE w:val="0"/>
        <w:autoSpaceDN w:val="0"/>
        <w:adjustRightInd w:val="0"/>
        <w:ind w:left="5073"/>
        <w:rPr>
          <w:bCs/>
          <w:color w:val="000000"/>
        </w:rPr>
      </w:pPr>
      <w:r w:rsidRPr="008966BC">
        <w:rPr>
          <w:bCs/>
          <w:color w:val="000000"/>
        </w:rPr>
        <w:t xml:space="preserve">Воронежской области </w:t>
      </w:r>
    </w:p>
    <w:p w:rsidR="00AF381A" w:rsidRPr="008966BC" w:rsidRDefault="00AF381A" w:rsidP="00AF381A">
      <w:pPr>
        <w:autoSpaceDE w:val="0"/>
        <w:autoSpaceDN w:val="0"/>
        <w:adjustRightInd w:val="0"/>
        <w:ind w:left="5073"/>
        <w:rPr>
          <w:bCs/>
          <w:color w:val="000000"/>
        </w:rPr>
      </w:pPr>
      <w:r w:rsidRPr="008966BC">
        <w:rPr>
          <w:bCs/>
          <w:color w:val="000000"/>
        </w:rPr>
        <w:t xml:space="preserve">от </w:t>
      </w:r>
      <w:r w:rsidR="008D59C4">
        <w:rPr>
          <w:bCs/>
          <w:color w:val="000000"/>
        </w:rPr>
        <w:t xml:space="preserve"> __________</w:t>
      </w:r>
      <w:r w:rsidR="002948AF" w:rsidRPr="002948AF">
        <w:rPr>
          <w:bCs/>
          <w:color w:val="000000"/>
        </w:rPr>
        <w:t xml:space="preserve"> 202</w:t>
      </w:r>
      <w:r w:rsidR="008D59C4">
        <w:rPr>
          <w:bCs/>
          <w:color w:val="000000"/>
        </w:rPr>
        <w:t>3</w:t>
      </w:r>
      <w:r w:rsidR="002948AF" w:rsidRPr="002948AF">
        <w:rPr>
          <w:bCs/>
          <w:color w:val="000000"/>
        </w:rPr>
        <w:t xml:space="preserve"> года</w:t>
      </w:r>
      <w:r w:rsidRPr="008966BC">
        <w:rPr>
          <w:bCs/>
          <w:color w:val="000000"/>
        </w:rPr>
        <w:t xml:space="preserve"> №</w:t>
      </w:r>
      <w:r w:rsidR="008D59C4">
        <w:rPr>
          <w:bCs/>
          <w:color w:val="000000"/>
        </w:rPr>
        <w:t xml:space="preserve"> __</w:t>
      </w:r>
    </w:p>
    <w:p w:rsidR="00AF381A" w:rsidRPr="008966BC" w:rsidRDefault="00AF381A" w:rsidP="00AF381A">
      <w:pPr>
        <w:autoSpaceDE w:val="0"/>
        <w:autoSpaceDN w:val="0"/>
        <w:adjustRightInd w:val="0"/>
        <w:ind w:left="5073"/>
        <w:rPr>
          <w:bCs/>
          <w:color w:val="000000"/>
        </w:rPr>
      </w:pPr>
    </w:p>
    <w:p w:rsidR="00AF381A" w:rsidRPr="008966BC" w:rsidRDefault="00AF381A" w:rsidP="00AF381A"/>
    <w:p w:rsidR="00AF381A" w:rsidRPr="008966BC" w:rsidRDefault="00AF381A" w:rsidP="00AF381A"/>
    <w:p w:rsidR="00AF381A" w:rsidRPr="008966BC" w:rsidRDefault="00AF381A" w:rsidP="00AF381A">
      <w:pPr>
        <w:jc w:val="center"/>
      </w:pPr>
      <w:r w:rsidRPr="008966BC">
        <w:t xml:space="preserve">Источники внутреннего финансирования дефицита </w:t>
      </w:r>
    </w:p>
    <w:p w:rsidR="00AF381A" w:rsidRPr="008966BC" w:rsidRDefault="00AF381A" w:rsidP="00AF381A">
      <w:pPr>
        <w:jc w:val="center"/>
      </w:pPr>
      <w:r w:rsidRPr="008966BC">
        <w:t xml:space="preserve">бюджета Ольховатского муниципального района Воронежской области </w:t>
      </w:r>
    </w:p>
    <w:p w:rsidR="00AF381A" w:rsidRPr="008966BC" w:rsidRDefault="00721D5C" w:rsidP="00AF381A">
      <w:pPr>
        <w:autoSpaceDE w:val="0"/>
        <w:autoSpaceDN w:val="0"/>
        <w:adjustRightInd w:val="0"/>
        <w:jc w:val="center"/>
        <w:rPr>
          <w:bCs/>
          <w:color w:val="000000"/>
        </w:rPr>
      </w:pPr>
      <w:r w:rsidRPr="008966BC">
        <w:t>на 202</w:t>
      </w:r>
      <w:r w:rsidR="00C32B8F">
        <w:t>4</w:t>
      </w:r>
      <w:r w:rsidRPr="008966BC">
        <w:t xml:space="preserve"> год и на плановый период  202</w:t>
      </w:r>
      <w:r w:rsidR="00C32B8F">
        <w:t>5 и 2026</w:t>
      </w:r>
      <w:r w:rsidRPr="008966BC">
        <w:t xml:space="preserve"> годов</w:t>
      </w:r>
    </w:p>
    <w:p w:rsidR="00AF381A" w:rsidRPr="008966BC" w:rsidRDefault="00AF381A" w:rsidP="00AF381A">
      <w:pPr>
        <w:autoSpaceDE w:val="0"/>
        <w:autoSpaceDN w:val="0"/>
        <w:adjustRightInd w:val="0"/>
        <w:jc w:val="right"/>
        <w:rPr>
          <w:bCs/>
          <w:color w:val="000000"/>
        </w:rPr>
      </w:pPr>
      <w:r w:rsidRPr="008966BC">
        <w:rPr>
          <w:bCs/>
          <w:color w:val="000000"/>
        </w:rPr>
        <w:t>Сумма тыс</w:t>
      </w:r>
      <w:proofErr w:type="gramStart"/>
      <w:r w:rsidRPr="008966BC">
        <w:rPr>
          <w:bCs/>
          <w:color w:val="000000"/>
        </w:rPr>
        <w:t>.р</w:t>
      </w:r>
      <w:proofErr w:type="gramEnd"/>
      <w:r w:rsidRPr="008966BC">
        <w:rPr>
          <w:bCs/>
          <w:color w:val="000000"/>
        </w:rPr>
        <w:t>ублей</w:t>
      </w:r>
    </w:p>
    <w:tbl>
      <w:tblPr>
        <w:tblW w:w="10632" w:type="dxa"/>
        <w:tblInd w:w="-318" w:type="dxa"/>
        <w:tblLook w:val="04A0"/>
      </w:tblPr>
      <w:tblGrid>
        <w:gridCol w:w="445"/>
        <w:gridCol w:w="3667"/>
        <w:gridCol w:w="2693"/>
        <w:gridCol w:w="1276"/>
        <w:gridCol w:w="1275"/>
        <w:gridCol w:w="1276"/>
      </w:tblGrid>
      <w:tr w:rsidR="00AF381A" w:rsidRPr="008966BC" w:rsidTr="006A5CFC">
        <w:trPr>
          <w:trHeight w:val="312"/>
          <w:tblHeader/>
        </w:trPr>
        <w:tc>
          <w:tcPr>
            <w:tcW w:w="445"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w:t>
            </w:r>
          </w:p>
        </w:tc>
        <w:tc>
          <w:tcPr>
            <w:tcW w:w="3667"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r w:rsidRPr="008966BC">
              <w:t xml:space="preserve">                  Наименование</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xml:space="preserve">      Код</w:t>
            </w:r>
          </w:p>
        </w:tc>
        <w:tc>
          <w:tcPr>
            <w:tcW w:w="1276"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721D5C">
            <w:pPr>
              <w:jc w:val="center"/>
            </w:pPr>
            <w:r w:rsidRPr="008966BC">
              <w:t>202</w:t>
            </w:r>
            <w:r w:rsidR="00C32B8F">
              <w:t>4</w:t>
            </w:r>
            <w:r w:rsidRPr="008966BC">
              <w:t xml:space="preserve"> год</w:t>
            </w:r>
          </w:p>
        </w:tc>
        <w:tc>
          <w:tcPr>
            <w:tcW w:w="1275"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721D5C">
            <w:pPr>
              <w:jc w:val="center"/>
            </w:pPr>
            <w:r w:rsidRPr="008966BC">
              <w:t>202</w:t>
            </w:r>
            <w:r w:rsidR="00C32B8F">
              <w:t>5</w:t>
            </w:r>
            <w:r w:rsidRPr="008966BC">
              <w:t xml:space="preserve"> год</w:t>
            </w:r>
          </w:p>
        </w:tc>
        <w:tc>
          <w:tcPr>
            <w:tcW w:w="1276" w:type="dxa"/>
            <w:tcBorders>
              <w:top w:val="single" w:sz="4" w:space="0" w:color="auto"/>
              <w:left w:val="nil"/>
              <w:bottom w:val="single" w:sz="4" w:space="0" w:color="auto"/>
              <w:right w:val="single" w:sz="4" w:space="0" w:color="auto"/>
            </w:tcBorders>
            <w:shd w:val="clear" w:color="auto" w:fill="auto"/>
            <w:hideMark/>
          </w:tcPr>
          <w:p w:rsidR="00AF381A" w:rsidRPr="008966BC" w:rsidRDefault="00AF381A" w:rsidP="00C32B8F">
            <w:pPr>
              <w:jc w:val="center"/>
            </w:pPr>
            <w:r w:rsidRPr="008966BC">
              <w:t>202</w:t>
            </w:r>
            <w:r w:rsidR="00C32B8F">
              <w:t>6</w:t>
            </w:r>
            <w:r w:rsidRPr="008966BC">
              <w:t xml:space="preserve"> год</w:t>
            </w:r>
          </w:p>
        </w:tc>
      </w:tr>
      <w:tr w:rsidR="00AF381A" w:rsidRPr="008966BC" w:rsidTr="006A5CFC">
        <w:trPr>
          <w:trHeight w:val="624"/>
        </w:trPr>
        <w:tc>
          <w:tcPr>
            <w:tcW w:w="4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r w:rsidRPr="008966BC">
              <w:t>ИСТОЧНИКИ ВНУТРЕННЕГО ФИНАНСИРОВАНИЯ ДЕФИЦИТА БЮДЖЕТА</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 xml:space="preserve">01 00 </w:t>
            </w:r>
            <w:proofErr w:type="spellStart"/>
            <w:r w:rsidRPr="008966BC">
              <w:t>00</w:t>
            </w:r>
            <w:proofErr w:type="spellEnd"/>
            <w:r w:rsidRPr="008966BC">
              <w:t xml:space="preserve"> </w:t>
            </w:r>
            <w:proofErr w:type="spellStart"/>
            <w:r w:rsidRPr="008966BC">
              <w:t>00</w:t>
            </w:r>
            <w:proofErr w:type="spellEnd"/>
            <w:r w:rsidRPr="008966BC">
              <w:t xml:space="preserve"> </w:t>
            </w:r>
            <w:proofErr w:type="spellStart"/>
            <w:r w:rsidRPr="008966BC">
              <w:t>00</w:t>
            </w:r>
            <w:proofErr w:type="spellEnd"/>
            <w:r w:rsidRPr="008966BC">
              <w:t xml:space="preserve"> 0000 000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B556BC" w:rsidP="00B556BC">
            <w:pPr>
              <w:jc w:val="center"/>
            </w:pPr>
            <w:r>
              <w:t>146</w:t>
            </w:r>
            <w:r w:rsidR="00AF381A" w:rsidRPr="008966BC">
              <w:t>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1</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r w:rsidRPr="008966BC">
              <w:t>Кредиты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 xml:space="preserve">01 02 00 </w:t>
            </w:r>
            <w:proofErr w:type="spellStart"/>
            <w:r w:rsidRPr="008966BC">
              <w:t>00</w:t>
            </w:r>
            <w:proofErr w:type="spellEnd"/>
            <w:r w:rsidRPr="008966BC">
              <w:t xml:space="preserve"> </w:t>
            </w:r>
            <w:proofErr w:type="spellStart"/>
            <w:r w:rsidRPr="008966BC">
              <w:t>00</w:t>
            </w:r>
            <w:proofErr w:type="spellEnd"/>
            <w:r w:rsidRPr="008966BC">
              <w:t xml:space="preserve"> 0000 000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Привлечение кредитов от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01 02 00 </w:t>
            </w:r>
            <w:proofErr w:type="spellStart"/>
            <w:r w:rsidRPr="008966BC">
              <w:t>00</w:t>
            </w:r>
            <w:proofErr w:type="spellEnd"/>
            <w:r w:rsidRPr="008966BC">
              <w:t xml:space="preserve"> </w:t>
            </w:r>
            <w:proofErr w:type="spellStart"/>
            <w:r w:rsidRPr="008966BC">
              <w:t>00</w:t>
            </w:r>
            <w:proofErr w:type="spellEnd"/>
            <w:r w:rsidRPr="008966BC">
              <w:t xml:space="preserve"> 0000 700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Привлечение кредитов от кредитных организаций бюджетами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01 02 00 </w:t>
            </w:r>
            <w:proofErr w:type="spellStart"/>
            <w:r w:rsidRPr="008966BC">
              <w:t>00</w:t>
            </w:r>
            <w:proofErr w:type="spellEnd"/>
            <w:r w:rsidRPr="008966BC">
              <w:t xml:space="preserve"> 05 0000 710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r>
      <w:tr w:rsidR="00AF381A" w:rsidRPr="008966BC" w:rsidTr="006A5CFC">
        <w:trPr>
          <w:trHeight w:val="872"/>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Погашение кредитов полученных от  кредитных организаций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01 02 00 </w:t>
            </w:r>
            <w:proofErr w:type="spellStart"/>
            <w:r w:rsidRPr="008966BC">
              <w:t>00</w:t>
            </w:r>
            <w:proofErr w:type="spellEnd"/>
            <w:r w:rsidRPr="008966BC">
              <w:t xml:space="preserve"> </w:t>
            </w:r>
            <w:proofErr w:type="spellStart"/>
            <w:r w:rsidRPr="008966BC">
              <w:t>00</w:t>
            </w:r>
            <w:proofErr w:type="spellEnd"/>
            <w:r w:rsidRPr="008966BC">
              <w:t xml:space="preserve"> 0000 800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Погашение кредитов полученных от кредитных организаций бюджетами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01 02 00 </w:t>
            </w:r>
            <w:proofErr w:type="spellStart"/>
            <w:r w:rsidRPr="008966BC">
              <w:t>00</w:t>
            </w:r>
            <w:proofErr w:type="spellEnd"/>
            <w:r w:rsidRPr="008966BC">
              <w:t xml:space="preserve"> 05 0000 810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 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 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2</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0D18B5" w:rsidP="000D18B5">
            <w:r w:rsidRPr="008966BC">
              <w:t>Бюджетные кредиты из</w:t>
            </w:r>
            <w:r w:rsidR="00AF381A" w:rsidRPr="008966BC">
              <w:t xml:space="preserve"> других бюджетов бюджетной системы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01 03 00 </w:t>
            </w:r>
            <w:proofErr w:type="spellStart"/>
            <w:r w:rsidRPr="008966BC">
              <w:t>00</w:t>
            </w:r>
            <w:proofErr w:type="spellEnd"/>
            <w:r w:rsidRPr="008966BC">
              <w:t xml:space="preserve"> </w:t>
            </w:r>
            <w:proofErr w:type="spellStart"/>
            <w:r w:rsidRPr="008966BC">
              <w:t>00</w:t>
            </w:r>
            <w:proofErr w:type="spellEnd"/>
            <w:r w:rsidRPr="008966BC">
              <w:t xml:space="preserve">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0D18B5">
            <w:r w:rsidRPr="008966BC">
              <w:t xml:space="preserve">Привлечение бюджетных кредитов </w:t>
            </w:r>
            <w:r w:rsidR="000D18B5" w:rsidRPr="008966BC">
              <w:t>из</w:t>
            </w:r>
            <w:r w:rsidRPr="008966BC">
              <w:t xml:space="preserve"> других бюджетов бюджетной системы Российской Федерации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 xml:space="preserve">01 03 00 </w:t>
            </w:r>
            <w:proofErr w:type="spellStart"/>
            <w:r w:rsidRPr="008966BC">
              <w:t>00</w:t>
            </w:r>
            <w:proofErr w:type="spellEnd"/>
            <w:r w:rsidRPr="008966BC">
              <w:t xml:space="preserve"> </w:t>
            </w:r>
            <w:proofErr w:type="spellStart"/>
            <w:r w:rsidRPr="008966BC">
              <w:t>00</w:t>
            </w:r>
            <w:proofErr w:type="spellEnd"/>
            <w:r w:rsidRPr="008966BC">
              <w:t xml:space="preserve"> 0000 700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384"/>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0D18B5">
            <w:r w:rsidRPr="008966BC">
              <w:t xml:space="preserve">Привлечение бюджетных кредитов </w:t>
            </w:r>
            <w:r w:rsidR="000D18B5" w:rsidRPr="008966BC">
              <w:t>из</w:t>
            </w:r>
            <w:r w:rsidRPr="008966BC">
              <w:t xml:space="preserve"> других бюджетов бюджетной системы Российской Федерации бюджетами муниципальных образований в валюте Российской Федерации</w:t>
            </w:r>
          </w:p>
        </w:tc>
        <w:tc>
          <w:tcPr>
            <w:tcW w:w="2693"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both"/>
            </w:pPr>
            <w:r w:rsidRPr="008966BC">
              <w:t>01 03 01 00 05 0000 710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0,0</w:t>
            </w:r>
          </w:p>
        </w:tc>
      </w:tr>
      <w:tr w:rsidR="00AF381A" w:rsidRPr="008966BC" w:rsidTr="006A5CFC">
        <w:trPr>
          <w:trHeight w:val="936"/>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0D18B5">
            <w:r w:rsidRPr="008966BC">
              <w:t xml:space="preserve">Погашение бюджетных кредитов  полученных </w:t>
            </w:r>
            <w:r w:rsidR="000D18B5" w:rsidRPr="008966BC">
              <w:t>из</w:t>
            </w:r>
            <w:r w:rsidRPr="008966BC">
              <w:t xml:space="preserve"> других бюджетов бюджетной системы Российской Федерации в валюте Российской </w:t>
            </w:r>
            <w:r w:rsidRPr="008966BC">
              <w:lastRenderedPageBreak/>
              <w:t>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lastRenderedPageBreak/>
              <w:t>01 03 01 00 05 0000 800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68"/>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lastRenderedPageBreak/>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0D18B5">
            <w:r w:rsidRPr="008966BC">
              <w:t xml:space="preserve">Погашение бюджетами муниципальных образований кредитов </w:t>
            </w:r>
            <w:r w:rsidR="000D18B5" w:rsidRPr="008966BC">
              <w:t>из</w:t>
            </w:r>
            <w:r w:rsidRPr="008966BC">
              <w:t xml:space="preserve"> других бюджетов бюджетной системы Российской Федерации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01 03 01 00 05 0000 810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0,0 </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3</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Изменение остатков средств на счетах по учету средств бюджетов</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01 05 00 </w:t>
            </w:r>
            <w:proofErr w:type="spellStart"/>
            <w:r w:rsidRPr="008966BC">
              <w:t>00</w:t>
            </w:r>
            <w:proofErr w:type="spellEnd"/>
            <w:r w:rsidRPr="008966BC">
              <w:t xml:space="preserve"> </w:t>
            </w:r>
            <w:proofErr w:type="spellStart"/>
            <w:r w:rsidRPr="008966BC">
              <w:t>00</w:t>
            </w:r>
            <w:proofErr w:type="spellEnd"/>
            <w:r w:rsidRPr="008966BC">
              <w:t xml:space="preserve">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B556BC" w:rsidP="00B556BC">
            <w:pPr>
              <w:jc w:val="center"/>
            </w:pPr>
            <w:r>
              <w:t>146</w:t>
            </w:r>
            <w:r w:rsidR="00AF381A" w:rsidRPr="008966BC">
              <w:t>00,0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w:t>
            </w:r>
          </w:p>
        </w:tc>
      </w:tr>
      <w:tr w:rsidR="00AF381A" w:rsidRPr="008966BC" w:rsidTr="006A5CFC">
        <w:trPr>
          <w:trHeight w:val="312"/>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Увеличение остатков средств бюджетов</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01 05 00 </w:t>
            </w:r>
            <w:proofErr w:type="spellStart"/>
            <w:r w:rsidRPr="008966BC">
              <w:t>00</w:t>
            </w:r>
            <w:proofErr w:type="spellEnd"/>
            <w:r w:rsidRPr="008966BC">
              <w:t xml:space="preserve"> </w:t>
            </w:r>
            <w:proofErr w:type="spellStart"/>
            <w:r w:rsidRPr="008966BC">
              <w:t>00</w:t>
            </w:r>
            <w:proofErr w:type="spellEnd"/>
            <w:r w:rsidRPr="008966BC">
              <w:t xml:space="preserve"> 0000 500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B556BC">
            <w:pPr>
              <w:jc w:val="center"/>
              <w:rPr>
                <w:color w:val="000000"/>
              </w:rPr>
            </w:pPr>
            <w:r w:rsidRPr="008966BC">
              <w:rPr>
                <w:color w:val="000000"/>
              </w:rPr>
              <w:t>-</w:t>
            </w:r>
            <w:r w:rsidR="00B556BC">
              <w:rPr>
                <w:color w:val="000000"/>
              </w:rPr>
              <w:t>918 521,7</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B556BC">
            <w:pPr>
              <w:jc w:val="center"/>
              <w:rPr>
                <w:color w:val="000000"/>
              </w:rPr>
            </w:pPr>
            <w:r w:rsidRPr="008966BC">
              <w:rPr>
                <w:color w:val="000000"/>
              </w:rPr>
              <w:t>-</w:t>
            </w:r>
            <w:r w:rsidR="00B556BC">
              <w:rPr>
                <w:color w:val="000000"/>
              </w:rPr>
              <w:t>780974,9</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B556BC">
            <w:pPr>
              <w:jc w:val="center"/>
              <w:rPr>
                <w:color w:val="000000"/>
              </w:rPr>
            </w:pPr>
            <w:r w:rsidRPr="008966BC">
              <w:rPr>
                <w:color w:val="000000"/>
              </w:rPr>
              <w:t>-</w:t>
            </w:r>
            <w:r w:rsidR="00B556BC">
              <w:rPr>
                <w:color w:val="000000"/>
              </w:rPr>
              <w:t>724548,1</w:t>
            </w:r>
          </w:p>
        </w:tc>
      </w:tr>
      <w:tr w:rsidR="00B556BC"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B556BC" w:rsidRPr="008966BC" w:rsidRDefault="00B556BC"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B556BC" w:rsidRPr="008966BC" w:rsidRDefault="00B556BC" w:rsidP="00C37777">
            <w:r w:rsidRPr="008966BC">
              <w:t>Увеличение  прочих остатков денежных средств бюджетов муниципальных районов</w:t>
            </w:r>
          </w:p>
        </w:tc>
        <w:tc>
          <w:tcPr>
            <w:tcW w:w="2693" w:type="dxa"/>
            <w:tcBorders>
              <w:top w:val="nil"/>
              <w:left w:val="nil"/>
              <w:bottom w:val="single" w:sz="4" w:space="0" w:color="auto"/>
              <w:right w:val="single" w:sz="4" w:space="0" w:color="auto"/>
            </w:tcBorders>
            <w:shd w:val="clear" w:color="auto" w:fill="auto"/>
            <w:hideMark/>
          </w:tcPr>
          <w:p w:rsidR="00B556BC" w:rsidRPr="008966BC" w:rsidRDefault="00B556BC" w:rsidP="00C37777">
            <w:pPr>
              <w:jc w:val="both"/>
            </w:pPr>
            <w:r w:rsidRPr="008966BC">
              <w:t>01 05 02 01 05 0000 510</w:t>
            </w:r>
          </w:p>
        </w:tc>
        <w:tc>
          <w:tcPr>
            <w:tcW w:w="1276" w:type="dxa"/>
            <w:tcBorders>
              <w:top w:val="nil"/>
              <w:left w:val="nil"/>
              <w:bottom w:val="single" w:sz="4" w:space="0" w:color="auto"/>
              <w:right w:val="single" w:sz="4" w:space="0" w:color="auto"/>
            </w:tcBorders>
            <w:shd w:val="clear" w:color="auto" w:fill="auto"/>
            <w:hideMark/>
          </w:tcPr>
          <w:p w:rsidR="00B556BC" w:rsidRPr="008966BC" w:rsidRDefault="00B556BC" w:rsidP="00F10C69">
            <w:pPr>
              <w:jc w:val="center"/>
              <w:rPr>
                <w:color w:val="000000"/>
              </w:rPr>
            </w:pPr>
            <w:r w:rsidRPr="008966BC">
              <w:rPr>
                <w:color w:val="000000"/>
              </w:rPr>
              <w:t>-</w:t>
            </w:r>
            <w:r>
              <w:rPr>
                <w:color w:val="000000"/>
              </w:rPr>
              <w:t>918 521,7</w:t>
            </w:r>
          </w:p>
        </w:tc>
        <w:tc>
          <w:tcPr>
            <w:tcW w:w="1275" w:type="dxa"/>
            <w:tcBorders>
              <w:top w:val="nil"/>
              <w:left w:val="nil"/>
              <w:bottom w:val="single" w:sz="4" w:space="0" w:color="auto"/>
              <w:right w:val="single" w:sz="4" w:space="0" w:color="auto"/>
            </w:tcBorders>
            <w:shd w:val="clear" w:color="auto" w:fill="auto"/>
            <w:hideMark/>
          </w:tcPr>
          <w:p w:rsidR="00B556BC" w:rsidRPr="008966BC" w:rsidRDefault="00B556BC" w:rsidP="006A5CFC">
            <w:pPr>
              <w:jc w:val="center"/>
            </w:pPr>
            <w:r w:rsidRPr="008966BC">
              <w:rPr>
                <w:color w:val="000000"/>
              </w:rPr>
              <w:t>-</w:t>
            </w:r>
            <w:r>
              <w:rPr>
                <w:color w:val="000000"/>
              </w:rPr>
              <w:t>780974,9</w:t>
            </w:r>
          </w:p>
        </w:tc>
        <w:tc>
          <w:tcPr>
            <w:tcW w:w="1276" w:type="dxa"/>
            <w:tcBorders>
              <w:top w:val="nil"/>
              <w:left w:val="nil"/>
              <w:bottom w:val="single" w:sz="4" w:space="0" w:color="auto"/>
              <w:right w:val="single" w:sz="4" w:space="0" w:color="auto"/>
            </w:tcBorders>
            <w:shd w:val="clear" w:color="auto" w:fill="auto"/>
            <w:hideMark/>
          </w:tcPr>
          <w:p w:rsidR="00B556BC" w:rsidRDefault="00B556BC">
            <w:r>
              <w:rPr>
                <w:color w:val="000000"/>
              </w:rPr>
              <w:t>-</w:t>
            </w:r>
            <w:r w:rsidRPr="00044AED">
              <w:rPr>
                <w:color w:val="000000"/>
              </w:rPr>
              <w:t>724548,1</w:t>
            </w:r>
          </w:p>
        </w:tc>
      </w:tr>
      <w:tr w:rsidR="00B556BC" w:rsidRPr="008966BC" w:rsidTr="006A5CFC">
        <w:trPr>
          <w:trHeight w:val="312"/>
        </w:trPr>
        <w:tc>
          <w:tcPr>
            <w:tcW w:w="445" w:type="dxa"/>
            <w:tcBorders>
              <w:top w:val="nil"/>
              <w:left w:val="single" w:sz="4" w:space="0" w:color="auto"/>
              <w:bottom w:val="single" w:sz="4" w:space="0" w:color="auto"/>
              <w:right w:val="single" w:sz="4" w:space="0" w:color="auto"/>
            </w:tcBorders>
            <w:shd w:val="clear" w:color="auto" w:fill="auto"/>
            <w:hideMark/>
          </w:tcPr>
          <w:p w:rsidR="00B556BC" w:rsidRPr="008966BC" w:rsidRDefault="00B556BC"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B556BC" w:rsidRPr="008966BC" w:rsidRDefault="00B556BC" w:rsidP="00C37777">
            <w:r w:rsidRPr="008966BC">
              <w:t>Уменьшение остатков средств бюджетов</w:t>
            </w:r>
          </w:p>
        </w:tc>
        <w:tc>
          <w:tcPr>
            <w:tcW w:w="2693" w:type="dxa"/>
            <w:tcBorders>
              <w:top w:val="nil"/>
              <w:left w:val="nil"/>
              <w:bottom w:val="single" w:sz="4" w:space="0" w:color="auto"/>
              <w:right w:val="single" w:sz="4" w:space="0" w:color="auto"/>
            </w:tcBorders>
            <w:shd w:val="clear" w:color="auto" w:fill="auto"/>
            <w:hideMark/>
          </w:tcPr>
          <w:p w:rsidR="00B556BC" w:rsidRPr="008966BC" w:rsidRDefault="00B556BC" w:rsidP="00C37777">
            <w:pPr>
              <w:jc w:val="both"/>
            </w:pPr>
            <w:r w:rsidRPr="008966BC">
              <w:t xml:space="preserve">01 05 00 </w:t>
            </w:r>
            <w:proofErr w:type="spellStart"/>
            <w:r w:rsidRPr="008966BC">
              <w:t>00</w:t>
            </w:r>
            <w:proofErr w:type="spellEnd"/>
            <w:r w:rsidRPr="008966BC">
              <w:t xml:space="preserve"> </w:t>
            </w:r>
            <w:proofErr w:type="spellStart"/>
            <w:r w:rsidRPr="008966BC">
              <w:t>00</w:t>
            </w:r>
            <w:proofErr w:type="spellEnd"/>
            <w:r w:rsidRPr="008966BC">
              <w:t xml:space="preserve"> 0000 600</w:t>
            </w:r>
          </w:p>
        </w:tc>
        <w:tc>
          <w:tcPr>
            <w:tcW w:w="1276" w:type="dxa"/>
            <w:tcBorders>
              <w:top w:val="nil"/>
              <w:left w:val="nil"/>
              <w:bottom w:val="single" w:sz="4" w:space="0" w:color="auto"/>
              <w:right w:val="single" w:sz="4" w:space="0" w:color="auto"/>
            </w:tcBorders>
            <w:shd w:val="clear" w:color="auto" w:fill="auto"/>
            <w:hideMark/>
          </w:tcPr>
          <w:p w:rsidR="00B556BC" w:rsidRPr="008966BC" w:rsidRDefault="00B556BC" w:rsidP="00551321">
            <w:pPr>
              <w:jc w:val="center"/>
            </w:pPr>
            <w:r>
              <w:rPr>
                <w:color w:val="000000"/>
              </w:rPr>
              <w:t>933 121,7</w:t>
            </w:r>
          </w:p>
        </w:tc>
        <w:tc>
          <w:tcPr>
            <w:tcW w:w="1275" w:type="dxa"/>
            <w:tcBorders>
              <w:top w:val="nil"/>
              <w:left w:val="nil"/>
              <w:bottom w:val="single" w:sz="4" w:space="0" w:color="auto"/>
              <w:right w:val="single" w:sz="4" w:space="0" w:color="auto"/>
            </w:tcBorders>
            <w:shd w:val="clear" w:color="auto" w:fill="auto"/>
            <w:hideMark/>
          </w:tcPr>
          <w:p w:rsidR="00B556BC" w:rsidRDefault="00B556BC">
            <w:r w:rsidRPr="00357001">
              <w:rPr>
                <w:color w:val="000000"/>
              </w:rPr>
              <w:t>780974,9</w:t>
            </w:r>
          </w:p>
        </w:tc>
        <w:tc>
          <w:tcPr>
            <w:tcW w:w="1276" w:type="dxa"/>
            <w:tcBorders>
              <w:top w:val="nil"/>
              <w:left w:val="nil"/>
              <w:bottom w:val="single" w:sz="4" w:space="0" w:color="auto"/>
              <w:right w:val="single" w:sz="4" w:space="0" w:color="auto"/>
            </w:tcBorders>
            <w:shd w:val="clear" w:color="auto" w:fill="auto"/>
            <w:hideMark/>
          </w:tcPr>
          <w:p w:rsidR="00B556BC" w:rsidRDefault="00B556BC">
            <w:r w:rsidRPr="00044AED">
              <w:rPr>
                <w:color w:val="000000"/>
              </w:rPr>
              <w:t>724548,1</w:t>
            </w:r>
          </w:p>
        </w:tc>
      </w:tr>
      <w:tr w:rsidR="00B556BC"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B556BC" w:rsidRPr="008966BC" w:rsidRDefault="00B556BC"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B556BC" w:rsidRPr="008966BC" w:rsidRDefault="00B556BC" w:rsidP="00C37777">
            <w:r w:rsidRPr="008966BC">
              <w:t>Уменьшение  прочих остатков денежных средств бюджетов муниципальных районов</w:t>
            </w:r>
          </w:p>
        </w:tc>
        <w:tc>
          <w:tcPr>
            <w:tcW w:w="2693" w:type="dxa"/>
            <w:tcBorders>
              <w:top w:val="nil"/>
              <w:left w:val="nil"/>
              <w:bottom w:val="single" w:sz="4" w:space="0" w:color="auto"/>
              <w:right w:val="single" w:sz="4" w:space="0" w:color="auto"/>
            </w:tcBorders>
            <w:shd w:val="clear" w:color="auto" w:fill="auto"/>
            <w:hideMark/>
          </w:tcPr>
          <w:p w:rsidR="00B556BC" w:rsidRPr="008966BC" w:rsidRDefault="00B556BC" w:rsidP="00C37777">
            <w:pPr>
              <w:jc w:val="both"/>
            </w:pPr>
            <w:r w:rsidRPr="008966BC">
              <w:t>01 05 02 01 05 0000 610</w:t>
            </w:r>
          </w:p>
        </w:tc>
        <w:tc>
          <w:tcPr>
            <w:tcW w:w="1276" w:type="dxa"/>
            <w:tcBorders>
              <w:top w:val="nil"/>
              <w:left w:val="nil"/>
              <w:bottom w:val="single" w:sz="4" w:space="0" w:color="auto"/>
              <w:right w:val="single" w:sz="4" w:space="0" w:color="auto"/>
            </w:tcBorders>
            <w:shd w:val="clear" w:color="auto" w:fill="auto"/>
            <w:hideMark/>
          </w:tcPr>
          <w:p w:rsidR="00B556BC" w:rsidRPr="008966BC" w:rsidRDefault="00B556BC" w:rsidP="00551321">
            <w:pPr>
              <w:jc w:val="center"/>
            </w:pPr>
            <w:r>
              <w:rPr>
                <w:color w:val="000000"/>
              </w:rPr>
              <w:t>933 121,7</w:t>
            </w:r>
          </w:p>
        </w:tc>
        <w:tc>
          <w:tcPr>
            <w:tcW w:w="1275" w:type="dxa"/>
            <w:tcBorders>
              <w:top w:val="nil"/>
              <w:left w:val="nil"/>
              <w:bottom w:val="single" w:sz="4" w:space="0" w:color="auto"/>
              <w:right w:val="single" w:sz="4" w:space="0" w:color="auto"/>
            </w:tcBorders>
            <w:shd w:val="clear" w:color="auto" w:fill="auto"/>
            <w:hideMark/>
          </w:tcPr>
          <w:p w:rsidR="00B556BC" w:rsidRDefault="00B556BC">
            <w:r w:rsidRPr="00357001">
              <w:rPr>
                <w:color w:val="000000"/>
              </w:rPr>
              <w:t>780974,9</w:t>
            </w:r>
          </w:p>
        </w:tc>
        <w:tc>
          <w:tcPr>
            <w:tcW w:w="1276" w:type="dxa"/>
            <w:tcBorders>
              <w:top w:val="nil"/>
              <w:left w:val="nil"/>
              <w:bottom w:val="single" w:sz="4" w:space="0" w:color="auto"/>
              <w:right w:val="single" w:sz="4" w:space="0" w:color="auto"/>
            </w:tcBorders>
            <w:shd w:val="clear" w:color="auto" w:fill="auto"/>
            <w:hideMark/>
          </w:tcPr>
          <w:p w:rsidR="00B556BC" w:rsidRDefault="00B556BC">
            <w:r w:rsidRPr="00044AED">
              <w:rPr>
                <w:color w:val="000000"/>
              </w:rPr>
              <w:t>724548,1</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4</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Иные источники внутреннего финансирования дефицитов бюджетов</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01 06 00 </w:t>
            </w:r>
            <w:proofErr w:type="spellStart"/>
            <w:r w:rsidRPr="008966BC">
              <w:t>00</w:t>
            </w:r>
            <w:proofErr w:type="spellEnd"/>
            <w:r w:rsidRPr="008966BC">
              <w:t xml:space="preserve"> </w:t>
            </w:r>
            <w:proofErr w:type="spellStart"/>
            <w:r w:rsidRPr="008966BC">
              <w:t>00</w:t>
            </w:r>
            <w:proofErr w:type="spellEnd"/>
            <w:r w:rsidRPr="008966BC">
              <w:t xml:space="preserve">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24"/>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Возврат бюджетных кредитов, предоставленных внутри страны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01 06 05 00 </w:t>
            </w:r>
            <w:proofErr w:type="spellStart"/>
            <w:r w:rsidRPr="008966BC">
              <w:t>00</w:t>
            </w:r>
            <w:proofErr w:type="spellEnd"/>
            <w:r w:rsidRPr="008966BC">
              <w:t xml:space="preserve"> 0000 600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1512"/>
        </w:trPr>
        <w:tc>
          <w:tcPr>
            <w:tcW w:w="445" w:type="dxa"/>
            <w:tcBorders>
              <w:top w:val="nil"/>
              <w:left w:val="single" w:sz="4" w:space="0" w:color="auto"/>
              <w:bottom w:val="single" w:sz="4" w:space="0" w:color="auto"/>
              <w:right w:val="single" w:sz="4" w:space="0" w:color="auto"/>
            </w:tcBorders>
            <w:shd w:val="clear" w:color="auto" w:fill="auto"/>
            <w:vAlign w:val="bottom"/>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vAlign w:val="bottom"/>
            <w:hideMark/>
          </w:tcPr>
          <w:p w:rsidR="00AF381A" w:rsidRPr="008966BC" w:rsidRDefault="00AF381A" w:rsidP="00C37777">
            <w:r w:rsidRPr="008966BC">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01 06 05 02 05 0000 640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8966BC" w:rsidTr="006A5CFC">
        <w:trPr>
          <w:trHeight w:val="699"/>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Бюджетные кредиты, предоставленные внутри страны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 xml:space="preserve">01 06 05 00 </w:t>
            </w:r>
            <w:proofErr w:type="spellStart"/>
            <w:r w:rsidRPr="008966BC">
              <w:t>00</w:t>
            </w:r>
            <w:proofErr w:type="spellEnd"/>
            <w:r w:rsidRPr="008966BC">
              <w:t xml:space="preserve"> 0000 000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r>
      <w:tr w:rsidR="00AF381A" w:rsidRPr="00C8158A" w:rsidTr="006A5CFC">
        <w:trPr>
          <w:trHeight w:val="1380"/>
        </w:trPr>
        <w:tc>
          <w:tcPr>
            <w:tcW w:w="445" w:type="dxa"/>
            <w:tcBorders>
              <w:top w:val="nil"/>
              <w:left w:val="single" w:sz="4" w:space="0" w:color="auto"/>
              <w:bottom w:val="single" w:sz="4" w:space="0" w:color="auto"/>
              <w:right w:val="single" w:sz="4" w:space="0" w:color="auto"/>
            </w:tcBorders>
            <w:shd w:val="clear" w:color="auto" w:fill="auto"/>
            <w:hideMark/>
          </w:tcPr>
          <w:p w:rsidR="00AF381A" w:rsidRPr="008966BC" w:rsidRDefault="00AF381A" w:rsidP="00C37777">
            <w:pPr>
              <w:jc w:val="center"/>
            </w:pPr>
            <w:r w:rsidRPr="008966BC">
              <w:t> </w:t>
            </w:r>
          </w:p>
        </w:tc>
        <w:tc>
          <w:tcPr>
            <w:tcW w:w="3667" w:type="dxa"/>
            <w:tcBorders>
              <w:top w:val="nil"/>
              <w:left w:val="nil"/>
              <w:bottom w:val="single" w:sz="4" w:space="0" w:color="auto"/>
              <w:right w:val="single" w:sz="4" w:space="0" w:color="auto"/>
            </w:tcBorders>
            <w:shd w:val="clear" w:color="auto" w:fill="auto"/>
            <w:hideMark/>
          </w:tcPr>
          <w:p w:rsidR="00AF381A" w:rsidRPr="008966BC" w:rsidRDefault="00AF381A" w:rsidP="00C37777">
            <w:r w:rsidRPr="008966BC">
              <w:t>- 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693"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both"/>
            </w:pPr>
            <w:r w:rsidRPr="008966BC">
              <w:t>01 06 05 02 05 0000 540</w:t>
            </w:r>
          </w:p>
        </w:tc>
        <w:tc>
          <w:tcPr>
            <w:tcW w:w="1276"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5" w:type="dxa"/>
            <w:tcBorders>
              <w:top w:val="nil"/>
              <w:left w:val="nil"/>
              <w:bottom w:val="single" w:sz="4" w:space="0" w:color="auto"/>
              <w:right w:val="single" w:sz="4" w:space="0" w:color="auto"/>
            </w:tcBorders>
            <w:shd w:val="clear" w:color="auto" w:fill="auto"/>
            <w:hideMark/>
          </w:tcPr>
          <w:p w:rsidR="00AF381A" w:rsidRPr="008966BC" w:rsidRDefault="00AF381A" w:rsidP="00C37777">
            <w:pPr>
              <w:jc w:val="center"/>
            </w:pPr>
            <w:r w:rsidRPr="008966BC">
              <w:t>0,0</w:t>
            </w:r>
          </w:p>
        </w:tc>
        <w:tc>
          <w:tcPr>
            <w:tcW w:w="1276" w:type="dxa"/>
            <w:tcBorders>
              <w:top w:val="nil"/>
              <w:left w:val="nil"/>
              <w:bottom w:val="single" w:sz="4" w:space="0" w:color="auto"/>
              <w:right w:val="single" w:sz="4" w:space="0" w:color="auto"/>
            </w:tcBorders>
            <w:shd w:val="clear" w:color="auto" w:fill="auto"/>
            <w:hideMark/>
          </w:tcPr>
          <w:p w:rsidR="00AF381A" w:rsidRPr="00C8158A" w:rsidRDefault="00AF381A" w:rsidP="00C37777">
            <w:pPr>
              <w:jc w:val="center"/>
            </w:pPr>
            <w:r w:rsidRPr="008966BC">
              <w:t>0,0</w:t>
            </w:r>
          </w:p>
        </w:tc>
      </w:tr>
    </w:tbl>
    <w:p w:rsidR="00AF381A" w:rsidRPr="00C8158A" w:rsidRDefault="00AF381A" w:rsidP="00AF381A">
      <w:pPr>
        <w:ind w:left="5245"/>
        <w:rPr>
          <w:bCs/>
          <w:color w:val="000000"/>
        </w:rPr>
      </w:pPr>
      <w:r w:rsidRPr="00C8158A">
        <w:br w:type="page"/>
      </w:r>
      <w:r w:rsidRPr="00C8158A">
        <w:rPr>
          <w:bCs/>
          <w:color w:val="000000"/>
        </w:rPr>
        <w:lastRenderedPageBreak/>
        <w:t>Приложение  № 2</w:t>
      </w:r>
    </w:p>
    <w:p w:rsidR="00AF381A" w:rsidRPr="00C8158A" w:rsidRDefault="00AF381A" w:rsidP="00AF381A">
      <w:pPr>
        <w:autoSpaceDE w:val="0"/>
        <w:autoSpaceDN w:val="0"/>
        <w:adjustRightInd w:val="0"/>
        <w:ind w:left="5245"/>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245"/>
        <w:rPr>
          <w:bCs/>
          <w:color w:val="000000"/>
        </w:rPr>
      </w:pPr>
      <w:r w:rsidRPr="00C8158A">
        <w:rPr>
          <w:bCs/>
          <w:color w:val="000000"/>
        </w:rPr>
        <w:t xml:space="preserve">Ольховатского муниципального района </w:t>
      </w:r>
    </w:p>
    <w:p w:rsidR="00AF381A" w:rsidRPr="00C8158A" w:rsidRDefault="00AF381A" w:rsidP="00AF381A">
      <w:pPr>
        <w:autoSpaceDE w:val="0"/>
        <w:autoSpaceDN w:val="0"/>
        <w:adjustRightInd w:val="0"/>
        <w:ind w:left="5245"/>
        <w:rPr>
          <w:bCs/>
          <w:color w:val="000000"/>
        </w:rPr>
      </w:pPr>
      <w:r w:rsidRPr="00C8158A">
        <w:rPr>
          <w:bCs/>
          <w:color w:val="000000"/>
        </w:rPr>
        <w:t xml:space="preserve">Воронежской области </w:t>
      </w:r>
    </w:p>
    <w:p w:rsidR="00655A45" w:rsidRPr="008966BC" w:rsidRDefault="00655A45" w:rsidP="00655A45">
      <w:pPr>
        <w:autoSpaceDE w:val="0"/>
        <w:autoSpaceDN w:val="0"/>
        <w:adjustRightInd w:val="0"/>
        <w:ind w:left="5073"/>
        <w:rPr>
          <w:bCs/>
          <w:color w:val="000000"/>
        </w:rPr>
      </w:pPr>
      <w:r>
        <w:rPr>
          <w:bCs/>
          <w:color w:val="000000"/>
        </w:rPr>
        <w:t xml:space="preserve">   </w:t>
      </w: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jc w:val="center"/>
      </w:pPr>
    </w:p>
    <w:p w:rsidR="00AF381A" w:rsidRPr="00C8158A" w:rsidRDefault="00AF381A" w:rsidP="00AF381A">
      <w:pPr>
        <w:jc w:val="center"/>
      </w:pPr>
    </w:p>
    <w:p w:rsidR="00AF381A" w:rsidRPr="00B556BC" w:rsidRDefault="00AF381A" w:rsidP="00AF381A">
      <w:pPr>
        <w:jc w:val="center"/>
      </w:pPr>
      <w:r w:rsidRPr="00B556BC">
        <w:t xml:space="preserve">Доходы бюджета Ольховатского муниципального района Воронежской области по кодам видов доходов, подвидов доходов </w:t>
      </w:r>
      <w:r w:rsidR="00721D5C" w:rsidRPr="00B556BC">
        <w:t>на 202</w:t>
      </w:r>
      <w:r w:rsidR="000129C9" w:rsidRPr="00B556BC">
        <w:t>4</w:t>
      </w:r>
      <w:r w:rsidR="00721D5C" w:rsidRPr="00B556BC">
        <w:t xml:space="preserve"> год и на плановый период  202</w:t>
      </w:r>
      <w:r w:rsidR="000129C9" w:rsidRPr="00B556BC">
        <w:t>5</w:t>
      </w:r>
      <w:r w:rsidR="00721D5C" w:rsidRPr="00B556BC">
        <w:t xml:space="preserve"> и 202</w:t>
      </w:r>
      <w:r w:rsidR="000129C9" w:rsidRPr="00B556BC">
        <w:t>6</w:t>
      </w:r>
      <w:r w:rsidR="00721D5C" w:rsidRPr="00B556BC">
        <w:t xml:space="preserve"> годов</w:t>
      </w:r>
    </w:p>
    <w:p w:rsidR="00AF381A" w:rsidRPr="00B556BC" w:rsidRDefault="00AF381A" w:rsidP="00AF381A"/>
    <w:p w:rsidR="00AF381A" w:rsidRPr="00C8158A" w:rsidRDefault="00AF381A" w:rsidP="00AF381A">
      <w:pPr>
        <w:pStyle w:val="ConsPlusTitle"/>
        <w:jc w:val="right"/>
        <w:rPr>
          <w:b w:val="0"/>
        </w:rPr>
      </w:pPr>
      <w:r w:rsidRPr="00B556BC">
        <w:rPr>
          <w:b w:val="0"/>
        </w:rPr>
        <w:t>Сумма (тыс. рублей)</w:t>
      </w:r>
    </w:p>
    <w:tbl>
      <w:tblPr>
        <w:tblW w:w="10077" w:type="dxa"/>
        <w:tblInd w:w="96" w:type="dxa"/>
        <w:tblLook w:val="04A0"/>
      </w:tblPr>
      <w:tblGrid>
        <w:gridCol w:w="2989"/>
        <w:gridCol w:w="3402"/>
        <w:gridCol w:w="1240"/>
        <w:gridCol w:w="1200"/>
        <w:gridCol w:w="1246"/>
      </w:tblGrid>
      <w:tr w:rsidR="000129C9" w:rsidRPr="000129C9" w:rsidTr="000129C9">
        <w:trPr>
          <w:trHeight w:val="1110"/>
        </w:trPr>
        <w:tc>
          <w:tcPr>
            <w:tcW w:w="2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129C9" w:rsidRPr="000129C9" w:rsidRDefault="000129C9" w:rsidP="000129C9">
            <w:pPr>
              <w:jc w:val="center"/>
              <w:rPr>
                <w:color w:val="000000"/>
              </w:rPr>
            </w:pPr>
            <w:r w:rsidRPr="000129C9">
              <w:rPr>
                <w:color w:val="000000"/>
              </w:rPr>
              <w:t>код</w:t>
            </w:r>
          </w:p>
        </w:tc>
        <w:tc>
          <w:tcPr>
            <w:tcW w:w="3402" w:type="dxa"/>
            <w:tcBorders>
              <w:top w:val="single" w:sz="4" w:space="0" w:color="auto"/>
              <w:left w:val="nil"/>
              <w:bottom w:val="single" w:sz="4" w:space="0" w:color="auto"/>
              <w:right w:val="single" w:sz="4" w:space="0" w:color="auto"/>
            </w:tcBorders>
            <w:shd w:val="clear" w:color="000000" w:fill="FFFFFF"/>
            <w:vAlign w:val="center"/>
            <w:hideMark/>
          </w:tcPr>
          <w:p w:rsidR="000129C9" w:rsidRPr="000129C9" w:rsidRDefault="000129C9" w:rsidP="000129C9">
            <w:pPr>
              <w:jc w:val="center"/>
              <w:rPr>
                <w:color w:val="000000"/>
              </w:rPr>
            </w:pPr>
            <w:r w:rsidRPr="000129C9">
              <w:rPr>
                <w:color w:val="000000"/>
              </w:rPr>
              <w:t>наименование</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0129C9" w:rsidRPr="000129C9" w:rsidRDefault="000129C9" w:rsidP="000129C9">
            <w:pPr>
              <w:jc w:val="center"/>
              <w:rPr>
                <w:color w:val="000000"/>
              </w:rPr>
            </w:pPr>
            <w:r w:rsidRPr="000129C9">
              <w:rPr>
                <w:color w:val="000000"/>
              </w:rPr>
              <w:t xml:space="preserve"> 2024 год </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0129C9" w:rsidRPr="000129C9" w:rsidRDefault="000129C9" w:rsidP="000129C9">
            <w:pPr>
              <w:jc w:val="center"/>
              <w:rPr>
                <w:color w:val="000000"/>
              </w:rPr>
            </w:pPr>
            <w:r w:rsidRPr="000129C9">
              <w:rPr>
                <w:color w:val="000000"/>
              </w:rPr>
              <w:t>2025 год</w:t>
            </w:r>
          </w:p>
        </w:tc>
        <w:tc>
          <w:tcPr>
            <w:tcW w:w="1246" w:type="dxa"/>
            <w:tcBorders>
              <w:top w:val="single" w:sz="4" w:space="0" w:color="auto"/>
              <w:left w:val="nil"/>
              <w:bottom w:val="single" w:sz="4" w:space="0" w:color="auto"/>
              <w:right w:val="single" w:sz="4" w:space="0" w:color="auto"/>
            </w:tcBorders>
            <w:shd w:val="clear" w:color="000000" w:fill="FFFFFF"/>
            <w:vAlign w:val="center"/>
            <w:hideMark/>
          </w:tcPr>
          <w:p w:rsidR="000129C9" w:rsidRPr="000129C9" w:rsidRDefault="000129C9" w:rsidP="000129C9">
            <w:pPr>
              <w:jc w:val="center"/>
              <w:rPr>
                <w:color w:val="000000"/>
              </w:rPr>
            </w:pPr>
            <w:r w:rsidRPr="000129C9">
              <w:rPr>
                <w:color w:val="000000"/>
              </w:rPr>
              <w:t xml:space="preserve">2026 год </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jc w:val="center"/>
              <w:rPr>
                <w:color w:val="000000"/>
              </w:rPr>
            </w:pPr>
            <w:r w:rsidRPr="000129C9">
              <w:rPr>
                <w:color w:val="000000"/>
              </w:rPr>
              <w:t>1</w:t>
            </w:r>
          </w:p>
        </w:tc>
        <w:tc>
          <w:tcPr>
            <w:tcW w:w="3402"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center"/>
              <w:rPr>
                <w:color w:val="000000"/>
              </w:rPr>
            </w:pPr>
            <w:r w:rsidRPr="000129C9">
              <w:rPr>
                <w:color w:val="000000"/>
              </w:rPr>
              <w:t>2</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center"/>
              <w:rPr>
                <w:color w:val="000000"/>
              </w:rPr>
            </w:pPr>
            <w:r w:rsidRPr="000129C9">
              <w:rPr>
                <w:color w:val="000000"/>
              </w:rPr>
              <w:t>3</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center"/>
              <w:rPr>
                <w:color w:val="000000"/>
              </w:rPr>
            </w:pPr>
            <w:r w:rsidRPr="000129C9">
              <w:rPr>
                <w:color w:val="000000"/>
              </w:rPr>
              <w:t>4</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center"/>
              <w:rPr>
                <w:color w:val="000000"/>
              </w:rPr>
            </w:pPr>
            <w:r w:rsidRPr="000129C9">
              <w:rPr>
                <w:color w:val="000000"/>
              </w:rPr>
              <w:t>5</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vAlign w:val="center"/>
            <w:hideMark/>
          </w:tcPr>
          <w:p w:rsidR="000129C9" w:rsidRPr="000129C9" w:rsidRDefault="000129C9" w:rsidP="000129C9">
            <w:pPr>
              <w:rPr>
                <w:b/>
                <w:bCs/>
              </w:rPr>
            </w:pPr>
            <w:r w:rsidRPr="000129C9">
              <w:rPr>
                <w:b/>
                <w:bCs/>
              </w:rPr>
              <w:t>000 8 50 00000 00 0000 000</w:t>
            </w:r>
          </w:p>
        </w:tc>
        <w:tc>
          <w:tcPr>
            <w:tcW w:w="3402" w:type="dxa"/>
            <w:tcBorders>
              <w:top w:val="nil"/>
              <w:left w:val="nil"/>
              <w:bottom w:val="nil"/>
              <w:right w:val="single" w:sz="4" w:space="0" w:color="auto"/>
            </w:tcBorders>
            <w:shd w:val="clear" w:color="000000" w:fill="FFFFFF"/>
            <w:vAlign w:val="center"/>
            <w:hideMark/>
          </w:tcPr>
          <w:p w:rsidR="000129C9" w:rsidRPr="000129C9" w:rsidRDefault="000129C9" w:rsidP="000129C9">
            <w:pPr>
              <w:rPr>
                <w:b/>
                <w:bCs/>
                <w:color w:val="000000"/>
              </w:rPr>
            </w:pPr>
            <w:r w:rsidRPr="000129C9">
              <w:rPr>
                <w:b/>
                <w:bCs/>
                <w:color w:val="000000"/>
              </w:rPr>
              <w:t>ВСЕГО</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918 521,7</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780 974,9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724 548,1</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000 1 00 00000 00 0000 000</w:t>
            </w:r>
          </w:p>
        </w:tc>
        <w:tc>
          <w:tcPr>
            <w:tcW w:w="3402" w:type="dxa"/>
            <w:tcBorders>
              <w:top w:val="single" w:sz="4" w:space="0" w:color="auto"/>
              <w:left w:val="nil"/>
              <w:bottom w:val="single" w:sz="4" w:space="0" w:color="auto"/>
              <w:right w:val="single" w:sz="4" w:space="0" w:color="auto"/>
            </w:tcBorders>
            <w:shd w:val="clear" w:color="000000" w:fill="FFFFFF"/>
            <w:hideMark/>
          </w:tcPr>
          <w:p w:rsidR="000129C9" w:rsidRPr="000129C9" w:rsidRDefault="000129C9" w:rsidP="000129C9">
            <w:pPr>
              <w:jc w:val="both"/>
              <w:rPr>
                <w:color w:val="000000"/>
              </w:rPr>
            </w:pPr>
            <w:r w:rsidRPr="000129C9">
              <w:rPr>
                <w:color w:val="000000"/>
              </w:rPr>
              <w:t>НАЛОГОВЫЕ И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179 953,1</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192 081,0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204 506,0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000 1 01 00000 00 0000 000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jc w:val="both"/>
              <w:rPr>
                <w:color w:val="000000"/>
              </w:rPr>
            </w:pPr>
            <w:r w:rsidRPr="000129C9">
              <w:rPr>
                <w:color w:val="000000"/>
              </w:rPr>
              <w:t>НАЛОГИ НА ПРИБЫЛЬ,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115 934,0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127 081,0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139 118,0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000 1 01 02000 01 0000 110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на доходы физических лиц</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115 934,0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127 081,0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139 118,0</w:t>
            </w:r>
          </w:p>
        </w:tc>
      </w:tr>
      <w:tr w:rsidR="000129C9" w:rsidRPr="000129C9" w:rsidTr="000129C9">
        <w:trPr>
          <w:trHeight w:val="2610"/>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000 1 01 02010 01 0000 110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rPr>
                <w:color w:val="000000"/>
              </w:rPr>
            </w:pPr>
            <w:r w:rsidRPr="000129C9">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114 359,0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125 354,0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137 223,0</w:t>
            </w:r>
          </w:p>
        </w:tc>
      </w:tr>
      <w:tr w:rsidR="000129C9" w:rsidRPr="000129C9" w:rsidTr="000129C9">
        <w:trPr>
          <w:trHeight w:val="280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000 1 01 02020 01 0000 110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695,0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762,0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835,0</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000 1 01 02030 01 0000 110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880,0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965,0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1 060,0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НАЛОГИ НА ТОВАРЫ (РАБОТЫ, УСЛУГИ), РЕАЛИЗУЕМЫЕ НА ТЕРРИТОРИИ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8 511,0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9 277,0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9 468,0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000 1 03 02000 01 0000 110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Акцизы по подакцизным товарам (продукции), производимым на территории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8 511,0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9 277,0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9 468,0</w:t>
            </w:r>
          </w:p>
        </w:tc>
      </w:tr>
      <w:tr w:rsidR="000129C9" w:rsidRPr="000129C9" w:rsidTr="000129C9">
        <w:trPr>
          <w:trHeight w:val="187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000 1 03 02230 01 0000 110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4 200,0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4 544,0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4 644,0</w:t>
            </w:r>
          </w:p>
        </w:tc>
      </w:tr>
      <w:tr w:rsidR="000129C9" w:rsidRPr="000129C9" w:rsidTr="000129C9">
        <w:trPr>
          <w:trHeight w:val="284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000 1 03 02231 01 0000 110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rFonts w:ascii="Calibri" w:hAnsi="Calibri"/>
                <w:color w:val="000000"/>
                <w:sz w:val="22"/>
                <w:szCs w:val="22"/>
              </w:rPr>
            </w:pPr>
            <w:r w:rsidRPr="000129C9">
              <w:rPr>
                <w:rFonts w:ascii="Calibri" w:hAnsi="Calibri"/>
                <w:color w:val="000000"/>
                <w:sz w:val="22"/>
                <w:szCs w:val="22"/>
              </w:rPr>
              <w:t>4 200,0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rFonts w:ascii="Calibri" w:hAnsi="Calibri"/>
                <w:color w:val="000000"/>
                <w:sz w:val="22"/>
                <w:szCs w:val="22"/>
              </w:rPr>
            </w:pPr>
            <w:r w:rsidRPr="000129C9">
              <w:rPr>
                <w:rFonts w:ascii="Calibri" w:hAnsi="Calibri"/>
                <w:color w:val="000000"/>
                <w:sz w:val="22"/>
                <w:szCs w:val="22"/>
              </w:rPr>
              <w:t>4 544,0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rFonts w:ascii="Calibri" w:hAnsi="Calibri"/>
                <w:color w:val="000000"/>
                <w:sz w:val="22"/>
                <w:szCs w:val="22"/>
              </w:rPr>
            </w:pPr>
            <w:r w:rsidRPr="000129C9">
              <w:rPr>
                <w:rFonts w:ascii="Calibri" w:hAnsi="Calibri"/>
                <w:color w:val="000000"/>
                <w:sz w:val="22"/>
                <w:szCs w:val="22"/>
              </w:rPr>
              <w:t>4 644,0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000 1 03 02240 01 0000 110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моторные масла для дизельных и (или) карбюраторных (</w:t>
            </w:r>
            <w:proofErr w:type="spellStart"/>
            <w:r w:rsidRPr="000129C9">
              <w:rPr>
                <w:color w:val="000000"/>
              </w:rPr>
              <w:t>инжекторных</w:t>
            </w:r>
            <w:proofErr w:type="spellEnd"/>
            <w:r w:rsidRPr="000129C9">
              <w:rPr>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33,0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34,0</w:t>
            </w:r>
          </w:p>
        </w:tc>
      </w:tr>
      <w:tr w:rsidR="000129C9" w:rsidRPr="000129C9" w:rsidTr="000129C9">
        <w:trPr>
          <w:trHeight w:val="314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000 1 03 02241 01 0000 110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моторные масла для дизельных и (или) карбюраторных (</w:t>
            </w:r>
            <w:proofErr w:type="spellStart"/>
            <w:r w:rsidRPr="000129C9">
              <w:rPr>
                <w:color w:val="000000"/>
              </w:rPr>
              <w:t>инжекторных</w:t>
            </w:r>
            <w:proofErr w:type="spellEnd"/>
            <w:r w:rsidRPr="000129C9">
              <w:rPr>
                <w:color w:val="00000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33,0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34,0</w:t>
            </w:r>
          </w:p>
        </w:tc>
      </w:tr>
      <w:tr w:rsidR="000129C9" w:rsidRPr="000129C9" w:rsidTr="000129C9">
        <w:trPr>
          <w:trHeight w:val="2475"/>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000 1 03 02250 01 0000 110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4 741,0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5 200,0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5 300,0</w:t>
            </w:r>
          </w:p>
        </w:tc>
      </w:tr>
      <w:tr w:rsidR="000129C9" w:rsidRPr="000129C9" w:rsidTr="000129C9">
        <w:trPr>
          <w:trHeight w:val="286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000 1 03 02251 01 0000 110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4 741,0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5 200,0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5 300,0</w:t>
            </w:r>
          </w:p>
        </w:tc>
      </w:tr>
      <w:tr w:rsidR="000129C9" w:rsidRPr="000129C9" w:rsidTr="000129C9">
        <w:trPr>
          <w:trHeight w:val="27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000 1 03 02260 01 0000 110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0129C9">
              <w:rPr>
                <w:color w:val="000000"/>
              </w:rPr>
              <w:lastRenderedPageBreak/>
              <w:t>местные бюджеты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lastRenderedPageBreak/>
              <w:t>-460,0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-510,0</w:t>
            </w:r>
          </w:p>
        </w:tc>
      </w:tr>
      <w:tr w:rsidR="000129C9" w:rsidRPr="000129C9" w:rsidTr="000129C9">
        <w:trPr>
          <w:trHeight w:val="286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000 1 03 02261 01 0000 110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-460,0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-510,0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000 1 05 00000 00 0000 000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jc w:val="both"/>
              <w:rPr>
                <w:color w:val="000000"/>
              </w:rPr>
            </w:pPr>
            <w:r w:rsidRPr="000129C9">
              <w:rPr>
                <w:color w:val="000000"/>
              </w:rPr>
              <w:t>НАЛОГИ НА СОВОКУПНЫЙ ДОХОД</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14 014,0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14 128,0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14 244,0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000 1 05 01000 00 0000 110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jc w:val="both"/>
              <w:rPr>
                <w:color w:val="000000"/>
              </w:rPr>
            </w:pPr>
            <w:r w:rsidRPr="000129C9">
              <w:rPr>
                <w:color w:val="000000"/>
              </w:rPr>
              <w:t>Налог, взимаемый в связи с применением упрощенной системы налогообложения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3 800,0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3 900,0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4 000,0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000 1 05 01010 01 0000 110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взимаемый с налогоплательщиков, выбравших в качестве объекта налогообложения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2 660,0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2 750,0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2 840,0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000 1 05 01011 01 0000 110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взимаемый с налогоплательщиков, выбравших в качестве объекта налогообложения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2 660,0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2 750,0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2 840,0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000 1 05 01020 01 0000 110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взимаемый с налогоплательщиков, выбравших в качестве объекта налогообложения доходы, уменьшенные на величину расходов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1 140,0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1 150,0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1 160,0</w:t>
            </w:r>
          </w:p>
        </w:tc>
      </w:tr>
      <w:tr w:rsidR="000129C9" w:rsidRPr="000129C9" w:rsidTr="000129C9">
        <w:trPr>
          <w:trHeight w:val="1560"/>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000 1 05 01021 01 0000 110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1 140,0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1 150,0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1 160,0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000 1 05 03000 01 0000 110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Единый сельскохозяйственный налог</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6 514,0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6 518,0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6 524,0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000 1 05 03010 01 0000 110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Единый сельскохозяйственный налог</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6 514,0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6 518,0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6 524,0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000 1 05 04000 02 0000 110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Налог, взимаемый в связи с применением патентной системы налогообложения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3 710,0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3 720,0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000 1 05 04020 02 0000 110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Налог, взимаемый в связи с применением патентной системы налогообложения, зачисляемый в бюджеты муниципальных районов </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3 710,0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3 720,0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000 1 08 00000 00 0000 000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ГОСУДАРСТВЕННАЯ ПОШЛИНА</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000 1 08 03000 01 0000 110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Государственная пошлина по делам, рассматриваемым в судах общей юрисдикции, мировыми судьями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000 1 08 03010 01 0000 110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1 000,0</w:t>
            </w:r>
          </w:p>
        </w:tc>
      </w:tr>
      <w:tr w:rsidR="000129C9" w:rsidRPr="000129C9" w:rsidTr="000129C9">
        <w:trPr>
          <w:trHeight w:val="1059"/>
        </w:trPr>
        <w:tc>
          <w:tcPr>
            <w:tcW w:w="2989" w:type="dxa"/>
            <w:tcBorders>
              <w:top w:val="nil"/>
              <w:left w:val="single" w:sz="4" w:space="0" w:color="auto"/>
              <w:bottom w:val="single" w:sz="4" w:space="0" w:color="auto"/>
              <w:right w:val="single" w:sz="4" w:space="0" w:color="auto"/>
            </w:tcBorders>
            <w:shd w:val="clear" w:color="000000" w:fill="FFFFFF"/>
            <w:vAlign w:val="bottom"/>
            <w:hideMark/>
          </w:tcPr>
          <w:p w:rsidR="000129C9" w:rsidRPr="000129C9" w:rsidRDefault="000129C9" w:rsidP="000129C9">
            <w:r w:rsidRPr="000129C9">
              <w:t>000 1 11 00000 00 0000 000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ДОХОДЫ ОТ ИСПОЛЬЗОВАНИЯ ИМУЩЕСТВА, НАХОДЯЩЕГОСЯ В ГОСУДАРСТВЕННОЙ И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29 325,0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29 341,0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29 350,0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000 1 11 05000 00 0000 120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29 325,0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29 341,0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29 350,0</w:t>
            </w:r>
          </w:p>
        </w:tc>
      </w:tr>
      <w:tr w:rsidR="000129C9" w:rsidRPr="000129C9" w:rsidTr="000129C9">
        <w:trPr>
          <w:trHeight w:val="1560"/>
        </w:trPr>
        <w:tc>
          <w:tcPr>
            <w:tcW w:w="2989" w:type="dxa"/>
            <w:tcBorders>
              <w:top w:val="nil"/>
              <w:left w:val="single" w:sz="4" w:space="0" w:color="auto"/>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000 1 11 05010 00 0000 120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26 880,0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26 895,0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26 903,0</w:t>
            </w:r>
          </w:p>
        </w:tc>
      </w:tr>
      <w:tr w:rsidR="000129C9" w:rsidRPr="000129C9" w:rsidTr="000129C9">
        <w:trPr>
          <w:trHeight w:val="249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000 1 11 05013 05 0000 120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rPr>
                <w:color w:val="000000"/>
              </w:rPr>
            </w:pPr>
            <w:proofErr w:type="gramStart"/>
            <w:r w:rsidRPr="000129C9">
              <w:rPr>
                <w:color w:val="00000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25 500,0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25 500,0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25 500,0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000 1 11 05013 13 0000 120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Доходы, получаемые в виде арендной платы за земельные участки, государственная собственность на которые не </w:t>
            </w:r>
            <w:proofErr w:type="gramStart"/>
            <w:r w:rsidRPr="000129C9">
              <w:rPr>
                <w:color w:val="000000"/>
              </w:rPr>
              <w:t>разграничена и которые расположены</w:t>
            </w:r>
            <w:proofErr w:type="gramEnd"/>
            <w:r w:rsidRPr="000129C9">
              <w:rPr>
                <w:color w:val="000000"/>
              </w:rPr>
              <w:t xml:space="preserve"> в границах городских поселений,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1 380,0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1 395,0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1 403,0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000 1 11 05020 00 0000 120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proofErr w:type="gramStart"/>
            <w:r w:rsidRPr="000129C9">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000 1 11 05025 05 0000 120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proofErr w:type="gramStart"/>
            <w:r w:rsidRPr="000129C9">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1 466,0</w:t>
            </w:r>
          </w:p>
        </w:tc>
      </w:tr>
      <w:tr w:rsidR="000129C9" w:rsidRPr="000129C9" w:rsidTr="000129C9">
        <w:trPr>
          <w:trHeight w:val="249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000 1 11 05030 00 0000 120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179,0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181,0</w:t>
            </w:r>
          </w:p>
        </w:tc>
      </w:tr>
      <w:tr w:rsidR="000129C9" w:rsidRPr="000129C9" w:rsidTr="000129C9">
        <w:trPr>
          <w:trHeight w:val="187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000 1 11 05035 05 0000 120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179,0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181,0</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000 1 11 05070 00 0000 120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сдачи в аренду имущества, составляющего государственную (муниципальную) казну (за исключением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000 1 11 05075 05 0000 120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сдачи в аренду имущества, составляющего казну муниципальных районов (за исключением земельных участков)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800,0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000 1 12 00000 00 0000 000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ПЛАТЕЖИ ПРИ ПОЛЬЗОВАНИИ ПРИРОДНЫМИ РЕСУРСАМИ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1 136,0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000 1 12 01000 01 0000 120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Плата за негативное воздействие на окружающую среду</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1 136,0</w:t>
            </w:r>
          </w:p>
        </w:tc>
      </w:tr>
      <w:tr w:rsidR="000129C9" w:rsidRPr="000129C9" w:rsidTr="000129C9">
        <w:trPr>
          <w:trHeight w:val="765"/>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048 1 12 01010 01 0000 120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  Плата за выбросы загрязняющих веществ в атмосферный воздух стационарными объектами </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143,0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048 1 12 01040 01 0000 120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  Плата за размещение отходов производства и потребления</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990,0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993,0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993,0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000 1 12 01041 01 0000 120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Плата за размещение отходов производства</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142,0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000 1 12 01042 01 0000 120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Плата за размещение твердых коммунальных отходов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850,0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852,0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851,0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000 1 13 00000 00 0000 000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ОКАЗАНИЯ ПЛАТНЫХ УСЛУГ И КОМПЕНСАЦИИ ЗАТРАТ ГОСУДАРСТВА</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9 804,0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9 875,0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000 1 13 01000 00 0000 130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Доходы от оказания платных услуг (работ)</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9 804,0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9 875,0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000 1 13 01995 05 0000 130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доходы от оказания платных услуг (работ) получателями средств бюджетов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9 724,1</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9 804,0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9 875,0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ШТРАФЫ, САНКЦИИ, ВОЗМЕЩЕНИЕ УЩЕРБА</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200,0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000 1 16 01053 01 0000 140</w:t>
            </w:r>
          </w:p>
        </w:tc>
        <w:tc>
          <w:tcPr>
            <w:tcW w:w="3402" w:type="dxa"/>
            <w:tcBorders>
              <w:top w:val="nil"/>
              <w:left w:val="nil"/>
              <w:bottom w:val="single" w:sz="4" w:space="0" w:color="auto"/>
              <w:right w:val="single" w:sz="4" w:space="0" w:color="auto"/>
            </w:tcBorders>
            <w:shd w:val="clear" w:color="000000" w:fill="FFFFFF"/>
            <w:vAlign w:val="center"/>
            <w:hideMark/>
          </w:tcPr>
          <w:p w:rsidR="000129C9" w:rsidRPr="000129C9" w:rsidRDefault="000129C9" w:rsidP="000129C9">
            <w:pPr>
              <w:rPr>
                <w:color w:val="000000"/>
              </w:rPr>
            </w:pPr>
            <w:r w:rsidRPr="000129C9">
              <w:rPr>
                <w:color w:val="00000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r>
      <w:tr w:rsidR="000129C9" w:rsidRPr="000129C9" w:rsidTr="000129C9">
        <w:trPr>
          <w:trHeight w:val="283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000 1 16 01063 01 0000 140</w:t>
            </w:r>
          </w:p>
        </w:tc>
        <w:tc>
          <w:tcPr>
            <w:tcW w:w="3402" w:type="dxa"/>
            <w:tcBorders>
              <w:top w:val="nil"/>
              <w:left w:val="nil"/>
              <w:bottom w:val="single" w:sz="4" w:space="0" w:color="auto"/>
              <w:right w:val="single" w:sz="4" w:space="0" w:color="auto"/>
            </w:tcBorders>
            <w:shd w:val="clear" w:color="000000" w:fill="FFFFFF"/>
            <w:vAlign w:val="center"/>
            <w:hideMark/>
          </w:tcPr>
          <w:p w:rsidR="000129C9" w:rsidRPr="000129C9" w:rsidRDefault="000129C9" w:rsidP="000129C9">
            <w:pPr>
              <w:rPr>
                <w:color w:val="000000"/>
              </w:rPr>
            </w:pPr>
            <w:r w:rsidRPr="000129C9">
              <w:rPr>
                <w:color w:val="00000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27,0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27,0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27,0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000 1 16 01073 01 0000 140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2,0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000 1 16 01133 01 0000 140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6,0</w:t>
            </w:r>
          </w:p>
        </w:tc>
      </w:tr>
      <w:tr w:rsidR="000129C9" w:rsidRPr="000129C9" w:rsidTr="000129C9">
        <w:trPr>
          <w:trHeight w:val="249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000 1 16 01143 01 0000 140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  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0129C9">
              <w:rPr>
                <w:color w:val="000000"/>
              </w:rPr>
              <w:t>саморегулируемых</w:t>
            </w:r>
            <w:proofErr w:type="spellEnd"/>
            <w:r w:rsidRPr="000129C9">
              <w:rPr>
                <w:color w:val="000000"/>
              </w:rPr>
              <w:t xml:space="preserve"> организаций,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9,0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9,0</w:t>
            </w:r>
          </w:p>
        </w:tc>
      </w:tr>
      <w:tr w:rsidR="000129C9" w:rsidRPr="000129C9" w:rsidTr="000129C9">
        <w:trPr>
          <w:trHeight w:val="343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000 1 16 01153 01 0000 140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1,0</w:t>
            </w:r>
          </w:p>
        </w:tc>
      </w:tr>
      <w:tr w:rsidR="000129C9" w:rsidRPr="000129C9" w:rsidTr="000129C9">
        <w:trPr>
          <w:trHeight w:val="249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000 1 16 01173 01 0000 140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4,0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4,0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000 1 16 01193 01 0000 140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19,0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19,0</w:t>
            </w:r>
          </w:p>
        </w:tc>
      </w:tr>
      <w:tr w:rsidR="000129C9" w:rsidRPr="000129C9" w:rsidTr="000129C9">
        <w:trPr>
          <w:trHeight w:val="249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000 1 16 01203 01 0000 140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126,0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126,0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r w:rsidRPr="000129C9">
              <w:t>000 1 17 00000 00 0000 000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ПРОЧИЕ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r w:rsidRPr="000129C9">
              <w:t>000 1 17 05000 00 0000 180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Прочие неналоговые доходы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115,0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000 1 17 05050 05 0000 180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неналоговые доходы бюджетов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115,0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115,0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115,0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hideMark/>
          </w:tcPr>
          <w:p w:rsidR="000129C9" w:rsidRPr="000129C9" w:rsidRDefault="000129C9" w:rsidP="000129C9">
            <w:pPr>
              <w:rPr>
                <w:color w:val="000000"/>
              </w:rPr>
            </w:pPr>
            <w:r w:rsidRPr="000129C9">
              <w:rPr>
                <w:color w:val="000000"/>
              </w:rPr>
              <w:t>000 2 00 00000 00 0000 000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pPr>
              <w:jc w:val="both"/>
              <w:rPr>
                <w:color w:val="000000"/>
              </w:rPr>
            </w:pPr>
            <w:bookmarkStart w:id="0" w:name="RANGE!B73"/>
            <w:r w:rsidRPr="000129C9">
              <w:rPr>
                <w:color w:val="000000"/>
              </w:rPr>
              <w:t>БЕЗВОЗМЕЗДНЫЕ ПОСТУПЛЕНИЯ</w:t>
            </w:r>
            <w:bookmarkEnd w:id="0"/>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738 568,6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588 893,9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520 042,1</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000 2 02 00000 00 0000 000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БЕЗВОЗМЕЗДНЫЕ ПОСТУПЛЕНИЯ ОТ ДРУГИХ БЮДЖЕТОВ БЮДЖЕТНОЙ СИСТЕМЫ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738 568,6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588 893,9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520 042,1</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000 2 02 10000 00 0000 150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Дотации бюджетам бюджетной системы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133 463,0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90 030,0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95 326,0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000 2 02 15001 00 0000 150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r w:rsidRPr="000129C9">
              <w:t>Дотации на выравнивание бюджетной обеспеченности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104 179,0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90 030,0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95 326,0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000 2 02 15001 05 0000 150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r w:rsidRPr="000129C9">
              <w:t>Дотации бюджетам муниципальных районов на выравнивание бюджетной обеспеченности из бюджета субъекта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104 179,0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90 030,0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95 326,0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000 2 02 15002 00 0000 150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r w:rsidRPr="000129C9">
              <w:t>Дотации бюджетам на поддержку мер по обеспечению сбалансированности бюджетов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29 284,0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000 2 02 15002 05 0000 150</w:t>
            </w:r>
          </w:p>
        </w:tc>
        <w:tc>
          <w:tcPr>
            <w:tcW w:w="3402" w:type="dxa"/>
            <w:tcBorders>
              <w:top w:val="nil"/>
              <w:left w:val="nil"/>
              <w:bottom w:val="single" w:sz="4" w:space="0" w:color="auto"/>
              <w:right w:val="single" w:sz="4" w:space="0" w:color="auto"/>
            </w:tcBorders>
            <w:shd w:val="clear" w:color="000000" w:fill="FFFFFF"/>
            <w:hideMark/>
          </w:tcPr>
          <w:p w:rsidR="000129C9" w:rsidRPr="000129C9" w:rsidRDefault="000129C9" w:rsidP="000129C9">
            <w:r w:rsidRPr="000129C9">
              <w:t>Дотации бюджетам муниципальных районов на поддержку мер по обеспечению сбалансированности бюджетов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29 284,0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000 2 02 20000 00 0000 150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бюджетной системы Российской Федерации (межбюджетные субсидии)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256 962,7</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163 326,0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70 044,9</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000 2 02 20077 00 0000 150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Субсидии бюджетам на </w:t>
            </w:r>
            <w:proofErr w:type="spellStart"/>
            <w:r w:rsidRPr="000129C9">
              <w:rPr>
                <w:color w:val="000000"/>
              </w:rPr>
              <w:t>софинансирование</w:t>
            </w:r>
            <w:proofErr w:type="spellEnd"/>
            <w:r w:rsidRPr="000129C9">
              <w:rPr>
                <w:color w:val="000000"/>
              </w:rPr>
              <w:t xml:space="preserve"> капитальных вложений в объекты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126 004,2</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86 101,0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000 2 02 20077 05 0000 150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Субсидии бюджетам муниципальных районов на </w:t>
            </w:r>
            <w:proofErr w:type="spellStart"/>
            <w:r w:rsidRPr="000129C9">
              <w:rPr>
                <w:color w:val="000000"/>
              </w:rPr>
              <w:t>софинансирование</w:t>
            </w:r>
            <w:proofErr w:type="spellEnd"/>
            <w:r w:rsidRPr="000129C9">
              <w:rPr>
                <w:color w:val="000000"/>
              </w:rPr>
              <w:t xml:space="preserve"> капитальных вложений в объекты муниципальной собственности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126 004,2</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86 101,0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000 2 02 20216 00 0000 150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39 692,9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19 496,3</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37 156,2</w:t>
            </w:r>
          </w:p>
        </w:tc>
      </w:tr>
      <w:tr w:rsidR="000129C9" w:rsidRPr="000129C9" w:rsidTr="000129C9">
        <w:trPr>
          <w:trHeight w:val="218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000 2 02 20216 05 0000 150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39 692,9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19 496,3</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37 156,2</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000 2 02 25304 00 0000 150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proofErr w:type="gramStart"/>
            <w:r w:rsidRPr="000129C9">
              <w:rPr>
                <w:color w:val="00000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r>
      <w:tr w:rsidR="000129C9" w:rsidRPr="000129C9" w:rsidTr="000129C9">
        <w:trPr>
          <w:trHeight w:val="1560"/>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000 2 02 25304 05 0000 150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7 555,6</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000 2 02 25467 00 0000 150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1 511,6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1 111,9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1 182,3</w:t>
            </w:r>
          </w:p>
        </w:tc>
      </w:tr>
      <w:tr w:rsidR="000129C9" w:rsidRPr="000129C9" w:rsidTr="000129C9">
        <w:trPr>
          <w:trHeight w:val="1248"/>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000 2 02 25467 05 0000 150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1 511,6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1 111,9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1 182,3</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000 2 02 25497 00 0000 150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на реализацию мероприятий по обеспечению жильем молодых семей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889,4</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846,2</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852,9</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000 2 02 25497 05 0000 150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муниципальных районов на реализацию мероприятий по обеспечению жильем молодых семей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889,4</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846,2</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852,9</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000 2 02 25519 00 0000 150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Субсидия бюджетам на поддержку отрасли культуры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81,9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84,5</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000 2 02 25519 05 0000 150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Субсидия бюджетам муниципальных районов на поддержку отрасли культуры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81,9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84,5</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000 2 02 25576 00 0000 150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на обеспечение комплексного развития сельских территорий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1 912,8</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000 2 02 25576 05 0000 150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Субсидии бюджетам муниципальных районов на обеспечение комплексного развития сельских территорий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1 912,8</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000 2 02 29999 00 0000 150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субсидии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79 314,3</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48 133,0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23 213,4</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000 2 02 29999 05 0000 150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субсидии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79 314,3</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48 133,0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23 213,4</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000 2 02 30000 00 0000 150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Субвенции бюджетам бюджетной системы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301 335,2</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318 467,9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pPr>
            <w:r w:rsidRPr="000129C9">
              <w:t>339 601,2</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000 2 02 30024 00 0000 150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Субвенции местным бюджетам на выполнение передаваемых полномочий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6 520,0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5 789,0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6 045,0</w:t>
            </w:r>
          </w:p>
        </w:tc>
      </w:tr>
      <w:tr w:rsidR="000129C9" w:rsidRPr="000129C9" w:rsidTr="000129C9">
        <w:trPr>
          <w:trHeight w:val="93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000 2 02 30024 05 0000 150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Субвенции бюджетам муниципальных районов на выполнение передаваемых полномочий субъектов Российской Федерации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6 520,0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5 789,0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6 045,0</w:t>
            </w:r>
          </w:p>
        </w:tc>
      </w:tr>
      <w:tr w:rsidR="000129C9" w:rsidRPr="000129C9" w:rsidTr="000129C9">
        <w:trPr>
          <w:trHeight w:val="187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000 2 02 30029 00 0000 150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0129C9">
              <w:rPr>
                <w:color w:val="000000"/>
              </w:rPr>
              <w:t>дошкольного</w:t>
            </w:r>
            <w:proofErr w:type="gramEnd"/>
            <w:r w:rsidRPr="000129C9">
              <w:rPr>
                <w:color w:val="000000"/>
              </w:rPr>
              <w:t xml:space="preserve"> образования</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283,4</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294,7</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306,5</w:t>
            </w:r>
          </w:p>
        </w:tc>
      </w:tr>
      <w:tr w:rsidR="000129C9" w:rsidRPr="000129C9" w:rsidTr="000129C9">
        <w:trPr>
          <w:trHeight w:val="276"/>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000 2 02 30029 05 0000 150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w:t>
            </w:r>
            <w:proofErr w:type="gramStart"/>
            <w:r w:rsidRPr="000129C9">
              <w:rPr>
                <w:color w:val="000000"/>
              </w:rPr>
              <w:lastRenderedPageBreak/>
              <w:t>дошкольного</w:t>
            </w:r>
            <w:proofErr w:type="gramEnd"/>
            <w:r w:rsidRPr="000129C9">
              <w:rPr>
                <w:color w:val="000000"/>
              </w:rPr>
              <w:t xml:space="preserve"> образования</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lastRenderedPageBreak/>
              <w:t>283,4</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294,7</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306,5</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000 2 02 39998 00 0000 150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Единая субвенция местным бюджетам</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18 441,0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19 252,0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20 020,0</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000 2 02 39998 05 0000 150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Единая субвенция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18 441,0</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19 252,0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20 020,0</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000 2 02 39999 00 0000 150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субвенции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276 090,8</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293 132,2</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313 229,7</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000 2 02 39999 05 0000 150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субвенции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276 090,8</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293 132,2</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313 229,7</w:t>
            </w:r>
          </w:p>
        </w:tc>
      </w:tr>
      <w:tr w:rsidR="000129C9" w:rsidRPr="000129C9" w:rsidTr="000129C9">
        <w:trPr>
          <w:trHeight w:val="31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000 2 02 40000 00 0000 150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Иные межбюджетные трансферты</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46 807,7</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17 070,0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15 070,0</w:t>
            </w:r>
          </w:p>
        </w:tc>
      </w:tr>
      <w:tr w:rsidR="000129C9" w:rsidRPr="000129C9" w:rsidTr="000129C9">
        <w:trPr>
          <w:trHeight w:val="1590"/>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000 2 02 40014 00 0000 150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27 737,7</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15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000 2 02 40014 05 0000 150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27 737,7</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0,0</w:t>
            </w:r>
          </w:p>
        </w:tc>
      </w:tr>
      <w:tr w:rsidR="000129C9" w:rsidRPr="000129C9" w:rsidTr="000129C9">
        <w:trPr>
          <w:trHeight w:val="2100"/>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000 2 02 45179 00 0000 150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w:t>
            </w:r>
            <w:r>
              <w:rPr>
                <w:color w:val="000000"/>
              </w:rPr>
              <w:t>е</w:t>
            </w:r>
            <w:r w:rsidRPr="000129C9">
              <w:rPr>
                <w:color w:val="000000"/>
              </w:rPr>
              <w:t>тные трансферты, передаваемые бюджетам на проведение мероприятий по обеспечению деятельности советников директора по воспитанию и вза</w:t>
            </w:r>
            <w:r>
              <w:rPr>
                <w:color w:val="000000"/>
              </w:rPr>
              <w:t>и</w:t>
            </w:r>
            <w:r w:rsidRPr="000129C9">
              <w:rPr>
                <w:color w:val="000000"/>
              </w:rPr>
              <w:t>модействию с детскими общественными объединениями в общеобразовательных организациях</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r>
      <w:tr w:rsidR="000129C9" w:rsidRPr="000129C9" w:rsidTr="000129C9">
        <w:trPr>
          <w:trHeight w:val="1872"/>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000 2 02 45179 05 0000 150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2 922,9</w:t>
            </w:r>
          </w:p>
        </w:tc>
      </w:tr>
      <w:tr w:rsidR="000129C9" w:rsidRPr="000129C9" w:rsidTr="000129C9">
        <w:trPr>
          <w:trHeight w:val="1872"/>
        </w:trPr>
        <w:tc>
          <w:tcPr>
            <w:tcW w:w="2989" w:type="dxa"/>
            <w:tcBorders>
              <w:top w:val="nil"/>
              <w:left w:val="single" w:sz="4" w:space="0" w:color="auto"/>
              <w:bottom w:val="nil"/>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lastRenderedPageBreak/>
              <w:t>000 2 02 45303 00 0000 150</w:t>
            </w:r>
          </w:p>
        </w:tc>
        <w:tc>
          <w:tcPr>
            <w:tcW w:w="3402" w:type="dxa"/>
            <w:tcBorders>
              <w:top w:val="nil"/>
              <w:left w:val="nil"/>
              <w:bottom w:val="nil"/>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r>
      <w:tr w:rsidR="000129C9" w:rsidRPr="000129C9" w:rsidTr="000129C9">
        <w:trPr>
          <w:trHeight w:val="1872"/>
        </w:trPr>
        <w:tc>
          <w:tcPr>
            <w:tcW w:w="29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000 2 02 45303 05 0000 150</w:t>
            </w:r>
          </w:p>
        </w:tc>
        <w:tc>
          <w:tcPr>
            <w:tcW w:w="3402" w:type="dxa"/>
            <w:tcBorders>
              <w:top w:val="single" w:sz="4" w:space="0" w:color="auto"/>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12 108,6</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000 2 02 49999 00 0000 150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межбюджетные трансферты, передаваемые бюджетам</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4 038,5</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2 038,5</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38,5</w:t>
            </w:r>
          </w:p>
        </w:tc>
      </w:tr>
      <w:tr w:rsidR="000129C9" w:rsidRPr="000129C9" w:rsidTr="000129C9">
        <w:trPr>
          <w:trHeight w:val="624"/>
        </w:trPr>
        <w:tc>
          <w:tcPr>
            <w:tcW w:w="2989" w:type="dxa"/>
            <w:tcBorders>
              <w:top w:val="nil"/>
              <w:left w:val="single" w:sz="4" w:space="0" w:color="auto"/>
              <w:bottom w:val="single" w:sz="4" w:space="0" w:color="auto"/>
              <w:right w:val="single" w:sz="4" w:space="0" w:color="auto"/>
            </w:tcBorders>
            <w:shd w:val="clear" w:color="000000" w:fill="FFFFFF"/>
            <w:noWrap/>
            <w:vAlign w:val="bottom"/>
            <w:hideMark/>
          </w:tcPr>
          <w:p w:rsidR="000129C9" w:rsidRPr="000129C9" w:rsidRDefault="000129C9" w:rsidP="000129C9">
            <w:pPr>
              <w:rPr>
                <w:color w:val="000000"/>
              </w:rPr>
            </w:pPr>
            <w:r w:rsidRPr="000129C9">
              <w:rPr>
                <w:color w:val="000000"/>
              </w:rPr>
              <w:t>000 2 02 49999 05 0000 150</w:t>
            </w:r>
          </w:p>
        </w:tc>
        <w:tc>
          <w:tcPr>
            <w:tcW w:w="3402" w:type="dxa"/>
            <w:tcBorders>
              <w:top w:val="nil"/>
              <w:left w:val="nil"/>
              <w:bottom w:val="single" w:sz="4" w:space="0" w:color="auto"/>
              <w:right w:val="single" w:sz="4" w:space="0" w:color="auto"/>
            </w:tcBorders>
            <w:shd w:val="clear" w:color="000000" w:fill="FFFFFF"/>
            <w:vAlign w:val="bottom"/>
            <w:hideMark/>
          </w:tcPr>
          <w:p w:rsidR="000129C9" w:rsidRPr="000129C9" w:rsidRDefault="000129C9" w:rsidP="000129C9">
            <w:pPr>
              <w:rPr>
                <w:color w:val="000000"/>
              </w:rPr>
            </w:pPr>
            <w:r w:rsidRPr="000129C9">
              <w:rPr>
                <w:color w:val="000000"/>
              </w:rPr>
              <w:t>Прочие межбюджетные трансферты, передаваемые бюджетам муниципальных районов</w:t>
            </w:r>
          </w:p>
        </w:tc>
        <w:tc>
          <w:tcPr>
            <w:tcW w:w="124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4 038,5</w:t>
            </w:r>
          </w:p>
        </w:tc>
        <w:tc>
          <w:tcPr>
            <w:tcW w:w="1200"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2 038,5</w:t>
            </w:r>
          </w:p>
        </w:tc>
        <w:tc>
          <w:tcPr>
            <w:tcW w:w="1246" w:type="dxa"/>
            <w:tcBorders>
              <w:top w:val="nil"/>
              <w:left w:val="nil"/>
              <w:bottom w:val="single" w:sz="4" w:space="0" w:color="auto"/>
              <w:right w:val="single" w:sz="4" w:space="0" w:color="auto"/>
            </w:tcBorders>
            <w:shd w:val="clear" w:color="000000" w:fill="FFFFFF"/>
            <w:noWrap/>
            <w:vAlign w:val="bottom"/>
            <w:hideMark/>
          </w:tcPr>
          <w:p w:rsidR="000129C9" w:rsidRPr="000129C9" w:rsidRDefault="000129C9" w:rsidP="000129C9">
            <w:pPr>
              <w:jc w:val="right"/>
              <w:rPr>
                <w:color w:val="000000"/>
              </w:rPr>
            </w:pPr>
            <w:r w:rsidRPr="000129C9">
              <w:rPr>
                <w:color w:val="000000"/>
              </w:rPr>
              <w:t>38,5</w:t>
            </w:r>
          </w:p>
        </w:tc>
      </w:tr>
    </w:tbl>
    <w:p w:rsidR="00AF381A" w:rsidRPr="00C8158A" w:rsidRDefault="00AF381A" w:rsidP="00AF381A">
      <w:pPr>
        <w:autoSpaceDE w:val="0"/>
        <w:autoSpaceDN w:val="0"/>
        <w:adjustRightInd w:val="0"/>
        <w:ind w:left="5664"/>
        <w:jc w:val="right"/>
        <w:rPr>
          <w:bCs/>
          <w:color w:val="000000"/>
        </w:rPr>
      </w:pPr>
    </w:p>
    <w:p w:rsidR="00AF381A" w:rsidRPr="00C8158A" w:rsidRDefault="00AF381A" w:rsidP="00AF381A">
      <w:pPr>
        <w:autoSpaceDE w:val="0"/>
        <w:autoSpaceDN w:val="0"/>
        <w:adjustRightInd w:val="0"/>
        <w:ind w:left="5103"/>
        <w:rPr>
          <w:bCs/>
          <w:color w:val="000000"/>
        </w:rPr>
      </w:pPr>
      <w:r w:rsidRPr="00C8158A">
        <w:rPr>
          <w:bCs/>
          <w:color w:val="000000"/>
        </w:rPr>
        <w:br w:type="page"/>
      </w:r>
      <w:r w:rsidRPr="00C8158A">
        <w:rPr>
          <w:bCs/>
          <w:color w:val="000000"/>
        </w:rPr>
        <w:lastRenderedPageBreak/>
        <w:t>Приложение  № 3</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0306EF" w:rsidRDefault="00AF381A" w:rsidP="00AF381A">
      <w:pPr>
        <w:tabs>
          <w:tab w:val="left" w:pos="5103"/>
        </w:tabs>
        <w:autoSpaceDE w:val="0"/>
        <w:autoSpaceDN w:val="0"/>
        <w:adjustRightInd w:val="0"/>
        <w:ind w:left="5103"/>
      </w:pPr>
    </w:p>
    <w:p w:rsidR="00AF381A" w:rsidRPr="00C8158A" w:rsidRDefault="00AF381A" w:rsidP="00AF381A">
      <w:pPr>
        <w:jc w:val="center"/>
      </w:pPr>
    </w:p>
    <w:p w:rsidR="00AF381A" w:rsidRPr="00C8158A" w:rsidRDefault="00AF381A" w:rsidP="00AF381A">
      <w:pPr>
        <w:jc w:val="center"/>
      </w:pPr>
    </w:p>
    <w:p w:rsidR="00AF381A" w:rsidRPr="00C8158A" w:rsidRDefault="00AF381A" w:rsidP="00AF381A">
      <w:pPr>
        <w:autoSpaceDE w:val="0"/>
        <w:autoSpaceDN w:val="0"/>
        <w:adjustRightInd w:val="0"/>
        <w:jc w:val="center"/>
        <w:rPr>
          <w:bCs/>
          <w:color w:val="000000"/>
        </w:rPr>
      </w:pPr>
      <w:r w:rsidRPr="00B556BC">
        <w:rPr>
          <w:bCs/>
          <w:color w:val="000000"/>
        </w:rPr>
        <w:t>Нормативы отчислений от налогов, сборов и неналоговых доходов  в  бюджет  Ольховатского муниципального района</w:t>
      </w:r>
      <w:r w:rsidRPr="00B556BC">
        <w:t xml:space="preserve"> Воронежской области</w:t>
      </w:r>
      <w:r w:rsidRPr="00B556BC">
        <w:rPr>
          <w:bCs/>
          <w:color w:val="000000"/>
        </w:rPr>
        <w:t xml:space="preserve"> и бюджеты поселений  Ольховатского муниципального  района </w:t>
      </w:r>
      <w:r w:rsidRPr="00B556BC">
        <w:t xml:space="preserve">Воронежской области </w:t>
      </w:r>
      <w:r w:rsidRPr="00B556BC">
        <w:rPr>
          <w:bCs/>
          <w:color w:val="000000"/>
        </w:rPr>
        <w:t xml:space="preserve">на </w:t>
      </w:r>
      <w:r w:rsidR="00721D5C" w:rsidRPr="00B556BC">
        <w:rPr>
          <w:bCs/>
          <w:color w:val="000000"/>
        </w:rPr>
        <w:t>202</w:t>
      </w:r>
      <w:r w:rsidR="00F9585A" w:rsidRPr="00B556BC">
        <w:rPr>
          <w:bCs/>
          <w:color w:val="000000"/>
        </w:rPr>
        <w:t>4</w:t>
      </w:r>
      <w:r w:rsidR="00721D5C" w:rsidRPr="00B556BC">
        <w:rPr>
          <w:bCs/>
          <w:color w:val="000000"/>
        </w:rPr>
        <w:t xml:space="preserve"> год и на плановый период  202</w:t>
      </w:r>
      <w:r w:rsidR="00F9585A" w:rsidRPr="00B556BC">
        <w:rPr>
          <w:bCs/>
          <w:color w:val="000000"/>
        </w:rPr>
        <w:t>5</w:t>
      </w:r>
      <w:r w:rsidR="00721D5C" w:rsidRPr="00B556BC">
        <w:rPr>
          <w:bCs/>
          <w:color w:val="000000"/>
        </w:rPr>
        <w:t xml:space="preserve"> и 202</w:t>
      </w:r>
      <w:r w:rsidR="00F9585A" w:rsidRPr="00B556BC">
        <w:rPr>
          <w:bCs/>
          <w:color w:val="000000"/>
        </w:rPr>
        <w:t>6</w:t>
      </w:r>
      <w:r w:rsidR="00721D5C" w:rsidRPr="00B556BC">
        <w:rPr>
          <w:bCs/>
          <w:color w:val="000000"/>
        </w:rPr>
        <w:t xml:space="preserve"> годов</w:t>
      </w:r>
    </w:p>
    <w:p w:rsidR="00AF381A" w:rsidRPr="00C8158A" w:rsidRDefault="00AF381A" w:rsidP="00AF381A">
      <w:pPr>
        <w:jc w:val="center"/>
      </w:pPr>
    </w:p>
    <w:p w:rsidR="00AF381A" w:rsidRPr="00C8158A" w:rsidRDefault="00AF381A" w:rsidP="00AF381A">
      <w:pPr>
        <w:tabs>
          <w:tab w:val="left" w:pos="2506"/>
        </w:tabs>
        <w:autoSpaceDE w:val="0"/>
        <w:autoSpaceDN w:val="0"/>
        <w:adjustRightInd w:val="0"/>
        <w:rPr>
          <w:color w:val="000000"/>
        </w:rPr>
      </w:pP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r>
      <w:r w:rsidRPr="00C8158A">
        <w:rPr>
          <w:color w:val="000000"/>
        </w:rPr>
        <w:tab/>
        <w:t xml:space="preserve"> (в процентах)</w:t>
      </w:r>
    </w:p>
    <w:tbl>
      <w:tblPr>
        <w:tblW w:w="9669" w:type="dxa"/>
        <w:tblInd w:w="78" w:type="dxa"/>
        <w:tblLayout w:type="fixed"/>
        <w:tblLook w:val="0000"/>
      </w:tblPr>
      <w:tblGrid>
        <w:gridCol w:w="4992"/>
        <w:gridCol w:w="1843"/>
        <w:gridCol w:w="1447"/>
        <w:gridCol w:w="1387"/>
      </w:tblGrid>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Наименование налога (сбора)</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68"/>
                <w:tab w:val="left" w:pos="4395"/>
                <w:tab w:val="left" w:pos="5245"/>
                <w:tab w:val="left" w:pos="5812"/>
                <w:tab w:val="right" w:pos="8647"/>
              </w:tabs>
              <w:ind w:left="-156" w:right="-108" w:firstLine="142"/>
              <w:jc w:val="center"/>
            </w:pPr>
            <w:r w:rsidRPr="00C8158A">
              <w:t xml:space="preserve">Бюджет </w:t>
            </w:r>
            <w:proofErr w:type="gramStart"/>
            <w:r w:rsidRPr="00C8158A">
              <w:t>муниципального</w:t>
            </w:r>
            <w:proofErr w:type="gramEnd"/>
            <w:r w:rsidRPr="00C8158A">
              <w:t xml:space="preserve"> района</w:t>
            </w:r>
          </w:p>
        </w:tc>
        <w:tc>
          <w:tcPr>
            <w:tcW w:w="1447" w:type="dxa"/>
            <w:tcBorders>
              <w:top w:val="single" w:sz="4" w:space="0" w:color="auto"/>
              <w:left w:val="nil"/>
              <w:bottom w:val="single" w:sz="4" w:space="0" w:color="auto"/>
              <w:right w:val="single" w:sz="4" w:space="0" w:color="auto"/>
            </w:tcBorders>
            <w:vAlign w:val="center"/>
          </w:tcPr>
          <w:p w:rsidR="00AF381A" w:rsidRPr="002E12BD" w:rsidRDefault="00AF381A" w:rsidP="00C37777">
            <w:pPr>
              <w:jc w:val="center"/>
              <w:rPr>
                <w:bCs/>
              </w:rPr>
            </w:pPr>
            <w:r w:rsidRPr="002E12BD">
              <w:rPr>
                <w:bCs/>
              </w:rPr>
              <w:t>Бюджет городского поселения</w:t>
            </w:r>
          </w:p>
        </w:tc>
        <w:tc>
          <w:tcPr>
            <w:tcW w:w="1387" w:type="dxa"/>
            <w:tcBorders>
              <w:top w:val="single" w:sz="4" w:space="0" w:color="auto"/>
              <w:left w:val="nil"/>
              <w:bottom w:val="single" w:sz="4" w:space="0" w:color="auto"/>
              <w:right w:val="single" w:sz="4" w:space="0" w:color="auto"/>
            </w:tcBorders>
            <w:vAlign w:val="center"/>
          </w:tcPr>
          <w:p w:rsidR="00AF381A" w:rsidRPr="002E12BD" w:rsidRDefault="00AF381A" w:rsidP="00C37777">
            <w:pPr>
              <w:jc w:val="center"/>
              <w:rPr>
                <w:bCs/>
              </w:rPr>
            </w:pPr>
            <w:r w:rsidRPr="002E12BD">
              <w:rPr>
                <w:bCs/>
              </w:rPr>
              <w:t xml:space="preserve">Бюджеты </w:t>
            </w:r>
            <w:r>
              <w:rPr>
                <w:bCs/>
              </w:rPr>
              <w:t xml:space="preserve">сельских </w:t>
            </w:r>
            <w:r w:rsidRPr="002E12BD">
              <w:rPr>
                <w:bCs/>
              </w:rPr>
              <w:t>поселений</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52"/>
                <w:tab w:val="left" w:pos="4395"/>
                <w:tab w:val="left" w:pos="5245"/>
                <w:tab w:val="left" w:pos="5812"/>
                <w:tab w:val="right" w:pos="8647"/>
              </w:tabs>
              <w:ind w:left="72" w:right="-108" w:hanging="72"/>
              <w:jc w:val="center"/>
            </w:pPr>
            <w:r w:rsidRPr="00C8158A">
              <w:t>2</w:t>
            </w:r>
          </w:p>
        </w:tc>
        <w:tc>
          <w:tcPr>
            <w:tcW w:w="1447"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5"/>
              <w:jc w:val="center"/>
            </w:pPr>
            <w:r w:rsidRPr="00C8158A">
              <w:t>3</w:t>
            </w:r>
          </w:p>
        </w:tc>
        <w:tc>
          <w:tcPr>
            <w:tcW w:w="1387" w:type="dxa"/>
            <w:tcBorders>
              <w:top w:val="single" w:sz="4" w:space="0" w:color="auto"/>
              <w:left w:val="nil"/>
              <w:bottom w:val="single" w:sz="4" w:space="0" w:color="auto"/>
              <w:right w:val="single" w:sz="4" w:space="0" w:color="auto"/>
            </w:tcBorders>
          </w:tcPr>
          <w:p w:rsidR="00AF381A" w:rsidRPr="00C8158A" w:rsidRDefault="009533C8" w:rsidP="00C37777">
            <w:pPr>
              <w:shd w:val="clear" w:color="auto" w:fill="FFFFFF"/>
              <w:tabs>
                <w:tab w:val="left" w:pos="1152"/>
                <w:tab w:val="left" w:pos="4395"/>
                <w:tab w:val="left" w:pos="5245"/>
                <w:tab w:val="left" w:pos="5812"/>
                <w:tab w:val="right" w:pos="8647"/>
              </w:tabs>
              <w:ind w:left="72" w:right="-108" w:firstLine="15"/>
              <w:jc w:val="center"/>
            </w:pPr>
            <w:r>
              <w:t>4</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ДОХОДЫ ОТ ПОГАШЕНИЯ ЗАДОЛЖЕННОСТИ И ПЕРЕРАСЧЕТОВ ПО ОТМЕНЕННЫМ НАЛОГАМ, СБОРАМ И ИНЫМ ОБЯЗАТЕЛЬНЫМ ПЛАТЕЖАМ</w:t>
            </w:r>
          </w:p>
        </w:tc>
        <w:tc>
          <w:tcPr>
            <w:tcW w:w="1843"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 </w:t>
            </w:r>
          </w:p>
        </w:tc>
        <w:tc>
          <w:tcPr>
            <w:tcW w:w="1447" w:type="dxa"/>
            <w:tcBorders>
              <w:top w:val="single" w:sz="4" w:space="0" w:color="auto"/>
              <w:left w:val="nil"/>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на прибыль организаций, зачислявшихся до 1 января 2005 года в местные бюджеты</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Платежи за добычу общераспространенных полезных ископаемых</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Платежи за добычу других полезных ископаемых</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50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на имущество предприятий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50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с имущества, переходящего в порядке наследования или дарения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2E12BD">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Земельный налог (по обязательствам, возникшим до 1 января 2006 года)</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Налог с продаж</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60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Сбор на нужды образовательных учреждений, взимаемый с юридических лиц</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jc w:val="both"/>
            </w:pPr>
            <w:r w:rsidRPr="00C8158A">
              <w:t>Прочие налоги и сборы (по отмененным местным налогам и сборам)</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ОТ ИСПОЛЬЗОВАНИЯ ИМУЩЕСТВА, НАХОДЯЩЕГОСЯ В ГОСУДАРСТВЕННОЙ И МУНИЦИПАЛЬНОЙ СОБСТВЕННОСТИ</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 xml:space="preserve">Доходы от размещения временно свободных средств бюджетов муниципальных районов </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Доходы от размещения временно свободных средств бюджетов</w:t>
            </w:r>
            <w:r>
              <w:t xml:space="preserve"> сельских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r>
              <w:t>100</w:t>
            </w:r>
          </w:p>
        </w:tc>
      </w:tr>
      <w:tr w:rsidR="00AF381A" w:rsidRPr="00C8158A" w:rsidTr="00C37777">
        <w:trPr>
          <w:trHeight w:val="29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4395"/>
                <w:tab w:val="left" w:pos="5245"/>
                <w:tab w:val="left" w:pos="5812"/>
                <w:tab w:val="right" w:pos="8647"/>
              </w:tabs>
              <w:ind w:firstLine="177"/>
              <w:jc w:val="both"/>
            </w:pPr>
            <w:r w:rsidRPr="00C8158A">
              <w:t xml:space="preserve">Доходы от размещения временно свободных средств бюджетов </w:t>
            </w:r>
            <w:r>
              <w:t xml:space="preserve">городских </w:t>
            </w:r>
            <w:r w:rsidRPr="00C8158A">
              <w:t>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left="72" w:right="-108" w:firstLine="10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1152"/>
                <w:tab w:val="left" w:pos="4395"/>
                <w:tab w:val="left" w:pos="5245"/>
                <w:tab w:val="left" w:pos="5812"/>
                <w:tab w:val="right" w:pos="8647"/>
              </w:tabs>
              <w:ind w:right="-108"/>
              <w:jc w:val="center"/>
            </w:pPr>
          </w:p>
        </w:tc>
      </w:tr>
      <w:tr w:rsidR="00AF381A" w:rsidRPr="00C8158A" w:rsidTr="00C37777">
        <w:trPr>
          <w:trHeight w:val="351"/>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ДОХОДЫ ОТ ОКАЗАНИЯ ПЛАТНЫХ </w:t>
            </w:r>
            <w:r w:rsidRPr="00C8158A">
              <w:lastRenderedPageBreak/>
              <w:t>УСЛУГ И КОМПЕНСАЦИИ ЗАТРАТ</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lastRenderedPageBreak/>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w:t>
            </w:r>
            <w:r>
              <w:t xml:space="preserve">сельских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w:t>
            </w:r>
            <w:r>
              <w:t xml:space="preserve">городских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муниципальных районов </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w:t>
            </w:r>
            <w:r>
              <w:t xml:space="preserve">сельских </w:t>
            </w:r>
            <w:r w:rsidRPr="00C8158A">
              <w:t>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 xml:space="preserve">Прочие доходы  от оказания платных услуг получателями средств бюджетов </w:t>
            </w:r>
            <w:r>
              <w:t xml:space="preserve">городских </w:t>
            </w:r>
            <w:r w:rsidRPr="00C8158A">
              <w:t xml:space="preserve">поселений </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поступающие в порядке возмещения расходов, понесенных в связи с эксплуатацией имущества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Доходы, поступающие в порядке возмещения расходов, понесенных в связи с эксплуатацией имущества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Доходы, поступающие в порядке возмещения расходов, понесенных в связи с эксплуатацией имущества городских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40"/>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Прочие доходы  от компенсации затрат бюджетов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7"/>
        </w:trPr>
        <w:tc>
          <w:tcPr>
            <w:tcW w:w="4992" w:type="dxa"/>
            <w:tcBorders>
              <w:top w:val="single" w:sz="4" w:space="0" w:color="auto"/>
              <w:left w:val="single" w:sz="4" w:space="0" w:color="auto"/>
              <w:bottom w:val="single" w:sz="4" w:space="0" w:color="auto"/>
              <w:right w:val="single" w:sz="4" w:space="0" w:color="000000"/>
            </w:tcBorders>
            <w:vAlign w:val="center"/>
          </w:tcPr>
          <w:p w:rsidR="00AF381A" w:rsidRDefault="00AF381A" w:rsidP="00C37777">
            <w:pPr>
              <w:jc w:val="both"/>
            </w:pPr>
            <w:r>
              <w:t>Прочие доходы от компенсации затрат бюджетов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47"/>
        </w:trPr>
        <w:tc>
          <w:tcPr>
            <w:tcW w:w="4992" w:type="dxa"/>
            <w:tcBorders>
              <w:top w:val="single" w:sz="4" w:space="0" w:color="auto"/>
              <w:left w:val="single" w:sz="4" w:space="0" w:color="auto"/>
              <w:bottom w:val="single" w:sz="4" w:space="0" w:color="auto"/>
              <w:right w:val="single" w:sz="4" w:space="0" w:color="000000"/>
            </w:tcBorders>
            <w:vAlign w:val="bottom"/>
          </w:tcPr>
          <w:p w:rsidR="00AF381A" w:rsidRDefault="00AF381A" w:rsidP="00C37777">
            <w:pPr>
              <w:jc w:val="both"/>
            </w:pPr>
            <w:r>
              <w:t>Прочие доходы от компенсации затрат бюджетов городских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11"/>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В ЧАСТИ АДМИНИСТРАТИВНЫХ ПЛАТЕЖЕЙ И СБОРОВ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69"/>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Платежи, взимаемые органами местного самоуправления (организациями) муниципальных районов за выполнение определенных функций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tcPr>
          <w:p w:rsidR="00AF381A" w:rsidRDefault="00AF381A" w:rsidP="00C37777">
            <w:pPr>
              <w:shd w:val="clear" w:color="auto" w:fill="FFFFFF"/>
              <w:tabs>
                <w:tab w:val="left" w:pos="708"/>
                <w:tab w:val="left" w:pos="4395"/>
                <w:tab w:val="left" w:pos="5245"/>
                <w:tab w:val="left" w:pos="5812"/>
                <w:tab w:val="right" w:pos="8647"/>
              </w:tabs>
              <w:ind w:firstLine="177"/>
              <w:jc w:val="both"/>
            </w:pPr>
            <w:r>
              <w:t>Платежи, взимаемые органами местного самоуправления (организациями) сельских поселений за выполнение определенных функций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tcPr>
          <w:p w:rsidR="00AF381A" w:rsidRDefault="00AF381A" w:rsidP="00C37777">
            <w:pPr>
              <w:shd w:val="clear" w:color="auto" w:fill="FFFFFF"/>
              <w:tabs>
                <w:tab w:val="left" w:pos="708"/>
                <w:tab w:val="left" w:pos="4395"/>
                <w:tab w:val="left" w:pos="5245"/>
                <w:tab w:val="left" w:pos="5812"/>
                <w:tab w:val="right" w:pos="8647"/>
              </w:tabs>
              <w:ind w:firstLine="177"/>
              <w:jc w:val="both"/>
            </w:pPr>
            <w:r>
              <w:lastRenderedPageBreak/>
              <w:t>Платежи, взимаемые органами местного самоуправления (организациями) городских поселений за выполнение определенных функций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71"/>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ДОХОДЫ ОТ ШТРАФОВ, САНКЦИЙ, ВОЗМЕЩЕНИЯ УЩЕРБА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335"/>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tcPr>
          <w:p w:rsidR="00AF381A" w:rsidRPr="00AF3617" w:rsidRDefault="00AF381A" w:rsidP="00C37777">
            <w:pPr>
              <w:pStyle w:val="ConsPlusNormal"/>
              <w:ind w:firstLine="64"/>
              <w:jc w:val="both"/>
              <w:rPr>
                <w:rFonts w:ascii="Times New Roman" w:hAnsi="Times New Roman" w:cs="Times New Roman"/>
                <w:sz w:val="24"/>
                <w:szCs w:val="24"/>
              </w:rPr>
            </w:pPr>
            <w:r w:rsidRPr="00AF3617">
              <w:rPr>
                <w:rFonts w:ascii="Times New Roman" w:hAnsi="Times New Roman" w:cs="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E17747">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t>Платежи в целях возмещения убытков, причиненных уклонением от заключения с муниципальным органом сельского поселения (муниципальным казенным учреждением) муниципального контракта, а также иные денежные средства, подлежащие зачислению в бюджет сельского поселения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t xml:space="preserve"> фонда)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t xml:space="preserve">Платежи в целях возмещения убытков, причиненных уклонением от заключения с муниципальным органом городского поселения (муниципальным казенным учреждением) муниципального контракта, а также иные денежные средства, подлежащие зачислению в бюджет городского поселения </w:t>
            </w:r>
            <w:r>
              <w:lastRenderedPageBreak/>
              <w:t>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w:t>
            </w:r>
            <w:proofErr w:type="gramEnd"/>
            <w:r>
              <w:t xml:space="preserve"> фонда)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rsidRPr="00C8158A">
              <w:lastRenderedPageBreak/>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rsidRPr="00C8158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roofErr w:type="gramEnd"/>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32"/>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proofErr w:type="gramStart"/>
            <w:r w:rsidRPr="00C8158A">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roofErr w:type="gramEnd"/>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jc w:val="both"/>
            </w:pPr>
            <w:r w:rsidRPr="009533C8">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pStyle w:val="ConsPlusNormal"/>
              <w:ind w:firstLine="0"/>
              <w:jc w:val="both"/>
              <w:rPr>
                <w:rFonts w:ascii="Times New Roman" w:hAnsi="Times New Roman" w:cs="Times New Roman"/>
                <w:sz w:val="24"/>
                <w:szCs w:val="24"/>
              </w:rPr>
            </w:pPr>
            <w:r w:rsidRPr="009533C8">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512"/>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pStyle w:val="ConsPlusNormal"/>
              <w:ind w:firstLine="0"/>
              <w:jc w:val="both"/>
              <w:rPr>
                <w:rFonts w:ascii="Times New Roman" w:hAnsi="Times New Roman" w:cs="Times New Roman"/>
                <w:sz w:val="24"/>
                <w:szCs w:val="24"/>
              </w:rPr>
            </w:pPr>
            <w:r w:rsidRPr="009533C8">
              <w:rPr>
                <w:rFonts w:ascii="Times New Roman" w:hAnsi="Times New Roman" w:cs="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49"/>
              <w:jc w:val="both"/>
            </w:pPr>
            <w:r w:rsidRPr="009533C8">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w:t>
            </w:r>
            <w:r w:rsidRPr="009533C8">
              <w:lastRenderedPageBreak/>
              <w:t>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lastRenderedPageBreak/>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lastRenderedPageBreak/>
              <w:t>Платежи в целях возмещения ущерба при расторжении муниципального контракта, заключенного с муниципальным органом сельского поселения (муниципальным казенным учреждением), в связи с 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456"/>
        </w:trPr>
        <w:tc>
          <w:tcPr>
            <w:tcW w:w="4992" w:type="dxa"/>
            <w:tcBorders>
              <w:top w:val="single" w:sz="4" w:space="0" w:color="auto"/>
              <w:left w:val="single" w:sz="4" w:space="0" w:color="auto"/>
              <w:bottom w:val="single" w:sz="4" w:space="0" w:color="auto"/>
              <w:right w:val="single" w:sz="4" w:space="0" w:color="auto"/>
            </w:tcBorders>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t>Платежи в целях возмещения ущерба при расторжении муниципального контракта, заключенного с муниципальным органом городского поселения (муниципальным казенным учреждением), в связи с односторонним отказом исполнителя (подрядчика) от его исполнения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 xml:space="preserve">Возмещение ущерба при возникновении страховых случаев, когда </w:t>
            </w:r>
            <w:proofErr w:type="spellStart"/>
            <w:r w:rsidRPr="009533C8">
              <w:t>выгодоприобретателями</w:t>
            </w:r>
            <w:proofErr w:type="spellEnd"/>
            <w:r w:rsidRPr="009533C8">
              <w:t xml:space="preserve"> выступают получатели средств бюджета муниципального района</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pStyle w:val="ConsPlusNormal"/>
              <w:ind w:right="-108" w:firstLine="206"/>
              <w:jc w:val="both"/>
              <w:rPr>
                <w:rFonts w:ascii="Times New Roman" w:hAnsi="Times New Roman" w:cs="Times New Roman"/>
                <w:sz w:val="24"/>
                <w:szCs w:val="24"/>
              </w:rPr>
            </w:pPr>
            <w:r w:rsidRPr="009533C8">
              <w:rPr>
                <w:rFonts w:ascii="Times New Roman" w:hAnsi="Times New Roman" w:cs="Times New Roman"/>
                <w:sz w:val="24"/>
                <w:szCs w:val="24"/>
              </w:rPr>
              <w:t xml:space="preserve">Возмещение ущерба при возникновении страховых случаев, когда </w:t>
            </w:r>
            <w:proofErr w:type="spellStart"/>
            <w:r w:rsidRPr="009533C8">
              <w:rPr>
                <w:rFonts w:ascii="Times New Roman" w:hAnsi="Times New Roman" w:cs="Times New Roman"/>
                <w:sz w:val="24"/>
                <w:szCs w:val="24"/>
              </w:rPr>
              <w:t>выгодоприобретателями</w:t>
            </w:r>
            <w:proofErr w:type="spellEnd"/>
            <w:r w:rsidRPr="009533C8">
              <w:rPr>
                <w:rFonts w:ascii="Times New Roman" w:hAnsi="Times New Roman" w:cs="Times New Roman"/>
                <w:sz w:val="24"/>
                <w:szCs w:val="24"/>
              </w:rPr>
              <w:t xml:space="preserve"> выступают получатели средств бюджета сельского поселения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pStyle w:val="ConsPlusNormal"/>
              <w:ind w:firstLine="49"/>
              <w:jc w:val="both"/>
              <w:rPr>
                <w:rFonts w:ascii="Times New Roman" w:hAnsi="Times New Roman" w:cs="Times New Roman"/>
                <w:sz w:val="24"/>
                <w:szCs w:val="24"/>
              </w:rPr>
            </w:pPr>
            <w:r w:rsidRPr="009533C8">
              <w:rPr>
                <w:rFonts w:ascii="Times New Roman" w:hAnsi="Times New Roman" w:cs="Times New Roman"/>
                <w:sz w:val="24"/>
                <w:szCs w:val="24"/>
              </w:rPr>
              <w:t xml:space="preserve">Возмещение ущерба при возникновении страховых случаев, когда </w:t>
            </w:r>
            <w:proofErr w:type="spellStart"/>
            <w:r w:rsidRPr="009533C8">
              <w:rPr>
                <w:rFonts w:ascii="Times New Roman" w:hAnsi="Times New Roman" w:cs="Times New Roman"/>
                <w:sz w:val="24"/>
                <w:szCs w:val="24"/>
              </w:rPr>
              <w:t>выгодоприобретателями</w:t>
            </w:r>
            <w:proofErr w:type="spellEnd"/>
            <w:r w:rsidRPr="009533C8">
              <w:rPr>
                <w:rFonts w:ascii="Times New Roman" w:hAnsi="Times New Roman" w:cs="Times New Roman"/>
                <w:sz w:val="24"/>
                <w:szCs w:val="24"/>
              </w:rPr>
              <w:t xml:space="preserve"> выступают получатели средств бюджета городского поселения</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Прочее возмещение ущерба, причиненного муниципальному имуществу городского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83"/>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В ЧАСТИ ПРОЧИХ НЕНАЛОГОВЫХ ДОХОДОВ</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Невыясненные поступления, зачисляемые в  бюджеты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jc w:val="both"/>
            </w:pPr>
            <w:r w:rsidRPr="009533C8">
              <w:lastRenderedPageBreak/>
              <w:t>Невыясненные поступления, зачисляемые в бюджеты сельских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346"/>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jc w:val="both"/>
            </w:pPr>
            <w:r w:rsidRPr="009533C8">
              <w:t>Невыясненные поступления, зачисляемые в бюджеты городских поселений</w:t>
            </w:r>
          </w:p>
        </w:tc>
        <w:tc>
          <w:tcPr>
            <w:tcW w:w="1843"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ind w:left="-468" w:firstLine="288"/>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000000"/>
            </w:tcBorders>
            <w:vAlign w:val="center"/>
          </w:tcPr>
          <w:p w:rsidR="00AF381A" w:rsidRPr="009533C8" w:rsidRDefault="00AF381A" w:rsidP="00C37777">
            <w:pPr>
              <w:shd w:val="clear" w:color="auto" w:fill="FFFFFF"/>
              <w:tabs>
                <w:tab w:val="left" w:pos="708"/>
                <w:tab w:val="left" w:pos="4395"/>
                <w:tab w:val="left" w:pos="5245"/>
                <w:tab w:val="left" w:pos="5812"/>
                <w:tab w:val="right" w:pos="8647"/>
              </w:tabs>
              <w:ind w:firstLine="177"/>
              <w:jc w:val="both"/>
            </w:pPr>
            <w:r w:rsidRPr="009533C8">
              <w:t>Прочие неналоговые доходы бюджетов муниципальных районов</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000000"/>
            </w:tcBorders>
          </w:tcPr>
          <w:p w:rsidR="00AF381A" w:rsidRPr="009533C8" w:rsidRDefault="00AF381A" w:rsidP="00C37777">
            <w:pPr>
              <w:jc w:val="both"/>
            </w:pPr>
            <w:r w:rsidRPr="009533C8">
              <w:t>Прочие неналоговые доходы бюджетов сельских поселений</w:t>
            </w:r>
          </w:p>
        </w:tc>
        <w:tc>
          <w:tcPr>
            <w:tcW w:w="1843"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nil"/>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9533C8" w:rsidRDefault="00AF381A" w:rsidP="00C37777">
            <w:pPr>
              <w:jc w:val="both"/>
            </w:pPr>
            <w:r w:rsidRPr="009533C8">
              <w:t>Прочие неналоговые доходы бюджетов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rsidRPr="00C8158A">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Инициативные платежи, зачисляемые в бюджеты сельских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r>
      <w:tr w:rsidR="00AF381A" w:rsidRPr="00C8158A" w:rsidTr="00C37777">
        <w:trPr>
          <w:trHeight w:val="177"/>
        </w:trPr>
        <w:tc>
          <w:tcPr>
            <w:tcW w:w="4992" w:type="dxa"/>
            <w:tcBorders>
              <w:top w:val="single" w:sz="4" w:space="0" w:color="auto"/>
              <w:left w:val="single" w:sz="4" w:space="0" w:color="auto"/>
              <w:bottom w:val="single" w:sz="4" w:space="0" w:color="auto"/>
              <w:right w:val="single" w:sz="4" w:space="0" w:color="auto"/>
            </w:tcBorders>
            <w:vAlign w:val="center"/>
          </w:tcPr>
          <w:p w:rsidR="00AF381A" w:rsidRPr="00C8158A" w:rsidRDefault="00AF381A" w:rsidP="00C37777">
            <w:pPr>
              <w:shd w:val="clear" w:color="auto" w:fill="FFFFFF"/>
              <w:tabs>
                <w:tab w:val="left" w:pos="708"/>
                <w:tab w:val="left" w:pos="4395"/>
                <w:tab w:val="left" w:pos="5245"/>
                <w:tab w:val="left" w:pos="5812"/>
                <w:tab w:val="right" w:pos="8647"/>
              </w:tabs>
              <w:ind w:firstLine="177"/>
              <w:jc w:val="both"/>
            </w:pPr>
            <w:r>
              <w:t>Инициативные платежи, зачисляемые в бюджеты городских поселений</w:t>
            </w:r>
          </w:p>
        </w:tc>
        <w:tc>
          <w:tcPr>
            <w:tcW w:w="1843" w:type="dxa"/>
            <w:tcBorders>
              <w:top w:val="single" w:sz="4" w:space="0" w:color="auto"/>
              <w:left w:val="single" w:sz="4" w:space="0" w:color="auto"/>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c>
          <w:tcPr>
            <w:tcW w:w="144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r>
              <w:t>100</w:t>
            </w:r>
          </w:p>
        </w:tc>
        <w:tc>
          <w:tcPr>
            <w:tcW w:w="1387" w:type="dxa"/>
            <w:tcBorders>
              <w:top w:val="single" w:sz="4" w:space="0" w:color="auto"/>
              <w:left w:val="nil"/>
              <w:bottom w:val="single" w:sz="4" w:space="0" w:color="auto"/>
              <w:right w:val="single" w:sz="4" w:space="0" w:color="auto"/>
            </w:tcBorders>
            <w:vAlign w:val="bottom"/>
          </w:tcPr>
          <w:p w:rsidR="00AF381A" w:rsidRPr="00C8158A" w:rsidRDefault="00AF381A" w:rsidP="00C37777">
            <w:pPr>
              <w:shd w:val="clear" w:color="auto" w:fill="FFFFFF"/>
              <w:tabs>
                <w:tab w:val="left" w:pos="708"/>
                <w:tab w:val="left" w:pos="4395"/>
                <w:tab w:val="left" w:pos="5245"/>
                <w:tab w:val="left" w:pos="5812"/>
                <w:tab w:val="right" w:pos="8647"/>
              </w:tabs>
              <w:jc w:val="center"/>
            </w:pPr>
          </w:p>
        </w:tc>
      </w:tr>
    </w:tbl>
    <w:p w:rsidR="008A0DF7" w:rsidRDefault="008A0DF7" w:rsidP="008A0DF7">
      <w:pPr>
        <w:pStyle w:val="af1"/>
        <w:spacing w:after="0"/>
        <w:ind w:left="0" w:firstLine="708"/>
        <w:jc w:val="both"/>
        <w:rPr>
          <w:b/>
          <w:sz w:val="28"/>
          <w:szCs w:val="28"/>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9533C8" w:rsidRDefault="009533C8" w:rsidP="00AF381A">
      <w:pPr>
        <w:autoSpaceDE w:val="0"/>
        <w:autoSpaceDN w:val="0"/>
        <w:adjustRightInd w:val="0"/>
        <w:ind w:left="5103"/>
        <w:rPr>
          <w:bCs/>
          <w:color w:val="000000"/>
        </w:rPr>
      </w:pPr>
    </w:p>
    <w:p w:rsidR="00AF381A" w:rsidRPr="00C8158A" w:rsidRDefault="00AF381A" w:rsidP="00AF381A">
      <w:pPr>
        <w:autoSpaceDE w:val="0"/>
        <w:autoSpaceDN w:val="0"/>
        <w:adjustRightInd w:val="0"/>
        <w:ind w:left="5103"/>
        <w:rPr>
          <w:bCs/>
          <w:color w:val="000000"/>
        </w:rPr>
      </w:pPr>
      <w:r>
        <w:rPr>
          <w:bCs/>
          <w:color w:val="000000"/>
        </w:rPr>
        <w:lastRenderedPageBreak/>
        <w:t>Приложение  № 4</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0306EF" w:rsidRDefault="002948AF" w:rsidP="00AF381A">
      <w:pPr>
        <w:tabs>
          <w:tab w:val="left" w:pos="5103"/>
        </w:tabs>
        <w:autoSpaceDE w:val="0"/>
        <w:autoSpaceDN w:val="0"/>
        <w:adjustRightInd w:val="0"/>
        <w:ind w:left="5103"/>
      </w:pPr>
      <w:r>
        <w:rPr>
          <w:bCs/>
          <w:color w:val="000000"/>
        </w:rPr>
        <w:t xml:space="preserve"> </w:t>
      </w:r>
    </w:p>
    <w:p w:rsidR="00AF381A" w:rsidRPr="00C8158A" w:rsidRDefault="00AF381A" w:rsidP="00AF381A">
      <w:pPr>
        <w:autoSpaceDE w:val="0"/>
        <w:autoSpaceDN w:val="0"/>
        <w:adjustRightInd w:val="0"/>
        <w:ind w:left="5103"/>
      </w:pPr>
    </w:p>
    <w:p w:rsidR="00AF381A" w:rsidRPr="00B556BC" w:rsidRDefault="00AF381A" w:rsidP="00AF381A">
      <w:pPr>
        <w:widowControl w:val="0"/>
        <w:jc w:val="center"/>
        <w:rPr>
          <w:bCs/>
          <w:color w:val="000000"/>
        </w:rPr>
      </w:pPr>
      <w:r w:rsidRPr="00B556BC">
        <w:rPr>
          <w:bCs/>
        </w:rPr>
        <w:t xml:space="preserve">Распределение  дотации на выравнивание бюджетной обеспеченности поселений  Ольховатского муниципального района Воронежской области </w:t>
      </w:r>
      <w:r w:rsidRPr="00B556BC">
        <w:rPr>
          <w:bCs/>
          <w:color w:val="000000"/>
        </w:rPr>
        <w:t xml:space="preserve">  </w:t>
      </w:r>
      <w:r w:rsidRPr="00B556BC">
        <w:rPr>
          <w:bCs/>
        </w:rPr>
        <w:t xml:space="preserve">(за счет средств субвенции на осуществление полномочий по расчету и предоставлению дотации поселениям из областного бюджета) </w:t>
      </w:r>
      <w:r w:rsidR="009533C8" w:rsidRPr="00B556BC">
        <w:t>на 202</w:t>
      </w:r>
      <w:r w:rsidR="00F9585A" w:rsidRPr="00B556BC">
        <w:t>4</w:t>
      </w:r>
      <w:r w:rsidR="009533C8" w:rsidRPr="00B556BC">
        <w:t xml:space="preserve"> год и на плановый период  202</w:t>
      </w:r>
      <w:r w:rsidR="00F9585A" w:rsidRPr="00B556BC">
        <w:t>5</w:t>
      </w:r>
      <w:r w:rsidR="009533C8" w:rsidRPr="00B556BC">
        <w:t xml:space="preserve"> и 20</w:t>
      </w:r>
      <w:r w:rsidR="00F9585A" w:rsidRPr="00B556BC">
        <w:t>26</w:t>
      </w:r>
      <w:r w:rsidR="009533C8" w:rsidRPr="00B556BC">
        <w:t xml:space="preserve"> годов</w:t>
      </w:r>
    </w:p>
    <w:p w:rsidR="00AF381A" w:rsidRPr="00B556BC" w:rsidRDefault="00AF381A" w:rsidP="00AF381A">
      <w:pPr>
        <w:widowControl w:val="0"/>
        <w:jc w:val="center"/>
        <w:rPr>
          <w:bCs/>
          <w:color w:val="000000"/>
        </w:rPr>
      </w:pPr>
    </w:p>
    <w:p w:rsidR="00AF381A" w:rsidRPr="00B556BC" w:rsidRDefault="00AF381A" w:rsidP="00AF381A">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7"/>
        <w:gridCol w:w="1417"/>
      </w:tblGrid>
      <w:tr w:rsidR="009533C8" w:rsidRPr="00B556BC" w:rsidTr="00C37777">
        <w:trPr>
          <w:trHeight w:val="220"/>
        </w:trPr>
        <w:tc>
          <w:tcPr>
            <w:tcW w:w="696" w:type="dxa"/>
            <w:tcBorders>
              <w:left w:val="single" w:sz="4" w:space="0" w:color="auto"/>
              <w:bottom w:val="single" w:sz="4" w:space="0" w:color="auto"/>
              <w:right w:val="single" w:sz="4" w:space="0" w:color="auto"/>
            </w:tcBorders>
          </w:tcPr>
          <w:p w:rsidR="009533C8" w:rsidRPr="00B556BC" w:rsidRDefault="009533C8" w:rsidP="00C37777">
            <w:pPr>
              <w:widowControl w:val="0"/>
              <w:rPr>
                <w:bCs/>
              </w:rPr>
            </w:pPr>
          </w:p>
        </w:tc>
        <w:tc>
          <w:tcPr>
            <w:tcW w:w="4266" w:type="dxa"/>
            <w:tcBorders>
              <w:left w:val="single" w:sz="4" w:space="0" w:color="auto"/>
              <w:bottom w:val="single" w:sz="4" w:space="0" w:color="auto"/>
              <w:right w:val="single" w:sz="4" w:space="0" w:color="auto"/>
            </w:tcBorders>
          </w:tcPr>
          <w:p w:rsidR="009533C8" w:rsidRPr="00B556BC" w:rsidRDefault="009533C8" w:rsidP="00C3777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 xml:space="preserve">4 </w:t>
            </w:r>
            <w:r w:rsidRPr="00B556BC">
              <w:t>год</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5</w:t>
            </w:r>
            <w:r w:rsidRPr="00B556BC">
              <w:t xml:space="preserve"> год</w:t>
            </w:r>
          </w:p>
        </w:tc>
        <w:tc>
          <w:tcPr>
            <w:tcW w:w="1417" w:type="dxa"/>
            <w:tcBorders>
              <w:top w:val="single" w:sz="4" w:space="0" w:color="auto"/>
              <w:left w:val="single" w:sz="4" w:space="0" w:color="auto"/>
              <w:bottom w:val="single" w:sz="4" w:space="0" w:color="auto"/>
              <w:right w:val="single" w:sz="4" w:space="0" w:color="auto"/>
            </w:tcBorders>
          </w:tcPr>
          <w:p w:rsidR="009533C8" w:rsidRPr="00B556BC" w:rsidRDefault="009533C8" w:rsidP="00F9585A">
            <w:pPr>
              <w:jc w:val="center"/>
            </w:pPr>
            <w:r w:rsidRPr="00B556BC">
              <w:t>202</w:t>
            </w:r>
            <w:r w:rsidR="00F9585A" w:rsidRPr="00B556BC">
              <w:t>6</w:t>
            </w:r>
            <w:r w:rsidRPr="00B556BC">
              <w:t xml:space="preserve"> год</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2984,0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2594,0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2691,0</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2984,0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2594,0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2691,0</w:t>
            </w:r>
          </w:p>
        </w:tc>
      </w:tr>
      <w:tr w:rsidR="002D3C8A"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2429,0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2112,0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2190,0</w:t>
            </w:r>
          </w:p>
        </w:tc>
      </w:tr>
      <w:tr w:rsidR="002D3C8A" w:rsidRPr="00B556BC" w:rsidTr="00C37777">
        <w:trPr>
          <w:trHeight w:val="206"/>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474,0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412,0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428,0</w:t>
            </w:r>
          </w:p>
        </w:tc>
      </w:tr>
      <w:tr w:rsidR="002D3C8A" w:rsidRPr="00B556BC"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138,0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121,0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125,0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217,0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188,0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195,0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717,0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623,0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646,0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201,0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175,0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181,0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269,0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234,0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243,0</w:t>
            </w:r>
          </w:p>
        </w:tc>
      </w:tr>
      <w:tr w:rsidR="002D3C8A" w:rsidRPr="00B556BC" w:rsidTr="00C37777">
        <w:trPr>
          <w:trHeight w:val="399"/>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jc w:val="center"/>
              <w:rPr>
                <w:bCs/>
              </w:rPr>
            </w:pPr>
            <w:r w:rsidRPr="00B556BC">
              <w:rPr>
                <w:bCs/>
              </w:rPr>
              <w:t>413,0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359,0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ind w:right="-108"/>
              <w:jc w:val="center"/>
              <w:rPr>
                <w:bCs/>
              </w:rPr>
            </w:pPr>
            <w:r w:rsidRPr="00B556BC">
              <w:rPr>
                <w:bCs/>
              </w:rPr>
              <w:t>372,0</w:t>
            </w:r>
          </w:p>
        </w:tc>
      </w:tr>
      <w:tr w:rsidR="002D3C8A"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2D3C8A" w:rsidRPr="00B556BC" w:rsidRDefault="002D3C8A" w:rsidP="00C37777">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9533C8">
            <w:pPr>
              <w:widowControl w:val="0"/>
              <w:jc w:val="center"/>
              <w:rPr>
                <w:bCs/>
              </w:rPr>
            </w:pPr>
            <w:r w:rsidRPr="00B556BC">
              <w:rPr>
                <w:bCs/>
              </w:rPr>
              <w:t>5413,0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D3C8A">
            <w:pPr>
              <w:widowControl w:val="0"/>
              <w:jc w:val="center"/>
              <w:rPr>
                <w:bCs/>
              </w:rPr>
            </w:pPr>
            <w:r w:rsidRPr="00B556BC">
              <w:rPr>
                <w:bCs/>
              </w:rPr>
              <w:t>4706,0</w:t>
            </w:r>
          </w:p>
        </w:tc>
        <w:tc>
          <w:tcPr>
            <w:tcW w:w="1417" w:type="dxa"/>
            <w:tcBorders>
              <w:top w:val="single" w:sz="4" w:space="0" w:color="auto"/>
              <w:left w:val="single" w:sz="4" w:space="0" w:color="auto"/>
              <w:bottom w:val="single" w:sz="4" w:space="0" w:color="auto"/>
              <w:right w:val="single" w:sz="4" w:space="0" w:color="auto"/>
            </w:tcBorders>
          </w:tcPr>
          <w:p w:rsidR="002D3C8A" w:rsidRPr="00B556BC" w:rsidRDefault="002D3C8A" w:rsidP="002948AF">
            <w:pPr>
              <w:widowControl w:val="0"/>
              <w:jc w:val="center"/>
              <w:rPr>
                <w:bCs/>
              </w:rPr>
            </w:pPr>
            <w:r w:rsidRPr="00B556BC">
              <w:rPr>
                <w:bCs/>
              </w:rPr>
              <w:t>4881,0</w:t>
            </w:r>
          </w:p>
        </w:tc>
      </w:tr>
    </w:tbl>
    <w:p w:rsidR="00AF381A" w:rsidRPr="00B556BC" w:rsidRDefault="00AF381A" w:rsidP="00AF381A">
      <w:pPr>
        <w:rPr>
          <w:bCs/>
        </w:rPr>
      </w:pPr>
    </w:p>
    <w:p w:rsidR="00AF381A" w:rsidRPr="00B556BC" w:rsidRDefault="00AF381A" w:rsidP="00AF381A">
      <w:pPr>
        <w:autoSpaceDE w:val="0"/>
        <w:autoSpaceDN w:val="0"/>
        <w:adjustRightInd w:val="0"/>
        <w:ind w:left="5103"/>
        <w:rPr>
          <w:bCs/>
          <w:color w:val="000000"/>
        </w:rPr>
      </w:pPr>
      <w:r w:rsidRPr="00B556BC">
        <w:rPr>
          <w:bCs/>
        </w:rPr>
        <w:br w:type="page"/>
      </w:r>
      <w:r w:rsidRPr="00B556BC">
        <w:rPr>
          <w:bCs/>
          <w:color w:val="000000"/>
        </w:rPr>
        <w:lastRenderedPageBreak/>
        <w:t>Приложение  № 5</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2948AF" w:rsidP="00AF381A">
      <w:pPr>
        <w:tabs>
          <w:tab w:val="left" w:pos="5103"/>
        </w:tabs>
        <w:autoSpaceDE w:val="0"/>
        <w:autoSpaceDN w:val="0"/>
        <w:adjustRightInd w:val="0"/>
        <w:ind w:left="5103"/>
      </w:pPr>
      <w:r w:rsidRPr="00B556BC">
        <w:rPr>
          <w:bCs/>
          <w:color w:val="000000"/>
        </w:rPr>
        <w:t xml:space="preserve"> </w:t>
      </w:r>
    </w:p>
    <w:p w:rsidR="00AF381A" w:rsidRPr="00B556BC" w:rsidRDefault="00AF381A" w:rsidP="00AF381A">
      <w:pPr>
        <w:autoSpaceDE w:val="0"/>
        <w:autoSpaceDN w:val="0"/>
        <w:adjustRightInd w:val="0"/>
        <w:ind w:left="5103"/>
      </w:pPr>
    </w:p>
    <w:p w:rsidR="00AF381A" w:rsidRPr="00B556BC" w:rsidRDefault="00AF381A" w:rsidP="00AF381A">
      <w:pPr>
        <w:widowControl w:val="0"/>
        <w:ind w:left="5664"/>
      </w:pPr>
    </w:p>
    <w:p w:rsidR="00AF381A" w:rsidRPr="00C8158A" w:rsidRDefault="00AF381A" w:rsidP="00AF381A">
      <w:pPr>
        <w:widowControl w:val="0"/>
        <w:jc w:val="center"/>
        <w:rPr>
          <w:bCs/>
        </w:rPr>
      </w:pPr>
      <w:r w:rsidRPr="00B556BC">
        <w:t xml:space="preserve">Распределение дотации на выравнивание бюджетной обеспеченности поселений Ольховатского муниципального района Воронежской области (за счет средств бюджета Ольховатского муниципального района </w:t>
      </w:r>
      <w:r w:rsidRPr="00B556BC">
        <w:rPr>
          <w:bCs/>
        </w:rPr>
        <w:t xml:space="preserve">Воронежской области) </w:t>
      </w:r>
      <w:r w:rsidRPr="00B556BC">
        <w:rPr>
          <w:bCs/>
          <w:color w:val="000000"/>
        </w:rPr>
        <w:t xml:space="preserve"> </w:t>
      </w:r>
      <w:r w:rsidRPr="00B556BC">
        <w:rPr>
          <w:bCs/>
        </w:rPr>
        <w:t>на</w:t>
      </w:r>
      <w:r w:rsidRPr="00B556BC">
        <w:rPr>
          <w:bCs/>
          <w:color w:val="000000"/>
        </w:rPr>
        <w:t xml:space="preserve"> 202</w:t>
      </w:r>
      <w:r w:rsidR="002D3C8A" w:rsidRPr="00B556BC">
        <w:rPr>
          <w:bCs/>
          <w:color w:val="000000"/>
        </w:rPr>
        <w:t>4</w:t>
      </w:r>
      <w:r w:rsidRPr="00B556BC">
        <w:rPr>
          <w:bCs/>
          <w:color w:val="000000"/>
        </w:rPr>
        <w:t xml:space="preserve"> год и на плановый период 202</w:t>
      </w:r>
      <w:r w:rsidR="002D3C8A" w:rsidRPr="00B556BC">
        <w:rPr>
          <w:bCs/>
          <w:color w:val="000000"/>
        </w:rPr>
        <w:t>5</w:t>
      </w:r>
      <w:r w:rsidRPr="00B556BC">
        <w:rPr>
          <w:bCs/>
          <w:color w:val="000000"/>
        </w:rPr>
        <w:t xml:space="preserve"> и 202</w:t>
      </w:r>
      <w:r w:rsidR="002D3C8A" w:rsidRPr="00B556BC">
        <w:rPr>
          <w:bCs/>
          <w:color w:val="000000"/>
        </w:rPr>
        <w:t>6</w:t>
      </w:r>
      <w:r w:rsidRPr="00B556BC">
        <w:rPr>
          <w:bCs/>
          <w:color w:val="000000"/>
        </w:rPr>
        <w:t xml:space="preserve"> годов</w:t>
      </w:r>
    </w:p>
    <w:p w:rsidR="00AF381A" w:rsidRPr="00C8158A" w:rsidRDefault="00AF381A" w:rsidP="00AF381A">
      <w:pPr>
        <w:widowControl w:val="0"/>
        <w:jc w:val="center"/>
      </w:pPr>
    </w:p>
    <w:p w:rsidR="00AF381A" w:rsidRPr="00C8158A" w:rsidRDefault="00AF381A" w:rsidP="00AF381A">
      <w:pPr>
        <w:widowControl w:val="0"/>
        <w:jc w:val="right"/>
      </w:pPr>
      <w:r w:rsidRPr="00C8158A">
        <w:t>Сумма тыс</w:t>
      </w:r>
      <w:proofErr w:type="gramStart"/>
      <w:r w:rsidRPr="00C8158A">
        <w:t>.р</w:t>
      </w:r>
      <w:proofErr w:type="gramEnd"/>
      <w:r w:rsidRPr="00C8158A">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559"/>
        <w:gridCol w:w="1559"/>
        <w:gridCol w:w="1559"/>
      </w:tblGrid>
      <w:tr w:rsidR="00AF381A" w:rsidRPr="00C8158A" w:rsidTr="00C37777">
        <w:trPr>
          <w:trHeight w:val="220"/>
        </w:trPr>
        <w:tc>
          <w:tcPr>
            <w:tcW w:w="696" w:type="dxa"/>
            <w:tcBorders>
              <w:left w:val="single" w:sz="4" w:space="0" w:color="auto"/>
              <w:bottom w:val="single" w:sz="4" w:space="0" w:color="auto"/>
              <w:right w:val="single" w:sz="4" w:space="0" w:color="auto"/>
            </w:tcBorders>
          </w:tcPr>
          <w:p w:rsidR="00AF381A" w:rsidRPr="00C8158A" w:rsidRDefault="00AF381A" w:rsidP="00C37777">
            <w:pPr>
              <w:widowControl w:val="0"/>
              <w:rPr>
                <w:bCs/>
              </w:rPr>
            </w:pPr>
          </w:p>
        </w:tc>
        <w:tc>
          <w:tcPr>
            <w:tcW w:w="4266" w:type="dxa"/>
            <w:tcBorders>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4</w:t>
            </w:r>
            <w:r w:rsidRPr="00C8158A">
              <w:rPr>
                <w:bCs/>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5</w:t>
            </w:r>
            <w:r w:rsidRPr="00C8158A">
              <w:rPr>
                <w:bCs/>
              </w:rPr>
              <w:t xml:space="preserve"> год</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2D3C8A">
            <w:pPr>
              <w:widowControl w:val="0"/>
              <w:jc w:val="center"/>
              <w:rPr>
                <w:bCs/>
              </w:rPr>
            </w:pPr>
            <w:r w:rsidRPr="00C8158A">
              <w:rPr>
                <w:bCs/>
              </w:rPr>
              <w:t>202</w:t>
            </w:r>
            <w:r w:rsidR="002D3C8A">
              <w:rPr>
                <w:bCs/>
              </w:rPr>
              <w:t>6</w:t>
            </w:r>
            <w:r w:rsidRPr="00C8158A">
              <w:rPr>
                <w:bCs/>
              </w:rPr>
              <w:t xml:space="preserve"> год</w:t>
            </w:r>
          </w:p>
        </w:tc>
      </w:tr>
      <w:tr w:rsidR="00AF381A" w:rsidRPr="00C8158A" w:rsidTr="00C37777">
        <w:trPr>
          <w:trHeight w:val="302"/>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1.</w:t>
            </w: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Бюджеты городских поселений, всего</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r>
      <w:tr w:rsidR="00AF381A" w:rsidRPr="00C8158A"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Ольховатское городское поселение</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jc w:val="center"/>
              <w:rPr>
                <w:bCs/>
              </w:rPr>
            </w:pPr>
            <w:r w:rsidRPr="00C8158A">
              <w:rPr>
                <w:bCs/>
              </w:rPr>
              <w:t>0</w:t>
            </w:r>
          </w:p>
        </w:tc>
      </w:tr>
      <w:tr w:rsidR="00AF381A" w:rsidRPr="00C8158A"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2.</w:t>
            </w:r>
          </w:p>
        </w:tc>
        <w:tc>
          <w:tcPr>
            <w:tcW w:w="4266" w:type="dxa"/>
            <w:tcBorders>
              <w:top w:val="single" w:sz="4" w:space="0" w:color="auto"/>
              <w:left w:val="single" w:sz="4" w:space="0" w:color="auto"/>
              <w:bottom w:val="single" w:sz="4" w:space="0" w:color="auto"/>
              <w:right w:val="single" w:sz="4" w:space="0" w:color="auto"/>
            </w:tcBorders>
          </w:tcPr>
          <w:p w:rsidR="00AF381A" w:rsidRPr="00C8158A" w:rsidRDefault="00AF381A" w:rsidP="00C37777">
            <w:pPr>
              <w:widowControl w:val="0"/>
              <w:rPr>
                <w:bCs/>
              </w:rPr>
            </w:pPr>
            <w:r w:rsidRPr="00C8158A">
              <w:rPr>
                <w:bCs/>
              </w:rPr>
              <w:t>Бюджеты сельских поселений, всего</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4860,0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5200,0</w:t>
            </w:r>
          </w:p>
        </w:tc>
        <w:tc>
          <w:tcPr>
            <w:tcW w:w="1559" w:type="dxa"/>
            <w:tcBorders>
              <w:top w:val="single" w:sz="4" w:space="0" w:color="auto"/>
              <w:left w:val="single" w:sz="4" w:space="0" w:color="auto"/>
              <w:bottom w:val="single" w:sz="4" w:space="0" w:color="auto"/>
              <w:right w:val="single" w:sz="4" w:space="0" w:color="auto"/>
            </w:tcBorders>
          </w:tcPr>
          <w:p w:rsidR="00AF381A" w:rsidRPr="00C8158A" w:rsidRDefault="00BB32ED" w:rsidP="00C37777">
            <w:pPr>
              <w:widowControl w:val="0"/>
              <w:jc w:val="center"/>
              <w:rPr>
                <w:bCs/>
              </w:rPr>
            </w:pPr>
            <w:r>
              <w:rPr>
                <w:bCs/>
              </w:rPr>
              <w:t>5560,0</w:t>
            </w:r>
          </w:p>
        </w:tc>
      </w:tr>
      <w:tr w:rsidR="00A84FA8" w:rsidRPr="00C8158A" w:rsidTr="00C37777">
        <w:trPr>
          <w:trHeight w:val="285"/>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2.1.</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Караяшниковское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189,8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255,7</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323,2</w:t>
            </w:r>
          </w:p>
        </w:tc>
      </w:tr>
      <w:tr w:rsidR="00A84FA8" w:rsidRPr="00C8158A" w:rsidTr="00C37777">
        <w:trPr>
          <w:trHeight w:val="303"/>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2.2.</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 xml:space="preserve">Копанянское сельское поселение </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357,2</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347,0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381,6</w:t>
            </w:r>
          </w:p>
        </w:tc>
      </w:tr>
      <w:tr w:rsidR="00A84FA8" w:rsidRPr="00C8158A" w:rsidTr="00C37777">
        <w:trPr>
          <w:trHeight w:val="299"/>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2.3.</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Лисичанское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1705,0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1769,1</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1824,4</w:t>
            </w:r>
          </w:p>
        </w:tc>
      </w:tr>
      <w:tr w:rsidR="00A84FA8" w:rsidRPr="00C8158A"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2.4.</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Марьевское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1017,6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1135,0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1237,3</w:t>
            </w:r>
          </w:p>
        </w:tc>
      </w:tr>
      <w:tr w:rsidR="00A84FA8" w:rsidRPr="00C8158A" w:rsidTr="00C37777">
        <w:trPr>
          <w:trHeight w:val="34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2.5.</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Новохарьковское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72,4</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94,6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120,2</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2.6.</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Степнянское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1445,6</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1498,8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1544,7</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2.7.</w:t>
            </w: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r w:rsidRPr="00C8158A">
              <w:rPr>
                <w:bCs/>
              </w:rPr>
              <w:t>Шапошниковское сельское поселение</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FE0FC7">
            <w:pPr>
              <w:widowControl w:val="0"/>
              <w:jc w:val="center"/>
              <w:rPr>
                <w:bCs/>
              </w:rPr>
            </w:pPr>
            <w:r>
              <w:rPr>
                <w:bCs/>
              </w:rPr>
              <w:t>72,4</w:t>
            </w:r>
          </w:p>
        </w:tc>
        <w:tc>
          <w:tcPr>
            <w:tcW w:w="1559" w:type="dxa"/>
            <w:tcBorders>
              <w:top w:val="single" w:sz="4" w:space="0" w:color="auto"/>
              <w:left w:val="single" w:sz="4" w:space="0" w:color="auto"/>
              <w:bottom w:val="single" w:sz="4" w:space="0" w:color="auto"/>
              <w:right w:val="single" w:sz="4" w:space="0" w:color="auto"/>
            </w:tcBorders>
          </w:tcPr>
          <w:p w:rsidR="00BB32ED" w:rsidRPr="00C8158A" w:rsidRDefault="00BB32ED" w:rsidP="00BB32ED">
            <w:pPr>
              <w:widowControl w:val="0"/>
              <w:jc w:val="center"/>
              <w:rPr>
                <w:bCs/>
              </w:rPr>
            </w:pPr>
            <w:r>
              <w:rPr>
                <w:bCs/>
              </w:rPr>
              <w:t>99,8</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B32ED" w:rsidP="00C37777">
            <w:pPr>
              <w:widowControl w:val="0"/>
              <w:jc w:val="center"/>
              <w:rPr>
                <w:bCs/>
              </w:rPr>
            </w:pPr>
            <w:r>
              <w:rPr>
                <w:bCs/>
              </w:rPr>
              <w:t>128,6</w:t>
            </w:r>
          </w:p>
        </w:tc>
      </w:tr>
      <w:tr w:rsidR="00A84FA8" w:rsidRPr="00C8158A"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A84FA8" w:rsidRPr="00C8158A" w:rsidRDefault="00A84FA8" w:rsidP="00C37777">
            <w:pPr>
              <w:widowControl w:val="0"/>
              <w:ind w:left="1377"/>
              <w:rPr>
                <w:bCs/>
              </w:rPr>
            </w:pPr>
            <w:r w:rsidRPr="00C8158A">
              <w:rPr>
                <w:bCs/>
              </w:rPr>
              <w:t>И Т О Г О:</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921A5"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4860</w:t>
            </w:r>
            <w:r>
              <w:rPr>
                <w:bCs/>
              </w:rPr>
              <w:fldChar w:fldCharType="end"/>
            </w:r>
            <w:r w:rsidR="00BB32ED">
              <w:rPr>
                <w:bCs/>
              </w:rPr>
              <w:t>,0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921A5"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5200</w:t>
            </w:r>
            <w:r>
              <w:rPr>
                <w:bCs/>
              </w:rPr>
              <w:fldChar w:fldCharType="end"/>
            </w:r>
            <w:r w:rsidR="00BB32ED">
              <w:rPr>
                <w:bCs/>
              </w:rPr>
              <w:t>,0</w:t>
            </w:r>
          </w:p>
        </w:tc>
        <w:tc>
          <w:tcPr>
            <w:tcW w:w="1559" w:type="dxa"/>
            <w:tcBorders>
              <w:top w:val="single" w:sz="4" w:space="0" w:color="auto"/>
              <w:left w:val="single" w:sz="4" w:space="0" w:color="auto"/>
              <w:bottom w:val="single" w:sz="4" w:space="0" w:color="auto"/>
              <w:right w:val="single" w:sz="4" w:space="0" w:color="auto"/>
            </w:tcBorders>
          </w:tcPr>
          <w:p w:rsidR="00A84FA8" w:rsidRPr="00C8158A" w:rsidRDefault="00B921A5" w:rsidP="00C37777">
            <w:pPr>
              <w:widowControl w:val="0"/>
              <w:jc w:val="center"/>
              <w:rPr>
                <w:bCs/>
              </w:rPr>
            </w:pPr>
            <w:r>
              <w:rPr>
                <w:bCs/>
              </w:rPr>
              <w:fldChar w:fldCharType="begin"/>
            </w:r>
            <w:r w:rsidR="00BB32ED">
              <w:rPr>
                <w:bCs/>
              </w:rPr>
              <w:instrText xml:space="preserve"> =SUM(ABOVE) </w:instrText>
            </w:r>
            <w:r>
              <w:rPr>
                <w:bCs/>
              </w:rPr>
              <w:fldChar w:fldCharType="separate"/>
            </w:r>
            <w:r w:rsidR="00BB32ED">
              <w:rPr>
                <w:bCs/>
                <w:noProof/>
              </w:rPr>
              <w:t>5560</w:t>
            </w:r>
            <w:r>
              <w:rPr>
                <w:bCs/>
              </w:rPr>
              <w:fldChar w:fldCharType="end"/>
            </w:r>
            <w:r w:rsidR="00BB32ED">
              <w:rPr>
                <w:bCs/>
              </w:rPr>
              <w:t>,0</w:t>
            </w:r>
          </w:p>
        </w:tc>
      </w:tr>
    </w:tbl>
    <w:p w:rsidR="00AF381A" w:rsidRPr="00C8158A" w:rsidRDefault="00AF381A" w:rsidP="00AF381A">
      <w:pPr>
        <w:rPr>
          <w:bCs/>
        </w:rPr>
      </w:pPr>
    </w:p>
    <w:p w:rsidR="00AF381A" w:rsidRPr="00526A19" w:rsidRDefault="00AF381A" w:rsidP="00AF381A">
      <w:pPr>
        <w:autoSpaceDE w:val="0"/>
        <w:autoSpaceDN w:val="0"/>
        <w:adjustRightInd w:val="0"/>
        <w:ind w:left="5103"/>
        <w:rPr>
          <w:bCs/>
          <w:color w:val="000000"/>
        </w:rPr>
      </w:pPr>
      <w:r w:rsidRPr="00C8158A">
        <w:rPr>
          <w:bCs/>
        </w:rPr>
        <w:br w:type="page"/>
      </w:r>
      <w:r w:rsidRPr="00526A19">
        <w:rPr>
          <w:bCs/>
          <w:color w:val="000000"/>
        </w:rPr>
        <w:lastRenderedPageBreak/>
        <w:t>Приложение  № 6</w:t>
      </w:r>
    </w:p>
    <w:p w:rsidR="00AF381A" w:rsidRPr="00526A19" w:rsidRDefault="00AF381A" w:rsidP="00AF381A">
      <w:pPr>
        <w:autoSpaceDE w:val="0"/>
        <w:autoSpaceDN w:val="0"/>
        <w:adjustRightInd w:val="0"/>
        <w:ind w:left="5103"/>
        <w:rPr>
          <w:bCs/>
          <w:color w:val="000000"/>
        </w:rPr>
      </w:pPr>
      <w:r w:rsidRPr="00526A19">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526A19">
        <w:rPr>
          <w:bCs/>
          <w:color w:val="000000"/>
        </w:rPr>
        <w:t xml:space="preserve">Ольховатского </w:t>
      </w:r>
      <w:proofErr w:type="gramStart"/>
      <w:r w:rsidRPr="00526A19">
        <w:rPr>
          <w:bCs/>
          <w:color w:val="000000"/>
        </w:rPr>
        <w:t>муниципального</w:t>
      </w:r>
      <w:proofErr w:type="gramEnd"/>
      <w:r w:rsidRPr="00526A19">
        <w:rPr>
          <w:bCs/>
          <w:color w:val="000000"/>
        </w:rPr>
        <w:t xml:space="preserve"> района Воронежской области</w:t>
      </w:r>
      <w:r w:rsidRPr="00C8158A">
        <w:rPr>
          <w:bCs/>
          <w:color w:val="000000"/>
        </w:rPr>
        <w:t xml:space="preserve">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autoSpaceDE w:val="0"/>
        <w:autoSpaceDN w:val="0"/>
        <w:adjustRightInd w:val="0"/>
        <w:ind w:left="5103"/>
      </w:pPr>
    </w:p>
    <w:p w:rsidR="00AF381A" w:rsidRPr="00C8158A" w:rsidRDefault="00AF381A" w:rsidP="00AF381A">
      <w:pPr>
        <w:widowControl w:val="0"/>
        <w:ind w:left="5664"/>
      </w:pPr>
    </w:p>
    <w:p w:rsidR="00BB32ED" w:rsidRPr="00B556BC" w:rsidRDefault="00BB32ED" w:rsidP="00BB32ED">
      <w:pPr>
        <w:widowControl w:val="0"/>
        <w:jc w:val="center"/>
        <w:rPr>
          <w:bCs/>
        </w:rPr>
      </w:pPr>
      <w:r w:rsidRPr="00B556BC">
        <w:t xml:space="preserve">Распределение иных межбюджетных трансфертов на предоставление финансовой поддержки поселениям  (за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
    <w:p w:rsidR="00BB32ED" w:rsidRPr="00B556BC" w:rsidRDefault="00BB32ED" w:rsidP="00BB32ED">
      <w:pPr>
        <w:widowControl w:val="0"/>
        <w:jc w:val="center"/>
        <w:rPr>
          <w:bCs/>
        </w:rPr>
      </w:pPr>
    </w:p>
    <w:p w:rsidR="00BB32ED" w:rsidRPr="00B556BC" w:rsidRDefault="00BB32ED" w:rsidP="00BB32ED">
      <w:pPr>
        <w:widowControl w:val="0"/>
        <w:ind w:left="5664" w:firstLine="708"/>
        <w:jc w:val="center"/>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B556BC" w:rsidTr="00BB32ED">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2026 год</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38825,8</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8556,0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3394,3</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3934,1</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8252,5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3768,5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5766,7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5153,7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r w:rsidR="008F19D1" w:rsidRPr="00B556BC" w:rsidTr="00BB32ED">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B921A5" w:rsidP="00BB32ED">
            <w:pPr>
              <w:widowControl w:val="0"/>
              <w:jc w:val="center"/>
              <w:rPr>
                <w:bCs/>
              </w:rPr>
            </w:pPr>
            <w:r w:rsidRPr="00B556BC">
              <w:rPr>
                <w:bCs/>
              </w:rPr>
              <w:fldChar w:fldCharType="begin"/>
            </w:r>
            <w:r w:rsidR="008F19D1" w:rsidRPr="00B556BC">
              <w:rPr>
                <w:bCs/>
              </w:rPr>
              <w:instrText xml:space="preserve"> =SUM(ABOVE) </w:instrText>
            </w:r>
            <w:r w:rsidRPr="00B556BC">
              <w:rPr>
                <w:bCs/>
              </w:rPr>
              <w:fldChar w:fldCharType="separate"/>
            </w:r>
            <w:r w:rsidR="008F19D1" w:rsidRPr="00B556BC">
              <w:rPr>
                <w:bCs/>
                <w:noProof/>
              </w:rPr>
              <w:t>38825,8</w:t>
            </w:r>
            <w:r w:rsidRPr="00B556BC">
              <w:rPr>
                <w:bCs/>
              </w:rPr>
              <w:fldChar w:fldCharType="end"/>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BB32ED">
            <w:pPr>
              <w:widowControl w:val="0"/>
              <w:jc w:val="center"/>
              <w:rPr>
                <w:bCs/>
              </w:rPr>
            </w:pPr>
            <w:r w:rsidRPr="00B556BC">
              <w:rPr>
                <w:bCs/>
              </w:rPr>
              <w:t>0</w:t>
            </w:r>
          </w:p>
        </w:tc>
      </w:tr>
    </w:tbl>
    <w:p w:rsidR="00AF381A" w:rsidRPr="00B556BC" w:rsidRDefault="00AF381A" w:rsidP="00AF381A">
      <w:pPr>
        <w:autoSpaceDE w:val="0"/>
        <w:autoSpaceDN w:val="0"/>
        <w:adjustRightInd w:val="0"/>
        <w:ind w:left="5664"/>
        <w:rPr>
          <w:bCs/>
          <w:color w:val="000000"/>
        </w:rPr>
      </w:pPr>
    </w:p>
    <w:p w:rsidR="006F1E2D" w:rsidRPr="00B556BC" w:rsidRDefault="00AF381A" w:rsidP="006F1E2D">
      <w:pPr>
        <w:autoSpaceDE w:val="0"/>
        <w:autoSpaceDN w:val="0"/>
        <w:adjustRightInd w:val="0"/>
        <w:ind w:left="5103"/>
        <w:rPr>
          <w:bCs/>
          <w:color w:val="000000"/>
        </w:rPr>
      </w:pPr>
      <w:r w:rsidRPr="00B556BC">
        <w:rPr>
          <w:bCs/>
          <w:color w:val="000000"/>
        </w:rPr>
        <w:br w:type="page"/>
      </w:r>
      <w:r w:rsidR="006F1E2D" w:rsidRPr="00B556BC">
        <w:rPr>
          <w:bCs/>
          <w:color w:val="000000"/>
        </w:rPr>
        <w:lastRenderedPageBreak/>
        <w:t>Приложение  № 7</w:t>
      </w:r>
    </w:p>
    <w:p w:rsidR="006F1E2D" w:rsidRPr="00B556BC" w:rsidRDefault="006F1E2D" w:rsidP="006F1E2D">
      <w:pPr>
        <w:autoSpaceDE w:val="0"/>
        <w:autoSpaceDN w:val="0"/>
        <w:adjustRightInd w:val="0"/>
        <w:ind w:left="5103"/>
        <w:rPr>
          <w:bCs/>
          <w:color w:val="000000"/>
        </w:rPr>
      </w:pPr>
      <w:r w:rsidRPr="00B556BC">
        <w:rPr>
          <w:bCs/>
          <w:color w:val="000000"/>
        </w:rPr>
        <w:t xml:space="preserve">к  решению Совета народных депутатов </w:t>
      </w:r>
    </w:p>
    <w:p w:rsidR="006F1E2D" w:rsidRPr="00B556BC" w:rsidRDefault="006F1E2D" w:rsidP="006F1E2D">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6F1E2D" w:rsidRPr="00B556BC" w:rsidRDefault="006F1E2D" w:rsidP="006F1E2D">
      <w:pPr>
        <w:autoSpaceDE w:val="0"/>
        <w:autoSpaceDN w:val="0"/>
        <w:adjustRightInd w:val="0"/>
        <w:ind w:left="5103"/>
      </w:pPr>
    </w:p>
    <w:p w:rsidR="008F19D1" w:rsidRPr="00B556BC" w:rsidRDefault="008F19D1" w:rsidP="008F19D1">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rPr>
          <w:bCs/>
          <w:color w:val="000000"/>
        </w:rPr>
        <w:t xml:space="preserve"> </w:t>
      </w:r>
      <w:r w:rsidRPr="00B556BC">
        <w:t xml:space="preserve">на  организацию проведения оплачиваемых общественных работ (за счет средств областного бюджета) </w:t>
      </w:r>
      <w:r w:rsidRPr="00B556BC">
        <w:rPr>
          <w:bCs/>
        </w:rPr>
        <w:t>на</w:t>
      </w:r>
      <w:r w:rsidRPr="00B556BC">
        <w:rPr>
          <w:bCs/>
          <w:color w:val="000000"/>
        </w:rPr>
        <w:t xml:space="preserve"> 2024 год и на плановый период 2025 и 2026 годов</w:t>
      </w:r>
    </w:p>
    <w:p w:rsidR="008F19D1" w:rsidRPr="00B556BC" w:rsidRDefault="008F19D1" w:rsidP="008F19D1">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C8158A" w:rsidTr="008F19D1">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8F19D1">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Default="008F19D1">
            <w:pPr>
              <w:widowControl w:val="0"/>
              <w:jc w:val="center"/>
              <w:rPr>
                <w:bCs/>
              </w:rPr>
            </w:pPr>
            <w:r w:rsidRPr="00B556BC">
              <w:rPr>
                <w:bCs/>
              </w:rPr>
              <w:t>2026 год</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38,5</w:t>
            </w:r>
          </w:p>
        </w:tc>
      </w:tr>
      <w:tr w:rsidR="008F19D1" w:rsidRPr="00C8158A" w:rsidTr="008F19D1">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jc w:val="center"/>
              <w:rPr>
                <w:bCs/>
              </w:rPr>
            </w:pPr>
            <w:r>
              <w:rPr>
                <w:bCs/>
              </w:rPr>
              <w:t>0,0</w:t>
            </w:r>
          </w:p>
        </w:tc>
      </w:tr>
      <w:tr w:rsidR="008F19D1" w:rsidRPr="00C8158A" w:rsidTr="008F19D1">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r>
      <w:tr w:rsidR="008F19D1" w:rsidRPr="00C8158A" w:rsidTr="008F19D1">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0,0</w:t>
            </w:r>
          </w:p>
        </w:tc>
      </w:tr>
      <w:tr w:rsidR="008F19D1" w:rsidRPr="00C8158A" w:rsidTr="008F19D1">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9,6</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r w:rsidRPr="00C8158A">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c>
          <w:tcPr>
            <w:tcW w:w="1418"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c>
          <w:tcPr>
            <w:tcW w:w="1417" w:type="dxa"/>
            <w:tcBorders>
              <w:top w:val="single" w:sz="4" w:space="0" w:color="auto"/>
              <w:left w:val="single" w:sz="4" w:space="0" w:color="auto"/>
              <w:bottom w:val="single" w:sz="4" w:space="0" w:color="auto"/>
              <w:right w:val="single" w:sz="4" w:space="0" w:color="auto"/>
            </w:tcBorders>
          </w:tcPr>
          <w:p w:rsidR="008F19D1" w:rsidRDefault="008F19D1" w:rsidP="008F19D1">
            <w:pPr>
              <w:jc w:val="center"/>
            </w:pPr>
            <w:r>
              <w:t>9,7</w:t>
            </w:r>
          </w:p>
        </w:tc>
      </w:tr>
      <w:tr w:rsidR="008F19D1" w:rsidRPr="00C8158A" w:rsidTr="008F19D1">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C8158A" w:rsidRDefault="008F19D1" w:rsidP="008F19D1">
            <w:pPr>
              <w:widowControl w:val="0"/>
              <w:ind w:left="1377"/>
              <w:rPr>
                <w:bCs/>
              </w:rPr>
            </w:pPr>
            <w:r w:rsidRPr="00C8158A">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B921A5"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c>
          <w:tcPr>
            <w:tcW w:w="1418" w:type="dxa"/>
            <w:tcBorders>
              <w:top w:val="single" w:sz="4" w:space="0" w:color="auto"/>
              <w:left w:val="single" w:sz="4" w:space="0" w:color="auto"/>
              <w:bottom w:val="single" w:sz="4" w:space="0" w:color="auto"/>
              <w:right w:val="single" w:sz="4" w:space="0" w:color="auto"/>
            </w:tcBorders>
          </w:tcPr>
          <w:p w:rsidR="008F19D1" w:rsidRPr="00C8158A" w:rsidRDefault="00B921A5"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c>
          <w:tcPr>
            <w:tcW w:w="1417" w:type="dxa"/>
            <w:tcBorders>
              <w:top w:val="single" w:sz="4" w:space="0" w:color="auto"/>
              <w:left w:val="single" w:sz="4" w:space="0" w:color="auto"/>
              <w:bottom w:val="single" w:sz="4" w:space="0" w:color="auto"/>
              <w:right w:val="single" w:sz="4" w:space="0" w:color="auto"/>
            </w:tcBorders>
          </w:tcPr>
          <w:p w:rsidR="008F19D1" w:rsidRPr="00C8158A" w:rsidRDefault="00B921A5" w:rsidP="008F19D1">
            <w:pPr>
              <w:widowControl w:val="0"/>
              <w:jc w:val="center"/>
              <w:rPr>
                <w:bCs/>
              </w:rPr>
            </w:pPr>
            <w:r>
              <w:rPr>
                <w:bCs/>
              </w:rPr>
              <w:fldChar w:fldCharType="begin"/>
            </w:r>
            <w:r w:rsidR="008F19D1">
              <w:rPr>
                <w:bCs/>
              </w:rPr>
              <w:instrText xml:space="preserve"> =SUM(ABOVE) </w:instrText>
            </w:r>
            <w:r>
              <w:rPr>
                <w:bCs/>
              </w:rPr>
              <w:fldChar w:fldCharType="separate"/>
            </w:r>
            <w:r w:rsidR="008F19D1">
              <w:rPr>
                <w:bCs/>
                <w:noProof/>
              </w:rPr>
              <w:t>38,5</w:t>
            </w:r>
            <w:r>
              <w:rPr>
                <w:bCs/>
              </w:rPr>
              <w:fldChar w:fldCharType="end"/>
            </w:r>
          </w:p>
        </w:tc>
      </w:tr>
    </w:tbl>
    <w:p w:rsidR="006F1E2D" w:rsidRPr="00C8158A" w:rsidRDefault="006F1E2D" w:rsidP="006F1E2D">
      <w:pPr>
        <w:widowControl w:val="0"/>
        <w:ind w:left="5664"/>
      </w:pPr>
    </w:p>
    <w:p w:rsidR="006F1E2D" w:rsidRPr="00526A19" w:rsidRDefault="006F1E2D" w:rsidP="00AF381A">
      <w:pPr>
        <w:autoSpaceDE w:val="0"/>
        <w:autoSpaceDN w:val="0"/>
        <w:adjustRightInd w:val="0"/>
        <w:ind w:left="5103"/>
        <w:rPr>
          <w:bCs/>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6F1E2D" w:rsidRDefault="006F1E2D"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8F19D1" w:rsidRDefault="008F19D1" w:rsidP="00AF381A">
      <w:pPr>
        <w:autoSpaceDE w:val="0"/>
        <w:autoSpaceDN w:val="0"/>
        <w:adjustRightInd w:val="0"/>
        <w:ind w:left="5103"/>
        <w:rPr>
          <w:bCs/>
          <w:color w:val="000000"/>
        </w:rPr>
      </w:pPr>
    </w:p>
    <w:p w:rsidR="00AF381A" w:rsidRPr="00C8158A" w:rsidRDefault="00AF381A" w:rsidP="00AF381A">
      <w:pPr>
        <w:autoSpaceDE w:val="0"/>
        <w:autoSpaceDN w:val="0"/>
        <w:adjustRightInd w:val="0"/>
        <w:ind w:left="5103"/>
        <w:rPr>
          <w:bCs/>
          <w:color w:val="000000"/>
        </w:rPr>
      </w:pPr>
      <w:r>
        <w:rPr>
          <w:bCs/>
          <w:color w:val="000000"/>
        </w:rPr>
        <w:lastRenderedPageBreak/>
        <w:t xml:space="preserve">Приложение  № </w:t>
      </w:r>
      <w:r w:rsidR="006F1E2D">
        <w:rPr>
          <w:bCs/>
          <w:color w:val="000000"/>
        </w:rPr>
        <w:t>8</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pStyle w:val="ConsPlusNonformat"/>
        <w:jc w:val="center"/>
        <w:rPr>
          <w:rFonts w:ascii="Times New Roman" w:hAnsi="Times New Roman" w:cs="Times New Roman"/>
          <w:sz w:val="24"/>
          <w:szCs w:val="24"/>
        </w:rPr>
      </w:pPr>
    </w:p>
    <w:p w:rsidR="00AF381A" w:rsidRPr="00C8158A" w:rsidRDefault="00AF381A" w:rsidP="00AF381A">
      <w:pPr>
        <w:pStyle w:val="ConsPlusNonformat"/>
        <w:jc w:val="center"/>
        <w:rPr>
          <w:rFonts w:ascii="Times New Roman" w:hAnsi="Times New Roman" w:cs="Times New Roman"/>
          <w:sz w:val="24"/>
          <w:szCs w:val="24"/>
        </w:rPr>
      </w:pPr>
    </w:p>
    <w:p w:rsidR="00AF381A" w:rsidRPr="00B556BC" w:rsidRDefault="00AF381A" w:rsidP="00AF381A">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rPr>
          <w:bCs/>
          <w:color w:val="000000"/>
        </w:rPr>
        <w:t xml:space="preserve"> </w:t>
      </w:r>
      <w:r w:rsidRPr="00B556BC">
        <w:t xml:space="preserve">на  организацию проведения оплачиваемых общественных работ (за счет средств бюджета Ольховатского муниципального района </w:t>
      </w:r>
      <w:r w:rsidRPr="00B556BC">
        <w:rPr>
          <w:bCs/>
        </w:rPr>
        <w:t>Воронежской области)</w:t>
      </w:r>
    </w:p>
    <w:p w:rsidR="00AF381A" w:rsidRPr="00B556BC" w:rsidRDefault="00A84FA8" w:rsidP="00AF381A">
      <w:pPr>
        <w:widowControl w:val="0"/>
        <w:jc w:val="center"/>
        <w:rPr>
          <w:bCs/>
        </w:rPr>
      </w:pPr>
      <w:r w:rsidRPr="00B556BC">
        <w:rPr>
          <w:bCs/>
          <w:color w:val="000000"/>
        </w:rPr>
        <w:t>на 202</w:t>
      </w:r>
      <w:r w:rsidR="008F19D1" w:rsidRPr="00B556BC">
        <w:rPr>
          <w:bCs/>
          <w:color w:val="000000"/>
        </w:rPr>
        <w:t>4</w:t>
      </w:r>
      <w:r w:rsidRPr="00B556BC">
        <w:rPr>
          <w:bCs/>
          <w:color w:val="000000"/>
        </w:rPr>
        <w:t xml:space="preserve"> год и на плановый период 202</w:t>
      </w:r>
      <w:r w:rsidR="008F19D1" w:rsidRPr="00B556BC">
        <w:rPr>
          <w:bCs/>
          <w:color w:val="000000"/>
        </w:rPr>
        <w:t>5</w:t>
      </w:r>
      <w:r w:rsidRPr="00B556BC">
        <w:rPr>
          <w:bCs/>
          <w:color w:val="000000"/>
        </w:rPr>
        <w:t xml:space="preserve"> и 202</w:t>
      </w:r>
      <w:r w:rsidR="008F19D1" w:rsidRPr="00B556BC">
        <w:rPr>
          <w:bCs/>
          <w:color w:val="000000"/>
        </w:rPr>
        <w:t>6</w:t>
      </w:r>
      <w:r w:rsidRPr="00B556BC">
        <w:rPr>
          <w:bCs/>
          <w:color w:val="000000"/>
        </w:rPr>
        <w:t xml:space="preserve"> годов</w:t>
      </w:r>
    </w:p>
    <w:p w:rsidR="00AF381A" w:rsidRPr="00B556BC" w:rsidRDefault="00AF381A" w:rsidP="00AF381A">
      <w:pPr>
        <w:pStyle w:val="ConsPlusNonformat"/>
        <w:jc w:val="center"/>
        <w:rPr>
          <w:rFonts w:ascii="Times New Roman" w:hAnsi="Times New Roman" w:cs="Times New Roman"/>
          <w:sz w:val="24"/>
          <w:szCs w:val="24"/>
        </w:rPr>
      </w:pPr>
    </w:p>
    <w:p w:rsidR="00AF381A" w:rsidRPr="00B556BC" w:rsidRDefault="00AF381A" w:rsidP="00AF381A">
      <w:pPr>
        <w:widowControl w:val="0"/>
        <w:jc w:val="right"/>
      </w:pPr>
      <w:r w:rsidRPr="00B556BC">
        <w:t>Сумма тыс</w:t>
      </w:r>
      <w:proofErr w:type="gramStart"/>
      <w:r w:rsidRPr="00B556BC">
        <w:t>.р</w:t>
      </w:r>
      <w:proofErr w:type="gramEnd"/>
      <w:r w:rsidRPr="00B556BC">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266"/>
        <w:gridCol w:w="1417"/>
        <w:gridCol w:w="1418"/>
        <w:gridCol w:w="1417"/>
      </w:tblGrid>
      <w:tr w:rsidR="008F19D1" w:rsidRPr="00B556BC" w:rsidTr="00C37777">
        <w:trPr>
          <w:trHeight w:val="220"/>
        </w:trPr>
        <w:tc>
          <w:tcPr>
            <w:tcW w:w="696" w:type="dxa"/>
            <w:tcBorders>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2025 год</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pPr>
              <w:widowControl w:val="0"/>
              <w:jc w:val="center"/>
              <w:rPr>
                <w:bCs/>
              </w:rPr>
            </w:pPr>
            <w:r w:rsidRPr="00B556BC">
              <w:rPr>
                <w:bCs/>
              </w:rPr>
              <w:t>2026 год</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Бюджеты городских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Ольховатское городское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2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Бюджеты сельских поселений, всего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widowControl w:val="0"/>
              <w:jc w:val="center"/>
              <w:rPr>
                <w:bCs/>
              </w:rPr>
            </w:pPr>
            <w:r w:rsidRPr="00B556BC">
              <w:rPr>
                <w:bCs/>
              </w:rPr>
              <w:t>28,9</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28,9</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28,9</w:t>
            </w:r>
          </w:p>
        </w:tc>
      </w:tr>
      <w:tr w:rsidR="008F19D1" w:rsidRPr="00B556BC" w:rsidTr="00C37777">
        <w:trPr>
          <w:trHeight w:val="285"/>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2.1.</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jc w:val="center"/>
              <w:rPr>
                <w:bCs/>
              </w:rPr>
            </w:pPr>
            <w:r w:rsidRPr="00B556BC">
              <w:rPr>
                <w:bCs/>
              </w:rPr>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9,6</w:t>
            </w:r>
          </w:p>
        </w:tc>
      </w:tr>
      <w:tr w:rsidR="008F19D1" w:rsidRPr="00B556BC" w:rsidTr="00C37777">
        <w:trPr>
          <w:trHeight w:val="303"/>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2.2.</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9,7</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9,7</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9,7</w:t>
            </w:r>
          </w:p>
        </w:tc>
      </w:tr>
      <w:tr w:rsidR="008F19D1" w:rsidRPr="00B556BC" w:rsidTr="00C37777">
        <w:trPr>
          <w:trHeight w:val="299"/>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2.3.</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7"/>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2.4.</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9,6</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9,6</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9,6</w:t>
            </w:r>
          </w:p>
        </w:tc>
      </w:tr>
      <w:tr w:rsidR="008F19D1" w:rsidRPr="00B556BC" w:rsidTr="00C37777">
        <w:trPr>
          <w:trHeight w:val="34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2.5.</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2.6.</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2.7.</w:t>
            </w: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r w:rsidRPr="00B556BC">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jc w:val="center"/>
            </w:pPr>
            <w:r w:rsidRPr="00B556BC">
              <w:t>0,0</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jc w:val="center"/>
            </w:pPr>
            <w:r w:rsidRPr="00B556BC">
              <w:t>0,0</w:t>
            </w:r>
          </w:p>
        </w:tc>
      </w:tr>
      <w:tr w:rsidR="008F19D1" w:rsidRPr="00B556BC" w:rsidTr="00C37777">
        <w:trPr>
          <w:trHeight w:val="320"/>
        </w:trPr>
        <w:tc>
          <w:tcPr>
            <w:tcW w:w="69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rPr>
                <w:bCs/>
              </w:rPr>
            </w:pPr>
          </w:p>
        </w:tc>
        <w:tc>
          <w:tcPr>
            <w:tcW w:w="4266" w:type="dxa"/>
            <w:tcBorders>
              <w:top w:val="single" w:sz="4" w:space="0" w:color="auto"/>
              <w:left w:val="single" w:sz="4" w:space="0" w:color="auto"/>
              <w:bottom w:val="single" w:sz="4" w:space="0" w:color="auto"/>
              <w:right w:val="single" w:sz="4" w:space="0" w:color="auto"/>
            </w:tcBorders>
          </w:tcPr>
          <w:p w:rsidR="008F19D1" w:rsidRPr="00B556BC" w:rsidRDefault="008F19D1" w:rsidP="00C37777">
            <w:pPr>
              <w:widowControl w:val="0"/>
              <w:ind w:left="1377"/>
              <w:rPr>
                <w:bCs/>
              </w:rPr>
            </w:pPr>
            <w:r w:rsidRPr="00B556BC">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A84FA8">
            <w:pPr>
              <w:widowControl w:val="0"/>
              <w:jc w:val="center"/>
              <w:rPr>
                <w:bCs/>
              </w:rPr>
            </w:pPr>
            <w:r w:rsidRPr="00B556BC">
              <w:rPr>
                <w:bCs/>
              </w:rPr>
              <w:t>38,5</w:t>
            </w:r>
          </w:p>
        </w:tc>
        <w:tc>
          <w:tcPr>
            <w:tcW w:w="1418"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38,5</w:t>
            </w:r>
          </w:p>
        </w:tc>
        <w:tc>
          <w:tcPr>
            <w:tcW w:w="1417" w:type="dxa"/>
            <w:tcBorders>
              <w:top w:val="single" w:sz="4" w:space="0" w:color="auto"/>
              <w:left w:val="single" w:sz="4" w:space="0" w:color="auto"/>
              <w:bottom w:val="single" w:sz="4" w:space="0" w:color="auto"/>
              <w:right w:val="single" w:sz="4" w:space="0" w:color="auto"/>
            </w:tcBorders>
          </w:tcPr>
          <w:p w:rsidR="008F19D1" w:rsidRPr="00B556BC" w:rsidRDefault="008F19D1" w:rsidP="008F19D1">
            <w:pPr>
              <w:widowControl w:val="0"/>
              <w:jc w:val="center"/>
              <w:rPr>
                <w:bCs/>
              </w:rPr>
            </w:pPr>
            <w:r w:rsidRPr="00B556BC">
              <w:rPr>
                <w:bCs/>
              </w:rPr>
              <w:t>38,5</w:t>
            </w:r>
          </w:p>
        </w:tc>
      </w:tr>
    </w:tbl>
    <w:p w:rsidR="00AF381A" w:rsidRPr="00B556BC" w:rsidRDefault="00AF381A" w:rsidP="00AF381A">
      <w:pPr>
        <w:autoSpaceDE w:val="0"/>
        <w:autoSpaceDN w:val="0"/>
        <w:adjustRightInd w:val="0"/>
        <w:ind w:left="5103"/>
        <w:rPr>
          <w:bCs/>
          <w:color w:val="000000"/>
        </w:rPr>
      </w:pPr>
      <w:r w:rsidRPr="00B556BC">
        <w:br w:type="page"/>
      </w:r>
      <w:r w:rsidRPr="00B556BC">
        <w:rPr>
          <w:bCs/>
          <w:color w:val="000000"/>
        </w:rPr>
        <w:lastRenderedPageBreak/>
        <w:t xml:space="preserve">Приложение  № </w:t>
      </w:r>
      <w:r w:rsidR="006F1E2D" w:rsidRPr="00B556BC">
        <w:rPr>
          <w:bCs/>
          <w:color w:val="000000"/>
        </w:rPr>
        <w:t>9</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AF381A" w:rsidP="00AF381A">
      <w:pPr>
        <w:autoSpaceDE w:val="0"/>
        <w:autoSpaceDN w:val="0"/>
        <w:adjustRightInd w:val="0"/>
        <w:ind w:left="5103"/>
      </w:pPr>
    </w:p>
    <w:p w:rsidR="00AF381A" w:rsidRPr="00B556BC" w:rsidRDefault="00AF381A" w:rsidP="00AF381A">
      <w:pPr>
        <w:pStyle w:val="ConsPlusNonformat"/>
        <w:jc w:val="center"/>
        <w:rPr>
          <w:rFonts w:ascii="Times New Roman" w:hAnsi="Times New Roman" w:cs="Times New Roman"/>
          <w:sz w:val="24"/>
          <w:szCs w:val="24"/>
        </w:rPr>
      </w:pPr>
    </w:p>
    <w:p w:rsidR="0022067C" w:rsidRPr="00B556BC" w:rsidRDefault="0022067C" w:rsidP="0022067C">
      <w:pPr>
        <w:widowControl w:val="0"/>
        <w:jc w:val="center"/>
        <w:rPr>
          <w:bCs/>
          <w:color w:val="000000"/>
        </w:rPr>
      </w:pPr>
      <w:proofErr w:type="gramStart"/>
      <w:r w:rsidRPr="00B556BC">
        <w:t xml:space="preserve">Распределение иных межбюджетных трансфертов бюджетам поселений Ольховатского муниципального района Воронежской области по передаваемым полномочиям из бюджета Ольховатского муниципального района Воронежской области бюджетам сельских поселений Ольховатского муниципального района Воронежской области (за счет доходов от акцизов) </w:t>
      </w:r>
      <w:r w:rsidRPr="00B556BC">
        <w:rPr>
          <w:bCs/>
        </w:rPr>
        <w:t>на</w:t>
      </w:r>
      <w:r w:rsidRPr="00B556BC">
        <w:rPr>
          <w:bCs/>
          <w:color w:val="000000"/>
        </w:rPr>
        <w:t xml:space="preserve"> 2024 год и на плановый период 2025 и 2026 годов</w:t>
      </w:r>
      <w:proofErr w:type="gramEnd"/>
    </w:p>
    <w:p w:rsidR="0022067C" w:rsidRPr="00B556BC" w:rsidRDefault="0022067C" w:rsidP="0022067C">
      <w:pPr>
        <w:widowControl w:val="0"/>
        <w:jc w:val="center"/>
      </w:pPr>
    </w:p>
    <w:p w:rsidR="0022067C" w:rsidRPr="00C8158A" w:rsidRDefault="0022067C" w:rsidP="0022067C">
      <w:pPr>
        <w:widowControl w:val="0"/>
        <w:jc w:val="right"/>
      </w:pPr>
      <w:r w:rsidRPr="00B556BC">
        <w:t>Сумма тыс</w:t>
      </w:r>
      <w:proofErr w:type="gramStart"/>
      <w:r w:rsidRPr="00B556BC">
        <w:t>.</w:t>
      </w:r>
      <w:r w:rsidRPr="00C8158A">
        <w:t>р</w:t>
      </w:r>
      <w:proofErr w:type="gramEnd"/>
      <w:r w:rsidRPr="00C8158A">
        <w:t>ублей</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4691"/>
        <w:gridCol w:w="1417"/>
        <w:gridCol w:w="1418"/>
        <w:gridCol w:w="1417"/>
      </w:tblGrid>
      <w:tr w:rsidR="0022067C" w:rsidRPr="00C8158A" w:rsidTr="0022067C">
        <w:trPr>
          <w:trHeight w:val="220"/>
        </w:trPr>
        <w:tc>
          <w:tcPr>
            <w:tcW w:w="696" w:type="dxa"/>
            <w:tcBorders>
              <w:left w:val="single" w:sz="4" w:space="0" w:color="auto"/>
              <w:bottom w:val="single" w:sz="4" w:space="0" w:color="auto"/>
              <w:right w:val="single" w:sz="4" w:space="0" w:color="auto"/>
            </w:tcBorders>
          </w:tcPr>
          <w:p w:rsidR="0022067C" w:rsidRPr="00C8158A" w:rsidRDefault="0022067C" w:rsidP="0022067C">
            <w:pPr>
              <w:widowControl w:val="0"/>
              <w:rPr>
                <w:bCs/>
              </w:rPr>
            </w:pPr>
          </w:p>
        </w:tc>
        <w:tc>
          <w:tcPr>
            <w:tcW w:w="4691" w:type="dxa"/>
            <w:tcBorders>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417"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2024 год</w:t>
            </w:r>
          </w:p>
        </w:tc>
        <w:tc>
          <w:tcPr>
            <w:tcW w:w="1418"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2025 год</w:t>
            </w:r>
          </w:p>
        </w:tc>
        <w:tc>
          <w:tcPr>
            <w:tcW w:w="1417" w:type="dxa"/>
            <w:tcBorders>
              <w:top w:val="single" w:sz="4" w:space="0" w:color="auto"/>
              <w:left w:val="single" w:sz="4" w:space="0" w:color="auto"/>
              <w:bottom w:val="single" w:sz="4" w:space="0" w:color="auto"/>
              <w:right w:val="single" w:sz="4" w:space="0" w:color="auto"/>
            </w:tcBorders>
          </w:tcPr>
          <w:p w:rsidR="0022067C" w:rsidRDefault="0022067C">
            <w:pPr>
              <w:widowControl w:val="0"/>
              <w:jc w:val="center"/>
              <w:rPr>
                <w:bCs/>
              </w:rPr>
            </w:pPr>
            <w:r>
              <w:rPr>
                <w:bCs/>
              </w:rPr>
              <w:t>2026 год</w:t>
            </w:r>
          </w:p>
        </w:tc>
      </w:tr>
      <w:tr w:rsidR="0022067C" w:rsidRPr="00C8158A"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1.</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Караяшниковское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2071,0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2258,0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2304,0</w:t>
            </w:r>
          </w:p>
        </w:tc>
      </w:tr>
      <w:tr w:rsidR="0022067C" w:rsidRPr="00C8158A"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2.</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 xml:space="preserve">Копанянское сельское поселение </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1151,0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1255,0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1281,0</w:t>
            </w:r>
          </w:p>
        </w:tc>
      </w:tr>
      <w:tr w:rsidR="0022067C" w:rsidRPr="00C8158A"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3.</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Лисичанское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708,0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771,0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787,0</w:t>
            </w:r>
          </w:p>
        </w:tc>
      </w:tr>
      <w:tr w:rsidR="0022067C" w:rsidRPr="00C8158A"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4.</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Марьевское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1961,0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2138,0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2181,0</w:t>
            </w:r>
          </w:p>
        </w:tc>
      </w:tr>
      <w:tr w:rsidR="0022067C" w:rsidRPr="00C8158A"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5.</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Новохарьковское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805,0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878,0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896,0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6.</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Степнянское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896,0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975,0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996,0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7.</w:t>
            </w: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r w:rsidRPr="00C8158A">
              <w:rPr>
                <w:bCs/>
              </w:rPr>
              <w:t>Шапошниковское сельское поселение</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919,0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1002,0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jc w:val="center"/>
              <w:rPr>
                <w:bCs/>
              </w:rPr>
            </w:pPr>
            <w:r>
              <w:rPr>
                <w:bCs/>
              </w:rPr>
              <w:t>1023,0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rPr>
                <w:bCs/>
              </w:rPr>
            </w:pPr>
          </w:p>
        </w:tc>
        <w:tc>
          <w:tcPr>
            <w:tcW w:w="4691" w:type="dxa"/>
            <w:tcBorders>
              <w:top w:val="single" w:sz="4" w:space="0" w:color="auto"/>
              <w:left w:val="single" w:sz="4" w:space="0" w:color="auto"/>
              <w:bottom w:val="single" w:sz="4" w:space="0" w:color="auto"/>
              <w:right w:val="single" w:sz="4" w:space="0" w:color="auto"/>
            </w:tcBorders>
          </w:tcPr>
          <w:p w:rsidR="0022067C" w:rsidRPr="00C8158A" w:rsidRDefault="0022067C" w:rsidP="0022067C">
            <w:pPr>
              <w:widowControl w:val="0"/>
              <w:ind w:left="1377"/>
              <w:rPr>
                <w:bCs/>
              </w:rPr>
            </w:pPr>
            <w:r w:rsidRPr="00C8158A">
              <w:rPr>
                <w:bCs/>
              </w:rPr>
              <w:t>И Т О Г О:</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B921A5"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8511</w:t>
            </w:r>
            <w:r>
              <w:rPr>
                <w:bCs/>
              </w:rPr>
              <w:fldChar w:fldCharType="end"/>
            </w:r>
            <w:r w:rsidR="0022067C">
              <w:rPr>
                <w:bCs/>
              </w:rPr>
              <w:t>,0</w:t>
            </w:r>
          </w:p>
        </w:tc>
        <w:tc>
          <w:tcPr>
            <w:tcW w:w="1418" w:type="dxa"/>
            <w:tcBorders>
              <w:top w:val="single" w:sz="4" w:space="0" w:color="auto"/>
              <w:left w:val="single" w:sz="4" w:space="0" w:color="auto"/>
              <w:bottom w:val="single" w:sz="4" w:space="0" w:color="auto"/>
              <w:right w:val="single" w:sz="4" w:space="0" w:color="auto"/>
            </w:tcBorders>
          </w:tcPr>
          <w:p w:rsidR="0022067C" w:rsidRPr="00C8158A" w:rsidRDefault="00B921A5"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9277</w:t>
            </w:r>
            <w:r>
              <w:rPr>
                <w:bCs/>
              </w:rPr>
              <w:fldChar w:fldCharType="end"/>
            </w:r>
            <w:r w:rsidR="0022067C">
              <w:rPr>
                <w:bCs/>
              </w:rPr>
              <w:t>,0</w:t>
            </w:r>
          </w:p>
        </w:tc>
        <w:tc>
          <w:tcPr>
            <w:tcW w:w="1417" w:type="dxa"/>
            <w:tcBorders>
              <w:top w:val="single" w:sz="4" w:space="0" w:color="auto"/>
              <w:left w:val="single" w:sz="4" w:space="0" w:color="auto"/>
              <w:bottom w:val="single" w:sz="4" w:space="0" w:color="auto"/>
              <w:right w:val="single" w:sz="4" w:space="0" w:color="auto"/>
            </w:tcBorders>
          </w:tcPr>
          <w:p w:rsidR="0022067C" w:rsidRPr="00C8158A" w:rsidRDefault="00B921A5" w:rsidP="0022067C">
            <w:pPr>
              <w:widowControl w:val="0"/>
              <w:jc w:val="center"/>
              <w:rPr>
                <w:bCs/>
              </w:rPr>
            </w:pPr>
            <w:r>
              <w:rPr>
                <w:bCs/>
              </w:rPr>
              <w:fldChar w:fldCharType="begin"/>
            </w:r>
            <w:r w:rsidR="0022067C">
              <w:rPr>
                <w:bCs/>
              </w:rPr>
              <w:instrText xml:space="preserve"> =SUM(ABOVE) </w:instrText>
            </w:r>
            <w:r>
              <w:rPr>
                <w:bCs/>
              </w:rPr>
              <w:fldChar w:fldCharType="separate"/>
            </w:r>
            <w:r w:rsidR="0022067C">
              <w:rPr>
                <w:bCs/>
                <w:noProof/>
              </w:rPr>
              <w:t>9468</w:t>
            </w:r>
            <w:r>
              <w:rPr>
                <w:bCs/>
              </w:rPr>
              <w:fldChar w:fldCharType="end"/>
            </w:r>
            <w:r w:rsidR="0022067C">
              <w:rPr>
                <w:bCs/>
              </w:rPr>
              <w:t>,0</w:t>
            </w:r>
          </w:p>
        </w:tc>
      </w:tr>
    </w:tbl>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 xml:space="preserve">Приложение  № </w:t>
      </w:r>
      <w:r w:rsidR="006F1E2D">
        <w:rPr>
          <w:bCs/>
          <w:color w:val="000000"/>
        </w:rPr>
        <w:t>10</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autoSpaceDE w:val="0"/>
        <w:autoSpaceDN w:val="0"/>
        <w:adjustRightInd w:val="0"/>
        <w:ind w:left="5103"/>
      </w:pPr>
    </w:p>
    <w:p w:rsidR="00AF381A" w:rsidRPr="00C8158A" w:rsidRDefault="00AF381A" w:rsidP="00AF381A">
      <w:pPr>
        <w:pStyle w:val="ConsPlusNonformat"/>
        <w:jc w:val="center"/>
        <w:rPr>
          <w:rFonts w:ascii="Times New Roman" w:hAnsi="Times New Roman" w:cs="Times New Roman"/>
          <w:sz w:val="24"/>
          <w:szCs w:val="24"/>
        </w:rPr>
      </w:pPr>
    </w:p>
    <w:p w:rsidR="0022067C" w:rsidRPr="00B556BC" w:rsidRDefault="0022067C" w:rsidP="0022067C">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w:t>
      </w:r>
      <w:proofErr w:type="spellStart"/>
      <w:r w:rsidRPr="00B556BC">
        <w:t>софинансирование</w:t>
      </w:r>
      <w:proofErr w:type="spellEnd"/>
      <w:r w:rsidRPr="00B556BC">
        <w:t xml:space="preserve"> расходных обязательств, возникающих при выполнении полномочий органов местного самоуправления по вопросам местного значения в сфере обеспечения  уличного освещения </w:t>
      </w:r>
      <w:r w:rsidRPr="00B556BC">
        <w:rPr>
          <w:bCs/>
        </w:rPr>
        <w:t>на</w:t>
      </w:r>
      <w:r w:rsidRPr="00B556BC">
        <w:rPr>
          <w:bCs/>
          <w:color w:val="000000"/>
        </w:rPr>
        <w:t xml:space="preserve"> 2024 год и на плановый период 2025 и 2026 годов</w:t>
      </w:r>
    </w:p>
    <w:p w:rsidR="0022067C" w:rsidRPr="00B556BC" w:rsidRDefault="0022067C" w:rsidP="0022067C">
      <w:pPr>
        <w:pStyle w:val="ConsPlusNonformat"/>
        <w:jc w:val="center"/>
        <w:rPr>
          <w:rFonts w:ascii="Times New Roman" w:hAnsi="Times New Roman" w:cs="Times New Roman"/>
          <w:sz w:val="24"/>
          <w:szCs w:val="24"/>
        </w:rPr>
      </w:pPr>
    </w:p>
    <w:p w:rsidR="0022067C" w:rsidRPr="00B556BC" w:rsidRDefault="0022067C" w:rsidP="0022067C">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134"/>
        <w:gridCol w:w="1418"/>
        <w:gridCol w:w="1276"/>
      </w:tblGrid>
      <w:tr w:rsidR="0022067C" w:rsidRPr="00B556BC" w:rsidTr="0022067C">
        <w:trPr>
          <w:trHeight w:val="220"/>
        </w:trPr>
        <w:tc>
          <w:tcPr>
            <w:tcW w:w="696" w:type="dxa"/>
            <w:tcBorders>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2024 год</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pPr>
              <w:widowControl w:val="0"/>
              <w:jc w:val="center"/>
              <w:rPr>
                <w:bCs/>
              </w:rPr>
            </w:pPr>
            <w:r w:rsidRPr="00B556BC">
              <w:rPr>
                <w:bCs/>
              </w:rPr>
              <w:t>2026 год</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городских поселений, всего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Ольховатское городское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959,3</w:t>
            </w:r>
          </w:p>
        </w:tc>
      </w:tr>
      <w:tr w:rsidR="0022067C" w:rsidRPr="00B556BC"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сельских поселений, всего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2447,4</w:t>
            </w:r>
          </w:p>
        </w:tc>
      </w:tr>
      <w:tr w:rsidR="0022067C" w:rsidRPr="00B556BC"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Караяшниковское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646,5</w:t>
            </w:r>
          </w:p>
        </w:tc>
      </w:tr>
      <w:tr w:rsidR="0022067C" w:rsidRPr="00B556BC"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 xml:space="preserve">Копанянское сельское поселение </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143,5</w:t>
            </w:r>
          </w:p>
        </w:tc>
      </w:tr>
      <w:tr w:rsidR="0022067C" w:rsidRPr="00B556BC"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Лисичанское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260,1</w:t>
            </w:r>
          </w:p>
        </w:tc>
      </w:tr>
      <w:tr w:rsidR="0022067C" w:rsidRPr="00B556BC"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Марьевское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745,9</w:t>
            </w:r>
          </w:p>
        </w:tc>
      </w:tr>
      <w:tr w:rsidR="0022067C" w:rsidRPr="00B556BC"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Новохарьковское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179,1</w:t>
            </w:r>
          </w:p>
        </w:tc>
      </w:tr>
      <w:tr w:rsidR="0022067C" w:rsidRPr="00B556BC"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Степнянское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171,7</w:t>
            </w:r>
          </w:p>
        </w:tc>
      </w:tr>
      <w:tr w:rsidR="0022067C" w:rsidRPr="00B556BC"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Шапошниковское сельское поселение</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300,6</w:t>
            </w:r>
          </w:p>
        </w:tc>
      </w:tr>
      <w:tr w:rsidR="0022067C" w:rsidRPr="00B556BC" w:rsidTr="0022067C">
        <w:trPr>
          <w:trHeight w:val="77"/>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ind w:left="1377"/>
              <w:rPr>
                <w:bCs/>
              </w:rPr>
            </w:pPr>
            <w:r w:rsidRPr="00B556BC">
              <w:rPr>
                <w:bCs/>
              </w:rPr>
              <w:t>И Т О Г О:</w:t>
            </w:r>
          </w:p>
        </w:tc>
        <w:tc>
          <w:tcPr>
            <w:tcW w:w="1134"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c>
          <w:tcPr>
            <w:tcW w:w="141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jc w:val="center"/>
              <w:rPr>
                <w:bCs/>
              </w:rPr>
            </w:pPr>
            <w:r w:rsidRPr="00B556BC">
              <w:rPr>
                <w:bCs/>
              </w:rPr>
              <w:t>3406,7</w:t>
            </w:r>
          </w:p>
        </w:tc>
      </w:tr>
    </w:tbl>
    <w:p w:rsidR="00AF381A" w:rsidRPr="00B556BC" w:rsidRDefault="00AF381A" w:rsidP="00AF381A">
      <w:pPr>
        <w:autoSpaceDE w:val="0"/>
        <w:autoSpaceDN w:val="0"/>
        <w:adjustRightInd w:val="0"/>
        <w:ind w:left="5103"/>
        <w:rPr>
          <w:bCs/>
          <w:color w:val="000000"/>
        </w:rPr>
      </w:pPr>
      <w:r w:rsidRPr="00B556BC">
        <w:br w:type="page"/>
      </w:r>
      <w:r w:rsidR="006F1E2D" w:rsidRPr="00B556BC">
        <w:rPr>
          <w:bCs/>
          <w:color w:val="000000"/>
        </w:rPr>
        <w:lastRenderedPageBreak/>
        <w:t>Приложение  № 11</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AF381A" w:rsidP="00AF381A">
      <w:pPr>
        <w:widowControl w:val="0"/>
        <w:jc w:val="center"/>
      </w:pPr>
    </w:p>
    <w:p w:rsidR="00AF381A" w:rsidRPr="00B556BC" w:rsidRDefault="00AF381A" w:rsidP="00AF381A">
      <w:pPr>
        <w:widowControl w:val="0"/>
        <w:jc w:val="center"/>
      </w:pPr>
    </w:p>
    <w:p w:rsidR="0022067C" w:rsidRPr="00B556BC" w:rsidRDefault="0022067C" w:rsidP="0022067C">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w:t>
      </w:r>
      <w:proofErr w:type="spellStart"/>
      <w:r w:rsidRPr="00B556BC">
        <w:t>софинансирование</w:t>
      </w:r>
      <w:proofErr w:type="spellEnd"/>
      <w:r w:rsidRPr="00B556BC">
        <w:t xml:space="preserve"> объектов капитального строительства муниципальной собственности в рамках областной адресной инвестиционной программы </w:t>
      </w:r>
      <w:r w:rsidRPr="00B556BC">
        <w:rPr>
          <w:bCs/>
        </w:rPr>
        <w:t>на</w:t>
      </w:r>
      <w:r w:rsidR="00337DC6" w:rsidRPr="00B556BC">
        <w:rPr>
          <w:bCs/>
          <w:color w:val="000000"/>
        </w:rPr>
        <w:t xml:space="preserve"> 2024 год и на плановый период 2025</w:t>
      </w:r>
      <w:r w:rsidRPr="00B556BC">
        <w:rPr>
          <w:bCs/>
          <w:color w:val="000000"/>
        </w:rPr>
        <w:t xml:space="preserve"> и 202</w:t>
      </w:r>
      <w:r w:rsidR="00337DC6" w:rsidRPr="00B556BC">
        <w:rPr>
          <w:bCs/>
          <w:color w:val="000000"/>
        </w:rPr>
        <w:t>6</w:t>
      </w:r>
      <w:r w:rsidRPr="00B556BC">
        <w:rPr>
          <w:bCs/>
          <w:color w:val="000000"/>
        </w:rPr>
        <w:t xml:space="preserve"> годов</w:t>
      </w:r>
    </w:p>
    <w:p w:rsidR="0022067C" w:rsidRPr="00B556BC" w:rsidRDefault="0022067C" w:rsidP="0022067C">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37DC6" w:rsidRPr="00B556BC" w:rsidTr="0022067C">
        <w:trPr>
          <w:trHeight w:val="220"/>
        </w:trPr>
        <w:tc>
          <w:tcPr>
            <w:tcW w:w="696" w:type="dxa"/>
            <w:tcBorders>
              <w:left w:val="single" w:sz="4" w:space="0" w:color="auto"/>
              <w:bottom w:val="single" w:sz="4" w:space="0" w:color="auto"/>
              <w:right w:val="single" w:sz="4" w:space="0" w:color="auto"/>
            </w:tcBorders>
          </w:tcPr>
          <w:p w:rsidR="00337DC6" w:rsidRPr="00B556BC" w:rsidRDefault="00337DC6" w:rsidP="0022067C">
            <w:pPr>
              <w:widowControl w:val="0"/>
              <w:rPr>
                <w:bCs/>
              </w:rPr>
            </w:pPr>
          </w:p>
        </w:tc>
        <w:tc>
          <w:tcPr>
            <w:tcW w:w="5258" w:type="dxa"/>
            <w:tcBorders>
              <w:left w:val="single" w:sz="4" w:space="0" w:color="auto"/>
              <w:bottom w:val="single" w:sz="4" w:space="0" w:color="auto"/>
              <w:right w:val="single" w:sz="4" w:space="0" w:color="auto"/>
            </w:tcBorders>
          </w:tcPr>
          <w:p w:rsidR="00337DC6" w:rsidRPr="00B556BC" w:rsidRDefault="00337DC6" w:rsidP="0022067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2026 год</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22067C" w:rsidRPr="00B556BC" w:rsidRDefault="0022067C" w:rsidP="0022067C">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337DC6" w:rsidP="0022067C">
            <w:pPr>
              <w:widowControl w:val="0"/>
              <w:jc w:val="center"/>
              <w:rPr>
                <w:bCs/>
              </w:rPr>
            </w:pPr>
            <w:r w:rsidRPr="00B556BC">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B556BC" w:rsidRDefault="00337DC6" w:rsidP="0022067C">
            <w:pPr>
              <w:widowControl w:val="0"/>
              <w:jc w:val="center"/>
              <w:rPr>
                <w:bCs/>
              </w:rPr>
            </w:pPr>
            <w:r w:rsidRPr="00B556BC">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sidRPr="00B556BC">
              <w:rPr>
                <w:bCs/>
              </w:rPr>
              <w:t>0,0</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0,0</w:t>
            </w:r>
          </w:p>
        </w:tc>
      </w:tr>
      <w:tr w:rsidR="0022067C" w:rsidRPr="00CF1B53" w:rsidTr="0022067C">
        <w:trPr>
          <w:trHeight w:val="2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285"/>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2.1.</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03"/>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2.2.</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299"/>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2.3.</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7"/>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2.4.</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4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2.5.</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2.6.</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F1B53"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2.7.</w:t>
            </w: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r w:rsidRPr="00CF1B53">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jc w:val="center"/>
              <w:rPr>
                <w:bCs/>
              </w:rPr>
            </w:pPr>
            <w:r w:rsidRPr="00CF1B53">
              <w:rPr>
                <w:bCs/>
              </w:rPr>
              <w:t>0,0</w:t>
            </w:r>
          </w:p>
        </w:tc>
      </w:tr>
      <w:tr w:rsidR="0022067C" w:rsidRPr="00C8158A" w:rsidTr="0022067C">
        <w:trPr>
          <w:trHeight w:val="320"/>
        </w:trPr>
        <w:tc>
          <w:tcPr>
            <w:tcW w:w="696"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22067C" w:rsidRPr="00CF1B53" w:rsidRDefault="0022067C" w:rsidP="0022067C">
            <w:pPr>
              <w:widowControl w:val="0"/>
              <w:ind w:left="1377"/>
              <w:rPr>
                <w:bCs/>
              </w:rPr>
            </w:pPr>
            <w:r w:rsidRPr="00CF1B53">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126004,2</w:t>
            </w:r>
          </w:p>
        </w:tc>
        <w:tc>
          <w:tcPr>
            <w:tcW w:w="1276" w:type="dxa"/>
            <w:tcBorders>
              <w:top w:val="single" w:sz="4" w:space="0" w:color="auto"/>
              <w:left w:val="single" w:sz="4" w:space="0" w:color="auto"/>
              <w:bottom w:val="single" w:sz="4" w:space="0" w:color="auto"/>
              <w:right w:val="single" w:sz="4" w:space="0" w:color="auto"/>
            </w:tcBorders>
          </w:tcPr>
          <w:p w:rsidR="0022067C" w:rsidRPr="00CF1B53" w:rsidRDefault="00337DC6" w:rsidP="0022067C">
            <w:pPr>
              <w:widowControl w:val="0"/>
              <w:jc w:val="center"/>
              <w:rPr>
                <w:bCs/>
              </w:rPr>
            </w:pPr>
            <w:r>
              <w:rPr>
                <w:bCs/>
              </w:rPr>
              <w:t>86101,0</w:t>
            </w:r>
          </w:p>
        </w:tc>
        <w:tc>
          <w:tcPr>
            <w:tcW w:w="1276" w:type="dxa"/>
            <w:tcBorders>
              <w:top w:val="single" w:sz="4" w:space="0" w:color="auto"/>
              <w:left w:val="single" w:sz="4" w:space="0" w:color="auto"/>
              <w:bottom w:val="single" w:sz="4" w:space="0" w:color="auto"/>
              <w:right w:val="single" w:sz="4" w:space="0" w:color="auto"/>
            </w:tcBorders>
          </w:tcPr>
          <w:p w:rsidR="0022067C" w:rsidRPr="00C8158A" w:rsidRDefault="00337DC6" w:rsidP="0022067C">
            <w:pPr>
              <w:widowControl w:val="0"/>
              <w:jc w:val="center"/>
              <w:rPr>
                <w:bCs/>
              </w:rPr>
            </w:pPr>
            <w:r>
              <w:rPr>
                <w:bCs/>
              </w:rPr>
              <w:t>0,0</w:t>
            </w:r>
          </w:p>
        </w:tc>
      </w:tr>
    </w:tbl>
    <w:p w:rsidR="0022067C" w:rsidRPr="00C8158A" w:rsidRDefault="0022067C" w:rsidP="0022067C">
      <w:pPr>
        <w:widowControl w:val="0"/>
        <w:jc w:val="center"/>
      </w:pPr>
    </w:p>
    <w:p w:rsidR="00AF381A" w:rsidRPr="00C8158A" w:rsidRDefault="0022067C" w:rsidP="0022067C">
      <w:pPr>
        <w:autoSpaceDE w:val="0"/>
        <w:autoSpaceDN w:val="0"/>
        <w:adjustRightInd w:val="0"/>
        <w:ind w:left="5103"/>
        <w:rPr>
          <w:bCs/>
          <w:color w:val="000000"/>
        </w:rPr>
      </w:pPr>
      <w:r w:rsidRPr="00C8158A">
        <w:br w:type="page"/>
      </w:r>
      <w:r w:rsidR="00AF381A">
        <w:rPr>
          <w:bCs/>
          <w:color w:val="000000"/>
        </w:rPr>
        <w:lastRenderedPageBreak/>
        <w:t>Приложение  № 1</w:t>
      </w:r>
      <w:r w:rsidR="00EB095B">
        <w:rPr>
          <w:bCs/>
          <w:color w:val="000000"/>
        </w:rPr>
        <w:t>2</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autoSpaceDE w:val="0"/>
        <w:autoSpaceDN w:val="0"/>
        <w:adjustRightInd w:val="0"/>
        <w:ind w:left="5103"/>
      </w:pPr>
    </w:p>
    <w:p w:rsidR="00AF381A" w:rsidRPr="00C8158A" w:rsidRDefault="00AF381A" w:rsidP="00AF381A">
      <w:pPr>
        <w:widowControl w:val="0"/>
        <w:jc w:val="center"/>
      </w:pPr>
    </w:p>
    <w:p w:rsidR="00337DC6" w:rsidRPr="00B556BC" w:rsidRDefault="00337DC6" w:rsidP="00337DC6">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w:t>
      </w:r>
      <w:proofErr w:type="spellStart"/>
      <w:r w:rsidRPr="00B556BC">
        <w:t>софинансирование</w:t>
      </w:r>
      <w:proofErr w:type="spellEnd"/>
      <w:r w:rsidRPr="00B556BC">
        <w:t xml:space="preserve">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областного бюджета) </w:t>
      </w:r>
    </w:p>
    <w:p w:rsidR="00337DC6" w:rsidRPr="00B556BC" w:rsidRDefault="00337DC6" w:rsidP="00337DC6">
      <w:pPr>
        <w:widowControl w:val="0"/>
        <w:jc w:val="center"/>
        <w:rPr>
          <w:bCs/>
        </w:rPr>
      </w:pPr>
      <w:r w:rsidRPr="00B556BC">
        <w:rPr>
          <w:bCs/>
        </w:rPr>
        <w:t>на</w:t>
      </w:r>
      <w:r w:rsidRPr="00B556BC">
        <w:rPr>
          <w:bCs/>
          <w:color w:val="000000"/>
        </w:rPr>
        <w:t xml:space="preserve"> 2024 год и на плановый период 2025 и 2026 годов</w:t>
      </w:r>
    </w:p>
    <w:p w:rsidR="00337DC6" w:rsidRPr="00B556BC" w:rsidRDefault="00337DC6" w:rsidP="00337DC6">
      <w:pPr>
        <w:pStyle w:val="ConsPlusNonformat"/>
        <w:jc w:val="center"/>
        <w:rPr>
          <w:rFonts w:ascii="Times New Roman" w:hAnsi="Times New Roman" w:cs="Times New Roman"/>
          <w:sz w:val="24"/>
          <w:szCs w:val="24"/>
        </w:rPr>
      </w:pPr>
    </w:p>
    <w:p w:rsidR="00337DC6" w:rsidRPr="00B556BC" w:rsidRDefault="00337DC6" w:rsidP="00337DC6">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337DC6" w:rsidRPr="00B556BC" w:rsidTr="00337DC6">
        <w:trPr>
          <w:trHeight w:val="220"/>
        </w:trPr>
        <w:tc>
          <w:tcPr>
            <w:tcW w:w="696" w:type="dxa"/>
            <w:tcBorders>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left w:val="single" w:sz="4" w:space="0" w:color="auto"/>
              <w:bottom w:val="single" w:sz="4" w:space="0" w:color="auto"/>
              <w:right w:val="single" w:sz="4" w:space="0" w:color="auto"/>
            </w:tcBorders>
          </w:tcPr>
          <w:p w:rsidR="00337DC6" w:rsidRPr="00B556BC" w:rsidRDefault="00337DC6" w:rsidP="00337DC6">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pPr>
              <w:widowControl w:val="0"/>
              <w:jc w:val="center"/>
              <w:rPr>
                <w:bCs/>
              </w:rPr>
            </w:pPr>
            <w:r w:rsidRPr="00B556BC">
              <w:rPr>
                <w:bCs/>
              </w:rPr>
              <w:t>2026 год</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411,6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1182,3</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411,6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8D039A" w:rsidP="00337DC6">
            <w:pPr>
              <w:jc w:val="center"/>
            </w:pPr>
            <w:r w:rsidRPr="00B556BC">
              <w:t>1182,3</w:t>
            </w:r>
          </w:p>
        </w:tc>
      </w:tr>
      <w:tr w:rsidR="00337DC6" w:rsidRPr="00B556BC" w:rsidTr="00337DC6">
        <w:trPr>
          <w:trHeight w:val="2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1100,0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285"/>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1100,0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03"/>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299"/>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7"/>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4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0,0</w:t>
            </w:r>
          </w:p>
        </w:tc>
      </w:tr>
      <w:tr w:rsidR="00337DC6" w:rsidRPr="00B556BC" w:rsidTr="00337DC6">
        <w:trPr>
          <w:trHeight w:val="320"/>
        </w:trPr>
        <w:tc>
          <w:tcPr>
            <w:tcW w:w="69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t>1511,6</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1111,9</w:t>
            </w:r>
          </w:p>
        </w:tc>
        <w:tc>
          <w:tcPr>
            <w:tcW w:w="1276" w:type="dxa"/>
            <w:tcBorders>
              <w:top w:val="single" w:sz="4" w:space="0" w:color="auto"/>
              <w:left w:val="single" w:sz="4" w:space="0" w:color="auto"/>
              <w:bottom w:val="single" w:sz="4" w:space="0" w:color="auto"/>
              <w:right w:val="single" w:sz="4" w:space="0" w:color="auto"/>
            </w:tcBorders>
          </w:tcPr>
          <w:p w:rsidR="00337DC6" w:rsidRPr="00B556BC" w:rsidRDefault="00337DC6" w:rsidP="00337DC6">
            <w:pPr>
              <w:jc w:val="center"/>
            </w:pPr>
            <w:r w:rsidRPr="00B556BC">
              <w:rPr>
                <w:bCs/>
              </w:rPr>
              <w:t>1182,3</w:t>
            </w:r>
          </w:p>
        </w:tc>
      </w:tr>
    </w:tbl>
    <w:p w:rsidR="00AF381A" w:rsidRPr="00B556BC" w:rsidRDefault="00AF381A" w:rsidP="00AF381A">
      <w:pPr>
        <w:autoSpaceDE w:val="0"/>
        <w:autoSpaceDN w:val="0"/>
        <w:adjustRightInd w:val="0"/>
        <w:ind w:left="5103"/>
        <w:rPr>
          <w:bCs/>
          <w:color w:val="000000"/>
        </w:rPr>
      </w:pPr>
      <w:r w:rsidRPr="00B556BC">
        <w:br w:type="page"/>
      </w:r>
      <w:r w:rsidRPr="00B556BC">
        <w:rPr>
          <w:bCs/>
          <w:color w:val="000000"/>
        </w:rPr>
        <w:lastRenderedPageBreak/>
        <w:t>Приложение  № 1</w:t>
      </w:r>
      <w:r w:rsidR="00EB095B" w:rsidRPr="00B556BC">
        <w:rPr>
          <w:bCs/>
          <w:color w:val="000000"/>
        </w:rPr>
        <w:t>3</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AF381A" w:rsidP="00AF381A">
      <w:pPr>
        <w:autoSpaceDE w:val="0"/>
        <w:autoSpaceDN w:val="0"/>
        <w:adjustRightInd w:val="0"/>
        <w:ind w:left="5103"/>
      </w:pPr>
    </w:p>
    <w:p w:rsidR="007A165B" w:rsidRPr="00C8158A" w:rsidRDefault="007A165B" w:rsidP="007A165B">
      <w:pPr>
        <w:widowControl w:val="0"/>
        <w:jc w:val="center"/>
        <w:rPr>
          <w:bCs/>
        </w:rPr>
      </w:pPr>
      <w:proofErr w:type="gramStart"/>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w:t>
      </w:r>
      <w:proofErr w:type="spellStart"/>
      <w:r w:rsidRPr="00B556BC">
        <w:t>софинансирование</w:t>
      </w:r>
      <w:proofErr w:type="spellEnd"/>
      <w:r w:rsidRPr="00B556BC">
        <w:t xml:space="preserve"> расходов муниципального образований на  обеспечение развития и укрепления материально-технической базы домов культуры в населенных пунктах с числом жителей до 50 тысяч человек (за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roofErr w:type="gramEnd"/>
    </w:p>
    <w:p w:rsidR="007A165B" w:rsidRPr="00C8158A" w:rsidRDefault="007A165B" w:rsidP="007A165B">
      <w:pPr>
        <w:pStyle w:val="ConsPlusNonformat"/>
        <w:jc w:val="center"/>
        <w:rPr>
          <w:rFonts w:ascii="Times New Roman" w:hAnsi="Times New Roman" w:cs="Times New Roman"/>
          <w:sz w:val="24"/>
          <w:szCs w:val="24"/>
        </w:rPr>
      </w:pPr>
    </w:p>
    <w:p w:rsidR="007A165B" w:rsidRPr="00C8158A" w:rsidRDefault="007A165B" w:rsidP="007A165B">
      <w:pPr>
        <w:widowControl w:val="0"/>
        <w:jc w:val="right"/>
      </w:pPr>
      <w:r w:rsidRPr="00C8158A">
        <w:t>Сумма тыс</w:t>
      </w:r>
      <w:proofErr w:type="gramStart"/>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7A165B" w:rsidRPr="00C8158A" w:rsidTr="007A165B">
        <w:trPr>
          <w:trHeight w:val="220"/>
        </w:trPr>
        <w:tc>
          <w:tcPr>
            <w:tcW w:w="696" w:type="dxa"/>
            <w:tcBorders>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7A165B" w:rsidRDefault="007A165B">
            <w:pPr>
              <w:widowControl w:val="0"/>
              <w:jc w:val="center"/>
              <w:rPr>
                <w:bCs/>
              </w:rPr>
            </w:pPr>
            <w:r>
              <w:rPr>
                <w:bCs/>
              </w:rPr>
              <w:t>2026 год</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0,8</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3,0</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0,8</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3,0</w:t>
            </w:r>
          </w:p>
        </w:tc>
      </w:tr>
      <w:tr w:rsidR="007A165B" w:rsidRPr="00C8158A" w:rsidTr="007A165B">
        <w:trPr>
          <w:trHeight w:val="2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2,2</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285"/>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t>2,2</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03"/>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299"/>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7"/>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4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sidRPr="00C8158A">
              <w:rPr>
                <w:bCs/>
              </w:rPr>
              <w:t>0,0</w:t>
            </w:r>
          </w:p>
        </w:tc>
      </w:tr>
      <w:tr w:rsidR="007A165B" w:rsidRPr="00C8158A" w:rsidTr="007A165B">
        <w:trPr>
          <w:trHeight w:val="320"/>
        </w:trPr>
        <w:tc>
          <w:tcPr>
            <w:tcW w:w="69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widowControl w:val="0"/>
              <w:jc w:val="center"/>
              <w:rPr>
                <w:bCs/>
              </w:rPr>
            </w:pPr>
            <w:r>
              <w:rPr>
                <w:bCs/>
              </w:rPr>
              <w:t>3,0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Pr>
                <w:bCs/>
              </w:rPr>
              <w:t>2,0</w:t>
            </w:r>
          </w:p>
        </w:tc>
        <w:tc>
          <w:tcPr>
            <w:tcW w:w="1276" w:type="dxa"/>
            <w:tcBorders>
              <w:top w:val="single" w:sz="4" w:space="0" w:color="auto"/>
              <w:left w:val="single" w:sz="4" w:space="0" w:color="auto"/>
              <w:bottom w:val="single" w:sz="4" w:space="0" w:color="auto"/>
              <w:right w:val="single" w:sz="4" w:space="0" w:color="auto"/>
            </w:tcBorders>
          </w:tcPr>
          <w:p w:rsidR="007A165B" w:rsidRPr="00C8158A" w:rsidRDefault="007A165B" w:rsidP="007A165B">
            <w:pPr>
              <w:jc w:val="center"/>
            </w:pPr>
            <w:r>
              <w:rPr>
                <w:bCs/>
              </w:rPr>
              <w:t>3,0</w:t>
            </w:r>
          </w:p>
        </w:tc>
      </w:tr>
    </w:tbl>
    <w:p w:rsidR="00AF381A" w:rsidRPr="00C8158A" w:rsidRDefault="00AF381A" w:rsidP="00AF381A">
      <w:pPr>
        <w:autoSpaceDE w:val="0"/>
        <w:autoSpaceDN w:val="0"/>
        <w:adjustRightInd w:val="0"/>
        <w:ind w:left="5103"/>
      </w:pPr>
    </w:p>
    <w:p w:rsidR="00AF381A" w:rsidRDefault="00AF381A"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7A165B" w:rsidRDefault="007A165B" w:rsidP="00AF381A">
      <w:pPr>
        <w:widowControl w:val="0"/>
        <w:jc w:val="center"/>
      </w:pPr>
    </w:p>
    <w:p w:rsidR="00AF381A" w:rsidRPr="00C8158A" w:rsidRDefault="00AF381A" w:rsidP="00AF381A">
      <w:pPr>
        <w:autoSpaceDE w:val="0"/>
        <w:autoSpaceDN w:val="0"/>
        <w:adjustRightInd w:val="0"/>
        <w:ind w:left="5103"/>
        <w:rPr>
          <w:bCs/>
          <w:color w:val="000000"/>
        </w:rPr>
      </w:pPr>
      <w:r>
        <w:rPr>
          <w:bCs/>
          <w:color w:val="000000"/>
        </w:rPr>
        <w:lastRenderedPageBreak/>
        <w:t>Приложение  № 1</w:t>
      </w:r>
      <w:r w:rsidR="00EB095B">
        <w:rPr>
          <w:bCs/>
          <w:color w:val="000000"/>
        </w:rPr>
        <w:t>4</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2948AF" w:rsidP="00AF381A">
      <w:pPr>
        <w:autoSpaceDE w:val="0"/>
        <w:autoSpaceDN w:val="0"/>
        <w:adjustRightInd w:val="0"/>
        <w:ind w:left="5103"/>
      </w:pPr>
      <w:r>
        <w:rPr>
          <w:bCs/>
          <w:color w:val="000000"/>
        </w:rPr>
        <w:t xml:space="preserve"> </w:t>
      </w:r>
      <w:r w:rsidR="00125169">
        <w:rPr>
          <w:bCs/>
          <w:color w:val="000000"/>
        </w:rPr>
        <w:t xml:space="preserve"> </w:t>
      </w:r>
    </w:p>
    <w:p w:rsidR="00AF381A" w:rsidRPr="00C8158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125169" w:rsidRPr="00B556BC" w:rsidRDefault="00125169" w:rsidP="00125169">
      <w:pPr>
        <w:widowControl w:val="0"/>
        <w:jc w:val="center"/>
        <w:rPr>
          <w:bCs/>
        </w:rP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w:t>
      </w:r>
      <w:proofErr w:type="spellStart"/>
      <w:r w:rsidRPr="00B556BC">
        <w:t>софинансирование</w:t>
      </w:r>
      <w:proofErr w:type="spellEnd"/>
      <w:r w:rsidRPr="00B556BC">
        <w:t xml:space="preserve"> расходов муниципального образований на  реализацию </w:t>
      </w:r>
      <w:proofErr w:type="gramStart"/>
      <w:r w:rsidRPr="00B556BC">
        <w:t>мероприятий областной адресной программы капитального ремонта  учреждений культуры</w:t>
      </w:r>
      <w:proofErr w:type="gramEnd"/>
      <w:r w:rsidRPr="00B556BC">
        <w:t xml:space="preserve">  </w:t>
      </w:r>
      <w:r w:rsidRPr="00B556BC">
        <w:rPr>
          <w:bCs/>
        </w:rPr>
        <w:t>на</w:t>
      </w:r>
      <w:r w:rsidRPr="00B556BC">
        <w:rPr>
          <w:bCs/>
          <w:color w:val="000000"/>
        </w:rPr>
        <w:t xml:space="preserve"> 2024 год и на плановый период 2025 и 2026 годов</w:t>
      </w:r>
    </w:p>
    <w:p w:rsidR="00125169" w:rsidRPr="00B556BC" w:rsidRDefault="00125169" w:rsidP="00125169">
      <w:pPr>
        <w:pStyle w:val="ConsPlusNonformat"/>
        <w:jc w:val="center"/>
        <w:rPr>
          <w:rFonts w:ascii="Times New Roman" w:hAnsi="Times New Roman" w:cs="Times New Roman"/>
          <w:sz w:val="24"/>
          <w:szCs w:val="24"/>
        </w:rPr>
      </w:pPr>
    </w:p>
    <w:p w:rsidR="00125169" w:rsidRPr="00B556BC" w:rsidRDefault="00125169" w:rsidP="00125169">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125169" w:rsidRPr="00B556BC" w:rsidTr="00125169">
        <w:trPr>
          <w:trHeight w:val="220"/>
        </w:trPr>
        <w:tc>
          <w:tcPr>
            <w:tcW w:w="696" w:type="dxa"/>
            <w:tcBorders>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left w:val="single" w:sz="4" w:space="0" w:color="auto"/>
              <w:bottom w:val="single" w:sz="4" w:space="0" w:color="auto"/>
              <w:right w:val="single" w:sz="4" w:space="0" w:color="auto"/>
            </w:tcBorders>
          </w:tcPr>
          <w:p w:rsidR="00125169" w:rsidRPr="00B556BC" w:rsidRDefault="00125169" w:rsidP="00125169">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pPr>
              <w:widowControl w:val="0"/>
              <w:jc w:val="center"/>
              <w:rPr>
                <w:bCs/>
              </w:rPr>
            </w:pPr>
            <w:r w:rsidRPr="00B556BC">
              <w:rPr>
                <w:bCs/>
              </w:rPr>
              <w:t>2026 год</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widowControl w:val="0"/>
              <w:jc w:val="center"/>
              <w:rPr>
                <w:bCs/>
              </w:rP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widowControl w:val="0"/>
              <w:jc w:val="center"/>
              <w:rPr>
                <w:bCs/>
              </w:rP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85"/>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03"/>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299"/>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7"/>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4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r w:rsidR="00125169" w:rsidRPr="00B556BC" w:rsidTr="00125169">
        <w:trPr>
          <w:trHeight w:val="320"/>
        </w:trPr>
        <w:tc>
          <w:tcPr>
            <w:tcW w:w="69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rPr>
                <w:bCs/>
              </w:rPr>
              <w:t>16703,2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9F525E" w:rsidP="00125169">
            <w:pPr>
              <w:jc w:val="center"/>
            </w:pPr>
            <w:r w:rsidRPr="00B556BC">
              <w:rPr>
                <w:bCs/>
              </w:rPr>
              <w:t>25969,2</w:t>
            </w:r>
          </w:p>
        </w:tc>
        <w:tc>
          <w:tcPr>
            <w:tcW w:w="1276" w:type="dxa"/>
            <w:tcBorders>
              <w:top w:val="single" w:sz="4" w:space="0" w:color="auto"/>
              <w:left w:val="single" w:sz="4" w:space="0" w:color="auto"/>
              <w:bottom w:val="single" w:sz="4" w:space="0" w:color="auto"/>
              <w:right w:val="single" w:sz="4" w:space="0" w:color="auto"/>
            </w:tcBorders>
          </w:tcPr>
          <w:p w:rsidR="00125169" w:rsidRPr="00B556BC" w:rsidRDefault="00125169" w:rsidP="00125169">
            <w:pPr>
              <w:jc w:val="center"/>
            </w:pPr>
            <w:r w:rsidRPr="00B556BC">
              <w:rPr>
                <w:bCs/>
              </w:rPr>
              <w:t>0,0</w:t>
            </w:r>
          </w:p>
        </w:tc>
      </w:tr>
    </w:tbl>
    <w:p w:rsidR="00125169" w:rsidRPr="00B556BC" w:rsidRDefault="00125169" w:rsidP="00125169">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rPr>
          <w:bCs/>
          <w:color w:val="000000"/>
        </w:rPr>
      </w:pPr>
      <w:r w:rsidRPr="00B556BC">
        <w:rPr>
          <w:bCs/>
          <w:color w:val="000000"/>
        </w:rPr>
        <w:t>Приложение  № 1</w:t>
      </w:r>
      <w:r w:rsidR="00EB095B" w:rsidRPr="00B556BC">
        <w:rPr>
          <w:bCs/>
          <w:color w:val="000000"/>
        </w:rPr>
        <w:t>5</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AF381A" w:rsidP="002948AF">
      <w:pPr>
        <w:autoSpaceDE w:val="0"/>
        <w:autoSpaceDN w:val="0"/>
        <w:adjustRightInd w:val="0"/>
        <w:ind w:left="5103"/>
      </w:pPr>
    </w:p>
    <w:p w:rsidR="00AF381A" w:rsidRPr="00B556BC" w:rsidRDefault="00AF381A" w:rsidP="00AF381A">
      <w:pPr>
        <w:widowControl w:val="0"/>
        <w:jc w:val="center"/>
      </w:pPr>
    </w:p>
    <w:p w:rsidR="009F525E" w:rsidRPr="00C8158A" w:rsidRDefault="009F525E" w:rsidP="009F525E">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капитальный ремонт и ремонт автомобильных дорог общего пользования местного значения  </w:t>
      </w:r>
      <w:r w:rsidRPr="00B556BC">
        <w:rPr>
          <w:bCs/>
        </w:rPr>
        <w:t>на</w:t>
      </w:r>
      <w:r w:rsidRPr="00B556BC">
        <w:rPr>
          <w:bCs/>
          <w:color w:val="000000"/>
        </w:rPr>
        <w:t xml:space="preserve"> 2024 год и на плановый период 2025 и 2026 годов</w:t>
      </w:r>
    </w:p>
    <w:p w:rsidR="009F525E" w:rsidRPr="00C8158A" w:rsidRDefault="009F525E" w:rsidP="009F525E">
      <w:pPr>
        <w:widowControl w:val="0"/>
        <w:jc w:val="right"/>
      </w:pPr>
      <w:r w:rsidRPr="00C8158A">
        <w:t>Сумма тыс</w:t>
      </w:r>
      <w:proofErr w:type="gramStart"/>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9F525E" w:rsidRPr="00C8158A" w:rsidTr="009F525E">
        <w:trPr>
          <w:trHeight w:val="220"/>
        </w:trPr>
        <w:tc>
          <w:tcPr>
            <w:tcW w:w="696" w:type="dxa"/>
            <w:tcBorders>
              <w:left w:val="single" w:sz="4" w:space="0" w:color="auto"/>
              <w:bottom w:val="single" w:sz="4" w:space="0" w:color="auto"/>
              <w:right w:val="single" w:sz="4" w:space="0" w:color="auto"/>
            </w:tcBorders>
          </w:tcPr>
          <w:p w:rsidR="009F525E" w:rsidRPr="00C8158A" w:rsidRDefault="009F525E" w:rsidP="009F525E">
            <w:pPr>
              <w:widowControl w:val="0"/>
              <w:rPr>
                <w:bCs/>
              </w:rPr>
            </w:pPr>
          </w:p>
        </w:tc>
        <w:tc>
          <w:tcPr>
            <w:tcW w:w="5258" w:type="dxa"/>
            <w:tcBorders>
              <w:left w:val="single" w:sz="4" w:space="0" w:color="auto"/>
              <w:bottom w:val="single" w:sz="4" w:space="0" w:color="auto"/>
              <w:right w:val="single" w:sz="4" w:space="0" w:color="auto"/>
            </w:tcBorders>
          </w:tcPr>
          <w:p w:rsidR="009F525E" w:rsidRPr="00C8158A" w:rsidRDefault="009F525E" w:rsidP="009F525E">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9F525E" w:rsidRDefault="009F525E">
            <w:pPr>
              <w:widowControl w:val="0"/>
              <w:jc w:val="center"/>
              <w:rPr>
                <w:bCs/>
              </w:rPr>
            </w:pPr>
            <w:r>
              <w:rPr>
                <w:bCs/>
              </w:rPr>
              <w:t>2026 год</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jc w:val="center"/>
              <w:rPr>
                <w:bCs/>
              </w:rPr>
            </w:pPr>
            <w:r w:rsidRPr="00136B53">
              <w:rPr>
                <w:bCs/>
              </w:rPr>
              <w:t>0,0</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widowControl w:val="0"/>
              <w:jc w:val="center"/>
              <w:rPr>
                <w:bCs/>
              </w:rPr>
            </w:pPr>
            <w:r w:rsidRPr="00136B53">
              <w:rPr>
                <w:bCs/>
              </w:rPr>
              <w:t>0,0</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9F525E" w:rsidP="009F525E">
            <w:pPr>
              <w:jc w:val="center"/>
              <w:rPr>
                <w:bCs/>
              </w:rPr>
            </w:pPr>
            <w:r w:rsidRPr="00136B53">
              <w:rPr>
                <w:bCs/>
              </w:rPr>
              <w:t>0,0</w:t>
            </w:r>
          </w:p>
        </w:tc>
      </w:tr>
      <w:tr w:rsidR="009F525E" w:rsidRPr="00C8158A" w:rsidTr="009F525E">
        <w:trPr>
          <w:trHeight w:val="22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013093" w:rsidP="009F525E">
            <w:pPr>
              <w:widowControl w:val="0"/>
              <w:jc w:val="center"/>
              <w:rPr>
                <w:bCs/>
              </w:rPr>
            </w:pPr>
            <w:r>
              <w:rPr>
                <w:bCs/>
              </w:rPr>
              <w:t>39692,9</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jc w:val="center"/>
              <w:rPr>
                <w:bCs/>
              </w:rPr>
            </w:pPr>
            <w:r>
              <w:rPr>
                <w:bCs/>
              </w:rPr>
              <w:t>19496,3</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jc w:val="center"/>
              <w:rPr>
                <w:bCs/>
              </w:rPr>
            </w:pPr>
            <w:r>
              <w:rPr>
                <w:bCs/>
              </w:rPr>
              <w:t>37156,2</w:t>
            </w:r>
          </w:p>
        </w:tc>
      </w:tr>
      <w:tr w:rsidR="009F525E" w:rsidRPr="00C8158A" w:rsidTr="009F525E">
        <w:trPr>
          <w:trHeight w:val="285"/>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457EF6">
            <w:pPr>
              <w:widowControl w:val="0"/>
              <w:jc w:val="center"/>
              <w:rPr>
                <w:bCs/>
              </w:rPr>
            </w:pPr>
            <w:r>
              <w:rPr>
                <w:bCs/>
              </w:rPr>
              <w:t>1220</w:t>
            </w:r>
            <w:r w:rsidR="00457EF6">
              <w:rPr>
                <w:bCs/>
              </w:rPr>
              <w:t>9,2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4744,5</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9042,1</w:t>
            </w:r>
          </w:p>
        </w:tc>
      </w:tr>
      <w:tr w:rsidR="009F525E" w:rsidRPr="00C8158A" w:rsidTr="009F525E">
        <w:trPr>
          <w:trHeight w:val="303"/>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1838,8</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2637,7</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5027,0</w:t>
            </w:r>
          </w:p>
        </w:tc>
      </w:tr>
      <w:tr w:rsidR="009F525E" w:rsidRPr="00C8158A" w:rsidTr="009F525E">
        <w:trPr>
          <w:trHeight w:val="299"/>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2684,7</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1621,2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3089,7</w:t>
            </w:r>
          </w:p>
        </w:tc>
      </w:tr>
      <w:tr w:rsidR="009F525E" w:rsidRPr="00C8158A" w:rsidTr="009F525E">
        <w:trPr>
          <w:trHeight w:val="327"/>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7254,4</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4492,2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8561,2</w:t>
            </w:r>
          </w:p>
        </w:tc>
      </w:tr>
      <w:tr w:rsidR="009F525E" w:rsidRPr="00C8158A" w:rsidTr="009F525E">
        <w:trPr>
          <w:trHeight w:val="340"/>
        </w:trPr>
        <w:tc>
          <w:tcPr>
            <w:tcW w:w="696"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9F525E" w:rsidRPr="00C8158A" w:rsidRDefault="009F525E" w:rsidP="009F525E">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8165,2</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1844,5</w:t>
            </w:r>
          </w:p>
        </w:tc>
        <w:tc>
          <w:tcPr>
            <w:tcW w:w="1276" w:type="dxa"/>
            <w:tcBorders>
              <w:top w:val="single" w:sz="4" w:space="0" w:color="auto"/>
              <w:left w:val="single" w:sz="4" w:space="0" w:color="auto"/>
              <w:bottom w:val="single" w:sz="4" w:space="0" w:color="auto"/>
              <w:right w:val="single" w:sz="4" w:space="0" w:color="auto"/>
            </w:tcBorders>
          </w:tcPr>
          <w:p w:rsidR="009F525E" w:rsidRPr="00136B53" w:rsidRDefault="00EB66B7" w:rsidP="009F525E">
            <w:pPr>
              <w:widowControl w:val="0"/>
              <w:jc w:val="center"/>
              <w:rPr>
                <w:bCs/>
              </w:rPr>
            </w:pPr>
            <w:r>
              <w:rPr>
                <w:bCs/>
              </w:rPr>
              <w:t>3515,2</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4019,</w:t>
            </w:r>
            <w:r w:rsidR="00457EF6">
              <w:rPr>
                <w:bCs/>
              </w:rPr>
              <w:t>4</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2050,3</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9F525E">
            <w:pPr>
              <w:widowControl w:val="0"/>
              <w:jc w:val="center"/>
              <w:rPr>
                <w:bCs/>
              </w:rPr>
            </w:pPr>
            <w:r>
              <w:rPr>
                <w:bCs/>
              </w:rPr>
              <w:t>3907,5</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457EF6" w:rsidP="00457EF6">
            <w:pPr>
              <w:widowControl w:val="0"/>
              <w:jc w:val="center"/>
              <w:rPr>
                <w:bCs/>
              </w:rPr>
            </w:pPr>
            <w:r>
              <w:rPr>
                <w:bCs/>
              </w:rPr>
              <w:t>3521</w:t>
            </w:r>
            <w:r w:rsidR="00EB66B7">
              <w:rPr>
                <w:bCs/>
              </w:rPr>
              <w:t>,</w:t>
            </w:r>
            <w:r>
              <w:rPr>
                <w:bCs/>
              </w:rPr>
              <w:t>2</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EB66B7">
            <w:pPr>
              <w:widowControl w:val="0"/>
              <w:jc w:val="center"/>
              <w:rPr>
                <w:bCs/>
              </w:rPr>
            </w:pPr>
            <w:r>
              <w:rPr>
                <w:bCs/>
              </w:rPr>
              <w:t>2105,9</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EB66B7" w:rsidP="009F525E">
            <w:pPr>
              <w:widowControl w:val="0"/>
              <w:jc w:val="center"/>
              <w:rPr>
                <w:bCs/>
              </w:rPr>
            </w:pPr>
            <w:r>
              <w:rPr>
                <w:bCs/>
              </w:rPr>
              <w:t>4013,5</w:t>
            </w:r>
          </w:p>
        </w:tc>
      </w:tr>
      <w:tr w:rsidR="00EB66B7" w:rsidRPr="00C8158A" w:rsidTr="009F525E">
        <w:trPr>
          <w:trHeight w:val="320"/>
        </w:trPr>
        <w:tc>
          <w:tcPr>
            <w:tcW w:w="696"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EB66B7" w:rsidRPr="00C8158A" w:rsidRDefault="00EB66B7" w:rsidP="009F525E">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921A5" w:rsidP="009F525E">
            <w:pPr>
              <w:widowControl w:val="0"/>
              <w:jc w:val="center"/>
              <w:rPr>
                <w:bCs/>
              </w:rPr>
            </w:pPr>
            <w:r>
              <w:rPr>
                <w:bCs/>
              </w:rPr>
              <w:fldChar w:fldCharType="begin"/>
            </w:r>
            <w:r w:rsidR="00457EF6">
              <w:rPr>
                <w:bCs/>
              </w:rPr>
              <w:instrText xml:space="preserve"> =SUM(ABOVE) </w:instrText>
            </w:r>
            <w:r>
              <w:rPr>
                <w:bCs/>
              </w:rPr>
              <w:fldChar w:fldCharType="separate"/>
            </w:r>
            <w:r w:rsidR="00457EF6">
              <w:rPr>
                <w:bCs/>
                <w:noProof/>
              </w:rPr>
              <w:t>39692,9</w:t>
            </w:r>
            <w:r>
              <w:rPr>
                <w:bCs/>
              </w:rPr>
              <w:fldChar w:fldCharType="end"/>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921A5" w:rsidP="009F525E">
            <w:pPr>
              <w:jc w:val="center"/>
              <w:rPr>
                <w:bCs/>
              </w:rPr>
            </w:pPr>
            <w:r>
              <w:rPr>
                <w:bCs/>
              </w:rPr>
              <w:fldChar w:fldCharType="begin"/>
            </w:r>
            <w:r w:rsidR="00EB66B7">
              <w:rPr>
                <w:bCs/>
              </w:rPr>
              <w:instrText xml:space="preserve"> =SUM(ABOVE) </w:instrText>
            </w:r>
            <w:r>
              <w:rPr>
                <w:bCs/>
              </w:rPr>
              <w:fldChar w:fldCharType="separate"/>
            </w:r>
            <w:r w:rsidR="00EB66B7">
              <w:rPr>
                <w:bCs/>
                <w:noProof/>
              </w:rPr>
              <w:t>19496,3</w:t>
            </w:r>
            <w:r>
              <w:rPr>
                <w:bCs/>
              </w:rPr>
              <w:fldChar w:fldCharType="end"/>
            </w:r>
          </w:p>
        </w:tc>
        <w:tc>
          <w:tcPr>
            <w:tcW w:w="1276" w:type="dxa"/>
            <w:tcBorders>
              <w:top w:val="single" w:sz="4" w:space="0" w:color="auto"/>
              <w:left w:val="single" w:sz="4" w:space="0" w:color="auto"/>
              <w:bottom w:val="single" w:sz="4" w:space="0" w:color="auto"/>
              <w:right w:val="single" w:sz="4" w:space="0" w:color="auto"/>
            </w:tcBorders>
          </w:tcPr>
          <w:p w:rsidR="00EB66B7" w:rsidRPr="00136B53" w:rsidRDefault="00B921A5" w:rsidP="009F525E">
            <w:pPr>
              <w:jc w:val="center"/>
              <w:rPr>
                <w:bCs/>
              </w:rPr>
            </w:pPr>
            <w:r>
              <w:rPr>
                <w:bCs/>
              </w:rPr>
              <w:fldChar w:fldCharType="begin"/>
            </w:r>
            <w:r w:rsidR="00EB66B7">
              <w:rPr>
                <w:bCs/>
              </w:rPr>
              <w:instrText xml:space="preserve"> =SUM(ABOVE) </w:instrText>
            </w:r>
            <w:r>
              <w:rPr>
                <w:bCs/>
              </w:rPr>
              <w:fldChar w:fldCharType="separate"/>
            </w:r>
            <w:r w:rsidR="00EB66B7">
              <w:rPr>
                <w:bCs/>
                <w:noProof/>
              </w:rPr>
              <w:t>37156,2</w:t>
            </w:r>
            <w:r>
              <w:rPr>
                <w:bCs/>
              </w:rPr>
              <w:fldChar w:fldCharType="end"/>
            </w:r>
          </w:p>
        </w:tc>
      </w:tr>
    </w:tbl>
    <w:p w:rsidR="00AF381A" w:rsidRPr="00C8158A" w:rsidRDefault="00AF381A" w:rsidP="00AF381A">
      <w:pPr>
        <w:widowControl w:val="0"/>
        <w:jc w:val="center"/>
      </w:pPr>
    </w:p>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Приложение  № 1</w:t>
      </w:r>
      <w:r w:rsidR="00EB095B">
        <w:rPr>
          <w:bCs/>
          <w:color w:val="000000"/>
        </w:rPr>
        <w:t>6</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AF381A" w:rsidP="00AF381A">
      <w:pPr>
        <w:widowControl w:val="0"/>
        <w:jc w:val="center"/>
      </w:pPr>
    </w:p>
    <w:p w:rsidR="00AF381A" w:rsidRPr="00C8158A" w:rsidRDefault="00AF381A" w:rsidP="00AF381A">
      <w:pPr>
        <w:widowControl w:val="0"/>
        <w:jc w:val="center"/>
      </w:pPr>
    </w:p>
    <w:p w:rsidR="00EB66B7" w:rsidRPr="00B556BC" w:rsidRDefault="00EB66B7" w:rsidP="00EB66B7">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реализацию мероприятий по созданию условий для развития физической культуры и массового спорта </w:t>
      </w:r>
    </w:p>
    <w:p w:rsidR="00EB66B7" w:rsidRPr="00B556BC" w:rsidRDefault="00EB66B7" w:rsidP="00EB66B7">
      <w:pPr>
        <w:widowControl w:val="0"/>
        <w:jc w:val="center"/>
      </w:pPr>
      <w:r w:rsidRPr="00B556BC">
        <w:t xml:space="preserve">(за счет средств областного бюджета)  </w:t>
      </w:r>
    </w:p>
    <w:p w:rsidR="00EB66B7" w:rsidRPr="00B556BC" w:rsidRDefault="00EB66B7" w:rsidP="00EB66B7">
      <w:pPr>
        <w:pStyle w:val="ConsPlusNonformat"/>
        <w:jc w:val="center"/>
        <w:rPr>
          <w:rFonts w:ascii="Times New Roman" w:hAnsi="Times New Roman" w:cs="Times New Roman"/>
          <w:sz w:val="24"/>
          <w:szCs w:val="24"/>
        </w:rPr>
      </w:pPr>
      <w:r w:rsidRPr="00B556BC">
        <w:rPr>
          <w:rFonts w:ascii="Times New Roman" w:hAnsi="Times New Roman" w:cs="Times New Roman"/>
          <w:bCs/>
          <w:sz w:val="24"/>
          <w:szCs w:val="24"/>
        </w:rPr>
        <w:t>на 2024 год и на плановый период 2025 и 2026 годов</w:t>
      </w:r>
    </w:p>
    <w:p w:rsidR="00EB66B7" w:rsidRPr="00B556BC" w:rsidRDefault="00EB66B7" w:rsidP="00EB66B7">
      <w:pPr>
        <w:widowControl w:val="0"/>
        <w:jc w:val="right"/>
      </w:pPr>
      <w:r w:rsidRPr="00B556BC">
        <w:t>Сумма тыс</w:t>
      </w:r>
      <w:proofErr w:type="gramStart"/>
      <w:r w:rsidRPr="00B556BC">
        <w:t>.р</w:t>
      </w:r>
      <w:proofErr w:type="gramEnd"/>
      <w:r w:rsidRPr="00B556BC">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EB66B7" w:rsidRPr="00B556BC" w:rsidTr="00EB66B7">
        <w:trPr>
          <w:trHeight w:val="220"/>
        </w:trPr>
        <w:tc>
          <w:tcPr>
            <w:tcW w:w="696" w:type="dxa"/>
            <w:tcBorders>
              <w:left w:val="single" w:sz="4" w:space="0" w:color="auto"/>
              <w:bottom w:val="single" w:sz="4" w:space="0" w:color="auto"/>
              <w:right w:val="single" w:sz="4" w:space="0" w:color="auto"/>
            </w:tcBorders>
          </w:tcPr>
          <w:p w:rsidR="00EB66B7" w:rsidRPr="00B556BC" w:rsidRDefault="00EB66B7" w:rsidP="00EB66B7">
            <w:pPr>
              <w:widowControl w:val="0"/>
              <w:rPr>
                <w:bCs/>
              </w:rPr>
            </w:pPr>
          </w:p>
        </w:tc>
        <w:tc>
          <w:tcPr>
            <w:tcW w:w="5258" w:type="dxa"/>
            <w:tcBorders>
              <w:left w:val="single" w:sz="4" w:space="0" w:color="auto"/>
              <w:bottom w:val="single" w:sz="4" w:space="0" w:color="auto"/>
              <w:right w:val="single" w:sz="4" w:space="0" w:color="auto"/>
            </w:tcBorders>
          </w:tcPr>
          <w:p w:rsidR="00EB66B7" w:rsidRPr="00B556BC" w:rsidRDefault="00EB66B7" w:rsidP="00EB66B7">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2025 год</w:t>
            </w:r>
          </w:p>
        </w:tc>
        <w:tc>
          <w:tcPr>
            <w:tcW w:w="1276" w:type="dxa"/>
            <w:tcBorders>
              <w:top w:val="single" w:sz="4" w:space="0" w:color="auto"/>
              <w:left w:val="single" w:sz="4" w:space="0" w:color="auto"/>
              <w:bottom w:val="single" w:sz="4" w:space="0" w:color="auto"/>
              <w:right w:val="single" w:sz="4" w:space="0" w:color="auto"/>
            </w:tcBorders>
          </w:tcPr>
          <w:p w:rsidR="00EB66B7" w:rsidRPr="00B556BC" w:rsidRDefault="00EB66B7">
            <w:pPr>
              <w:widowControl w:val="0"/>
              <w:jc w:val="center"/>
              <w:rPr>
                <w:bCs/>
              </w:rPr>
            </w:pPr>
            <w:r w:rsidRPr="00B556BC">
              <w:rPr>
                <w:bCs/>
              </w:rPr>
              <w:t>2026 год</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1.</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401,6</w:t>
            </w:r>
          </w:p>
        </w:tc>
      </w:tr>
      <w:tr w:rsidR="00AB118C" w:rsidRPr="00B556BC" w:rsidTr="00EB66B7">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401,7</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401,7</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401,7</w:t>
            </w:r>
          </w:p>
        </w:tc>
      </w:tr>
      <w:tr w:rsidR="00AB118C" w:rsidRPr="00B556BC" w:rsidTr="00EB66B7">
        <w:trPr>
          <w:trHeight w:val="285"/>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2.1.</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r>
      <w:tr w:rsidR="00AB118C" w:rsidRPr="00B556BC" w:rsidTr="00EB66B7">
        <w:trPr>
          <w:trHeight w:val="303"/>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2.2.</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20,1</w:t>
            </w:r>
          </w:p>
        </w:tc>
      </w:tr>
      <w:tr w:rsidR="00AB118C" w:rsidRPr="00B556BC" w:rsidTr="00EB66B7">
        <w:trPr>
          <w:trHeight w:val="299"/>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2.3.</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7"/>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2.4.</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100,4</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100,4</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100,4</w:t>
            </w:r>
          </w:p>
        </w:tc>
      </w:tr>
      <w:tr w:rsidR="00AB118C" w:rsidRPr="00B556BC" w:rsidTr="00EB66B7">
        <w:trPr>
          <w:trHeight w:val="34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2.5.</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2.6.</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40,2</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2.7.</w:t>
            </w: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w:t>
            </w:r>
          </w:p>
        </w:tc>
      </w:tr>
      <w:tr w:rsidR="00AB118C" w:rsidRPr="00B556BC" w:rsidTr="00EB66B7">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EB66B7">
            <w:pPr>
              <w:jc w:val="center"/>
            </w:pPr>
            <w:r w:rsidRPr="00B556BC">
              <w:t>803,3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803,3</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jc w:val="center"/>
            </w:pPr>
            <w:r w:rsidRPr="00B556BC">
              <w:t>803,3</w:t>
            </w:r>
          </w:p>
        </w:tc>
      </w:tr>
    </w:tbl>
    <w:p w:rsidR="00EB66B7" w:rsidRPr="00B556BC" w:rsidRDefault="00EB66B7" w:rsidP="00EB66B7">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B118C" w:rsidRPr="00B556BC" w:rsidRDefault="00AB118C" w:rsidP="00AF381A">
      <w:pPr>
        <w:autoSpaceDE w:val="0"/>
        <w:autoSpaceDN w:val="0"/>
        <w:adjustRightInd w:val="0"/>
        <w:ind w:left="5103"/>
      </w:pPr>
    </w:p>
    <w:p w:rsidR="00AB118C" w:rsidRPr="00B556BC" w:rsidRDefault="00AB118C" w:rsidP="00AF381A">
      <w:pPr>
        <w:autoSpaceDE w:val="0"/>
        <w:autoSpaceDN w:val="0"/>
        <w:adjustRightInd w:val="0"/>
        <w:ind w:left="5103"/>
      </w:pPr>
    </w:p>
    <w:p w:rsidR="00537A86" w:rsidRPr="00B556BC" w:rsidRDefault="00537A86" w:rsidP="00AF381A">
      <w:pPr>
        <w:autoSpaceDE w:val="0"/>
        <w:autoSpaceDN w:val="0"/>
        <w:adjustRightInd w:val="0"/>
        <w:ind w:left="5103"/>
      </w:pPr>
    </w:p>
    <w:p w:rsidR="00537A86" w:rsidRPr="00B556BC" w:rsidRDefault="00537A86"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rPr>
          <w:bCs/>
          <w:color w:val="000000"/>
        </w:rPr>
      </w:pPr>
      <w:r w:rsidRPr="00B556BC">
        <w:rPr>
          <w:bCs/>
          <w:color w:val="000000"/>
        </w:rPr>
        <w:lastRenderedPageBreak/>
        <w:t>Приложение  № 1</w:t>
      </w:r>
      <w:r w:rsidR="00EB095B" w:rsidRPr="00B556BC">
        <w:rPr>
          <w:bCs/>
          <w:color w:val="000000"/>
        </w:rPr>
        <w:t>7</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B556BC" w:rsidRDefault="00AF381A" w:rsidP="00AF381A">
      <w:pPr>
        <w:widowControl w:val="0"/>
        <w:jc w:val="center"/>
      </w:pPr>
    </w:p>
    <w:p w:rsidR="00AF381A" w:rsidRPr="00B556BC" w:rsidRDefault="00AF381A" w:rsidP="00AF381A">
      <w:pPr>
        <w:widowControl w:val="0"/>
        <w:jc w:val="center"/>
      </w:pPr>
    </w:p>
    <w:p w:rsidR="00AF381A" w:rsidRPr="00B556BC" w:rsidRDefault="00AF381A" w:rsidP="00AF381A">
      <w:pPr>
        <w:widowControl w:val="0"/>
        <w:jc w:val="center"/>
      </w:pPr>
    </w:p>
    <w:p w:rsidR="00AB118C" w:rsidRPr="00B556BC" w:rsidRDefault="00AB118C" w:rsidP="00AB118C">
      <w:pPr>
        <w:widowControl w:val="0"/>
        <w:jc w:val="center"/>
      </w:pPr>
      <w:r w:rsidRPr="00B556BC">
        <w:t xml:space="preserve">Распределение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 xml:space="preserve">на реализацию мероприятий по созданию условий для развития физической культуры и массового спорта </w:t>
      </w:r>
    </w:p>
    <w:p w:rsidR="00AB118C" w:rsidRPr="00B556BC" w:rsidRDefault="00AB118C" w:rsidP="00AB118C">
      <w:pPr>
        <w:widowControl w:val="0"/>
        <w:jc w:val="center"/>
      </w:pPr>
      <w:r w:rsidRPr="00B556BC">
        <w:t xml:space="preserve">(за счет средств бюджета Ольховатского муниципального района </w:t>
      </w:r>
      <w:r w:rsidRPr="00B556BC">
        <w:rPr>
          <w:bCs/>
        </w:rPr>
        <w:t>Воронежской области) на</w:t>
      </w:r>
      <w:r w:rsidRPr="00B556BC">
        <w:rPr>
          <w:bCs/>
          <w:color w:val="000000"/>
        </w:rPr>
        <w:t xml:space="preserve"> 2024 год и на плановый период 2025 и 2026 годов</w:t>
      </w:r>
    </w:p>
    <w:p w:rsidR="00AB118C" w:rsidRPr="00C8158A" w:rsidRDefault="00AB118C" w:rsidP="00AB118C">
      <w:pPr>
        <w:widowControl w:val="0"/>
        <w:jc w:val="right"/>
      </w:pPr>
      <w:r w:rsidRPr="00B556BC">
        <w:t>Сумма тыс</w:t>
      </w:r>
      <w:proofErr w:type="gramStart"/>
      <w:r w:rsidRPr="00B556BC">
        <w:t>.</w:t>
      </w:r>
      <w:r w:rsidRPr="00C8158A">
        <w:t>р</w:t>
      </w:r>
      <w:proofErr w:type="gramEnd"/>
      <w:r w:rsidRPr="00C8158A">
        <w:t>ублей</w:t>
      </w: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5258"/>
        <w:gridCol w:w="1276"/>
        <w:gridCol w:w="1276"/>
        <w:gridCol w:w="1276"/>
      </w:tblGrid>
      <w:tr w:rsidR="00AB118C" w:rsidRPr="00C8158A" w:rsidTr="00AB118C">
        <w:trPr>
          <w:trHeight w:val="220"/>
        </w:trPr>
        <w:tc>
          <w:tcPr>
            <w:tcW w:w="696" w:type="dxa"/>
            <w:tcBorders>
              <w:left w:val="single" w:sz="4" w:space="0" w:color="auto"/>
              <w:bottom w:val="single" w:sz="4" w:space="0" w:color="auto"/>
              <w:right w:val="single" w:sz="4" w:space="0" w:color="auto"/>
            </w:tcBorders>
          </w:tcPr>
          <w:p w:rsidR="00AB118C" w:rsidRPr="00C8158A" w:rsidRDefault="00AB118C" w:rsidP="00AB118C">
            <w:pPr>
              <w:widowControl w:val="0"/>
              <w:rPr>
                <w:bCs/>
              </w:rPr>
            </w:pPr>
          </w:p>
        </w:tc>
        <w:tc>
          <w:tcPr>
            <w:tcW w:w="5258" w:type="dxa"/>
            <w:tcBorders>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sidRPr="00C8158A">
              <w:t xml:space="preserve">Наименование  </w:t>
            </w:r>
            <w:proofErr w:type="gramStart"/>
            <w:r w:rsidRPr="00C8158A">
              <w:t>муниципального</w:t>
            </w:r>
            <w:proofErr w:type="gramEnd"/>
            <w:r w:rsidRPr="00C8158A">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AB118C" w:rsidRDefault="00AB118C">
            <w:pPr>
              <w:widowControl w:val="0"/>
              <w:jc w:val="center"/>
              <w:rPr>
                <w:bCs/>
              </w:rPr>
            </w:pPr>
            <w:r>
              <w:rPr>
                <w:bCs/>
              </w:rPr>
              <w:t>2024 год</w:t>
            </w:r>
          </w:p>
        </w:tc>
        <w:tc>
          <w:tcPr>
            <w:tcW w:w="1276" w:type="dxa"/>
            <w:tcBorders>
              <w:top w:val="single" w:sz="4" w:space="0" w:color="auto"/>
              <w:left w:val="single" w:sz="4" w:space="0" w:color="auto"/>
              <w:bottom w:val="single" w:sz="4" w:space="0" w:color="auto"/>
              <w:right w:val="single" w:sz="4" w:space="0" w:color="auto"/>
            </w:tcBorders>
          </w:tcPr>
          <w:p w:rsidR="00AB118C" w:rsidRDefault="00AB118C">
            <w:pPr>
              <w:widowControl w:val="0"/>
              <w:jc w:val="center"/>
              <w:rPr>
                <w:bCs/>
              </w:rPr>
            </w:pPr>
            <w:r>
              <w:rPr>
                <w:bCs/>
              </w:rPr>
              <w:t>2025 год</w:t>
            </w:r>
          </w:p>
        </w:tc>
        <w:tc>
          <w:tcPr>
            <w:tcW w:w="1276" w:type="dxa"/>
            <w:tcBorders>
              <w:top w:val="single" w:sz="4" w:space="0" w:color="auto"/>
              <w:left w:val="single" w:sz="4" w:space="0" w:color="auto"/>
              <w:bottom w:val="single" w:sz="4" w:space="0" w:color="auto"/>
              <w:right w:val="single" w:sz="4" w:space="0" w:color="auto"/>
            </w:tcBorders>
          </w:tcPr>
          <w:p w:rsidR="00AB118C" w:rsidRDefault="00AB118C">
            <w:pPr>
              <w:widowControl w:val="0"/>
              <w:jc w:val="center"/>
              <w:rPr>
                <w:bCs/>
              </w:rPr>
            </w:pPr>
            <w:r>
              <w:rPr>
                <w:bCs/>
              </w:rPr>
              <w:t>2026 год</w:t>
            </w:r>
          </w:p>
        </w:tc>
      </w:tr>
      <w:tr w:rsidR="00AB118C" w:rsidRPr="00C8158A"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1.</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r>
      <w:tr w:rsidR="00AB118C" w:rsidRPr="00C8158A"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jc w:val="center"/>
              <w:rPr>
                <w:bCs/>
              </w:rPr>
            </w:pPr>
            <w:r>
              <w:rPr>
                <w:bCs/>
              </w:rPr>
              <w:t>4,9</w:t>
            </w:r>
          </w:p>
        </w:tc>
      </w:tr>
      <w:tr w:rsidR="00AB118C" w:rsidRPr="00C8158A"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4,9</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4,9</w:t>
            </w:r>
          </w:p>
        </w:tc>
      </w:tr>
      <w:tr w:rsidR="00AB118C" w:rsidRPr="00C8158A" w:rsidTr="00AB118C">
        <w:trPr>
          <w:trHeight w:val="285"/>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2.1.</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r>
      <w:tr w:rsidR="00AB118C" w:rsidRPr="00C8158A" w:rsidTr="00AB118C">
        <w:trPr>
          <w:trHeight w:val="303"/>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2.2.</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0,2</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0,2</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0,2</w:t>
            </w:r>
          </w:p>
        </w:tc>
      </w:tr>
      <w:tr w:rsidR="00AB118C" w:rsidRPr="00C8158A" w:rsidTr="00AB118C">
        <w:trPr>
          <w:trHeight w:val="299"/>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2.3.</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r>
      <w:tr w:rsidR="00AB118C" w:rsidRPr="00C8158A" w:rsidTr="00AB118C">
        <w:trPr>
          <w:trHeight w:val="327"/>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2.4.</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1,2</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1,2</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1,2</w:t>
            </w:r>
          </w:p>
        </w:tc>
      </w:tr>
      <w:tr w:rsidR="00AB118C" w:rsidRPr="00C8158A" w:rsidTr="00AB118C">
        <w:trPr>
          <w:trHeight w:val="34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2.5.</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r>
      <w:tr w:rsidR="00AB118C" w:rsidRPr="00C8158A"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2.6.</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0,5</w:t>
            </w:r>
          </w:p>
        </w:tc>
      </w:tr>
      <w:tr w:rsidR="00AB118C" w:rsidRPr="00C8158A" w:rsidTr="00AB118C">
        <w:trPr>
          <w:trHeight w:val="301"/>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2.7.</w:t>
            </w: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r w:rsidRPr="00C8158A">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1,0</w:t>
            </w:r>
          </w:p>
        </w:tc>
      </w:tr>
      <w:tr w:rsidR="00AB118C" w:rsidRPr="00C8158A"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rPr>
                <w:bCs/>
              </w:rPr>
            </w:pPr>
          </w:p>
        </w:tc>
        <w:tc>
          <w:tcPr>
            <w:tcW w:w="5258"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widowControl w:val="0"/>
              <w:ind w:left="1377"/>
              <w:rPr>
                <w:bCs/>
              </w:rPr>
            </w:pPr>
            <w:r w:rsidRPr="00C8158A">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9,8</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9,8</w:t>
            </w:r>
          </w:p>
        </w:tc>
        <w:tc>
          <w:tcPr>
            <w:tcW w:w="1276" w:type="dxa"/>
            <w:tcBorders>
              <w:top w:val="single" w:sz="4" w:space="0" w:color="auto"/>
              <w:left w:val="single" w:sz="4" w:space="0" w:color="auto"/>
              <w:bottom w:val="single" w:sz="4" w:space="0" w:color="auto"/>
              <w:right w:val="single" w:sz="4" w:space="0" w:color="auto"/>
            </w:tcBorders>
          </w:tcPr>
          <w:p w:rsidR="00AB118C" w:rsidRPr="00C8158A" w:rsidRDefault="00AB118C" w:rsidP="00AB118C">
            <w:pPr>
              <w:jc w:val="center"/>
            </w:pPr>
            <w:r>
              <w:t>9,8</w:t>
            </w:r>
          </w:p>
        </w:tc>
      </w:tr>
    </w:tbl>
    <w:p w:rsidR="00AF381A" w:rsidRPr="00C8158A" w:rsidRDefault="00AF381A" w:rsidP="00AF381A">
      <w:pPr>
        <w:autoSpaceDE w:val="0"/>
        <w:autoSpaceDN w:val="0"/>
        <w:adjustRightInd w:val="0"/>
        <w:ind w:left="5103"/>
        <w:rPr>
          <w:bCs/>
          <w:color w:val="000000"/>
        </w:rPr>
      </w:pPr>
      <w:r w:rsidRPr="00C8158A">
        <w:br w:type="page"/>
      </w:r>
      <w:r>
        <w:rPr>
          <w:bCs/>
          <w:color w:val="000000"/>
        </w:rPr>
        <w:lastRenderedPageBreak/>
        <w:t>Приложение  № 1</w:t>
      </w:r>
      <w:r w:rsidR="00EB095B">
        <w:rPr>
          <w:bCs/>
          <w:color w:val="000000"/>
        </w:rPr>
        <w:t>8</w:t>
      </w:r>
    </w:p>
    <w:p w:rsidR="00AF381A" w:rsidRPr="00C8158A" w:rsidRDefault="00AF381A" w:rsidP="00AF381A">
      <w:pPr>
        <w:autoSpaceDE w:val="0"/>
        <w:autoSpaceDN w:val="0"/>
        <w:adjustRightInd w:val="0"/>
        <w:ind w:left="5103"/>
        <w:rPr>
          <w:bCs/>
          <w:color w:val="000000"/>
        </w:rPr>
      </w:pPr>
      <w:r w:rsidRPr="00C8158A">
        <w:rPr>
          <w:bCs/>
          <w:color w:val="000000"/>
        </w:rPr>
        <w:t xml:space="preserve">к  решению Совета народных депутатов </w:t>
      </w:r>
    </w:p>
    <w:p w:rsidR="00AF381A" w:rsidRPr="00C8158A" w:rsidRDefault="00AF381A" w:rsidP="00AF381A">
      <w:pPr>
        <w:autoSpaceDE w:val="0"/>
        <w:autoSpaceDN w:val="0"/>
        <w:adjustRightInd w:val="0"/>
        <w:ind w:left="5103"/>
        <w:rPr>
          <w:bCs/>
          <w:color w:val="000000"/>
        </w:rPr>
      </w:pPr>
      <w:r w:rsidRPr="00C8158A">
        <w:rPr>
          <w:bCs/>
          <w:color w:val="000000"/>
        </w:rPr>
        <w:t xml:space="preserve">Ольховатского </w:t>
      </w:r>
      <w:proofErr w:type="gramStart"/>
      <w:r w:rsidRPr="00C8158A">
        <w:rPr>
          <w:bCs/>
          <w:color w:val="000000"/>
        </w:rPr>
        <w:t>муниципального</w:t>
      </w:r>
      <w:proofErr w:type="gramEnd"/>
      <w:r w:rsidRPr="00C8158A">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AF381A" w:rsidRPr="00C8158A" w:rsidRDefault="002948AF" w:rsidP="00AF381A">
      <w:pPr>
        <w:autoSpaceDE w:val="0"/>
        <w:autoSpaceDN w:val="0"/>
        <w:adjustRightInd w:val="0"/>
        <w:ind w:left="5103"/>
      </w:pPr>
      <w:r>
        <w:rPr>
          <w:bCs/>
          <w:color w:val="000000"/>
        </w:rPr>
        <w:t xml:space="preserve"> </w:t>
      </w:r>
      <w:r w:rsidR="00AB118C">
        <w:rPr>
          <w:bCs/>
          <w:color w:val="000000"/>
        </w:rPr>
        <w:t xml:space="preserve">  </w:t>
      </w: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B118C" w:rsidRPr="00B556BC" w:rsidRDefault="00AB118C" w:rsidP="00AB118C">
      <w:pPr>
        <w:widowControl w:val="0"/>
        <w:jc w:val="center"/>
      </w:pPr>
      <w:r w:rsidRPr="00655A45">
        <w:t>Ра</w:t>
      </w:r>
      <w:r w:rsidRPr="00B556BC">
        <w:t xml:space="preserve">спределение иных межбюджетных трансфертов бюджетам поселений Ольховатского муниципального района </w:t>
      </w:r>
      <w:r w:rsidRPr="00B556BC">
        <w:rPr>
          <w:bCs/>
        </w:rPr>
        <w:t xml:space="preserve">Воронежской области </w:t>
      </w:r>
      <w:r w:rsidRPr="00B556BC">
        <w:t>приобретение служебного автотранспорта органам местного самоуправления поселений</w:t>
      </w:r>
      <w:r w:rsidRPr="00B556BC">
        <w:rPr>
          <w:bCs/>
        </w:rPr>
        <w:t xml:space="preserve"> на</w:t>
      </w:r>
      <w:r w:rsidRPr="00B556BC">
        <w:rPr>
          <w:bCs/>
          <w:color w:val="000000"/>
        </w:rPr>
        <w:t xml:space="preserve"> 2024 год и на плановый период 2025 года</w:t>
      </w:r>
    </w:p>
    <w:p w:rsidR="00AB118C" w:rsidRPr="00B556BC" w:rsidRDefault="00AB118C" w:rsidP="00AB118C">
      <w:pPr>
        <w:widowControl w:val="0"/>
        <w:jc w:val="right"/>
      </w:pPr>
    </w:p>
    <w:p w:rsidR="00AB118C" w:rsidRPr="00B556BC" w:rsidRDefault="00AB118C" w:rsidP="00AB118C">
      <w:pPr>
        <w:widowControl w:val="0"/>
        <w:jc w:val="right"/>
      </w:pPr>
      <w:r w:rsidRPr="00B556BC">
        <w:t>Сумма тыс</w:t>
      </w:r>
      <w:proofErr w:type="gramStart"/>
      <w:r w:rsidRPr="00B556BC">
        <w:t>.р</w:t>
      </w:r>
      <w:proofErr w:type="gramEnd"/>
      <w:r w:rsidRPr="00B556BC">
        <w:t>ублей</w:t>
      </w:r>
    </w:p>
    <w:tbl>
      <w:tblPr>
        <w:tblW w:w="964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6"/>
        <w:gridCol w:w="6392"/>
        <w:gridCol w:w="1276"/>
        <w:gridCol w:w="1276"/>
      </w:tblGrid>
      <w:tr w:rsidR="00AB118C" w:rsidRPr="00B556BC" w:rsidTr="00AB118C">
        <w:trPr>
          <w:trHeight w:val="220"/>
        </w:trPr>
        <w:tc>
          <w:tcPr>
            <w:tcW w:w="696" w:type="dxa"/>
            <w:tcBorders>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t xml:space="preserve">Наименование  </w:t>
            </w:r>
            <w:proofErr w:type="gramStart"/>
            <w:r w:rsidRPr="00B556BC">
              <w:t>муниципального</w:t>
            </w:r>
            <w:proofErr w:type="gramEnd"/>
            <w:r w:rsidRPr="00B556BC">
              <w:t xml:space="preserve"> образования</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2024 год</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jc w:val="center"/>
              <w:rPr>
                <w:bCs/>
              </w:rPr>
            </w:pPr>
            <w:r w:rsidRPr="00B556BC">
              <w:rPr>
                <w:bCs/>
              </w:rPr>
              <w:t>2025 год</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1.</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Бюджеты городских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Ольховатское городское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widowControl w:val="0"/>
              <w:jc w:val="center"/>
              <w:rPr>
                <w:bCs/>
              </w:rPr>
            </w:pPr>
            <w:r w:rsidRPr="00B556BC">
              <w:rPr>
                <w:bCs/>
              </w:rPr>
              <w:t>0,0</w:t>
            </w:r>
          </w:p>
        </w:tc>
      </w:tr>
      <w:tr w:rsidR="00AB118C" w:rsidRPr="00B556BC" w:rsidTr="00AB118C">
        <w:trPr>
          <w:trHeight w:val="2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Бюджеты сельских поселений, всего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4000,0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2000,0</w:t>
            </w:r>
          </w:p>
        </w:tc>
      </w:tr>
      <w:tr w:rsidR="00AB118C" w:rsidRPr="00B556BC" w:rsidTr="00AB118C">
        <w:trPr>
          <w:trHeight w:val="285"/>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2.1.</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Караяшниковское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r>
      <w:tr w:rsidR="00AB118C" w:rsidRPr="00B556BC" w:rsidTr="00AB118C">
        <w:trPr>
          <w:trHeight w:val="303"/>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2.2.</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 xml:space="preserve">Копанянское сельское поселение </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299"/>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2.3.</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Лисичанское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r>
      <w:tr w:rsidR="00AB118C" w:rsidRPr="00B556BC" w:rsidTr="00AB118C">
        <w:trPr>
          <w:trHeight w:val="327"/>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2.4.</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Марьевское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4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2.5.</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Новохарьковское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2.6.</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Степнянское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1000,0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01"/>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2.7.</w:t>
            </w: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r w:rsidRPr="00B556BC">
              <w:rPr>
                <w:bCs/>
              </w:rPr>
              <w:t>Шапошниковское сельское поселение</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0,0</w:t>
            </w:r>
          </w:p>
        </w:tc>
      </w:tr>
      <w:tr w:rsidR="00AB118C" w:rsidRPr="00B556BC" w:rsidTr="00AB118C">
        <w:trPr>
          <w:trHeight w:val="320"/>
        </w:trPr>
        <w:tc>
          <w:tcPr>
            <w:tcW w:w="696"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rPr>
                <w:bCs/>
              </w:rPr>
            </w:pPr>
          </w:p>
        </w:tc>
        <w:tc>
          <w:tcPr>
            <w:tcW w:w="6392" w:type="dxa"/>
            <w:tcBorders>
              <w:top w:val="single" w:sz="4" w:space="0" w:color="auto"/>
              <w:left w:val="single" w:sz="4" w:space="0" w:color="auto"/>
              <w:bottom w:val="single" w:sz="4" w:space="0" w:color="auto"/>
              <w:right w:val="single" w:sz="4" w:space="0" w:color="auto"/>
            </w:tcBorders>
          </w:tcPr>
          <w:p w:rsidR="00AB118C" w:rsidRPr="00B556BC" w:rsidRDefault="00AB118C" w:rsidP="00AB118C">
            <w:pPr>
              <w:widowControl w:val="0"/>
              <w:ind w:left="1377"/>
              <w:rPr>
                <w:bCs/>
              </w:rPr>
            </w:pPr>
            <w:r w:rsidRPr="00B556BC">
              <w:rPr>
                <w:bCs/>
              </w:rPr>
              <w:t>И Т О Г О:</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4000,0</w:t>
            </w:r>
          </w:p>
        </w:tc>
        <w:tc>
          <w:tcPr>
            <w:tcW w:w="1276" w:type="dxa"/>
            <w:tcBorders>
              <w:top w:val="single" w:sz="4" w:space="0" w:color="auto"/>
              <w:left w:val="single" w:sz="4" w:space="0" w:color="auto"/>
              <w:bottom w:val="single" w:sz="4" w:space="0" w:color="auto"/>
              <w:right w:val="single" w:sz="4" w:space="0" w:color="auto"/>
            </w:tcBorders>
          </w:tcPr>
          <w:p w:rsidR="00AB118C" w:rsidRPr="00B556BC" w:rsidRDefault="00AF7FE9" w:rsidP="00AB118C">
            <w:pPr>
              <w:jc w:val="center"/>
            </w:pPr>
            <w:r w:rsidRPr="00B556BC">
              <w:t>2000,0</w:t>
            </w:r>
          </w:p>
        </w:tc>
      </w:tr>
    </w:tbl>
    <w:p w:rsidR="00346551" w:rsidRPr="00B556BC" w:rsidRDefault="00346551" w:rsidP="00346551">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2948AF" w:rsidRPr="00B556BC" w:rsidRDefault="002948AF" w:rsidP="00AF381A">
      <w:pPr>
        <w:autoSpaceDE w:val="0"/>
        <w:autoSpaceDN w:val="0"/>
        <w:adjustRightInd w:val="0"/>
        <w:ind w:left="5103"/>
      </w:pPr>
    </w:p>
    <w:p w:rsidR="002948AF" w:rsidRPr="00B556BC" w:rsidRDefault="002948AF" w:rsidP="00AF381A">
      <w:pPr>
        <w:autoSpaceDE w:val="0"/>
        <w:autoSpaceDN w:val="0"/>
        <w:adjustRightInd w:val="0"/>
        <w:ind w:left="5103"/>
      </w:pPr>
    </w:p>
    <w:p w:rsidR="00AF7FE9" w:rsidRPr="00B556BC" w:rsidRDefault="00AF7FE9"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pPr>
    </w:p>
    <w:p w:rsidR="00AF381A" w:rsidRPr="00B556BC" w:rsidRDefault="00AF381A" w:rsidP="00AF381A">
      <w:pPr>
        <w:autoSpaceDE w:val="0"/>
        <w:autoSpaceDN w:val="0"/>
        <w:adjustRightInd w:val="0"/>
        <w:ind w:left="5103"/>
        <w:rPr>
          <w:bCs/>
          <w:color w:val="000000"/>
        </w:rPr>
      </w:pPr>
      <w:r w:rsidRPr="00B556BC">
        <w:rPr>
          <w:bCs/>
          <w:color w:val="000000"/>
        </w:rPr>
        <w:t>Приложение  № 1</w:t>
      </w:r>
      <w:r w:rsidR="00EB095B" w:rsidRPr="00B556BC">
        <w:rPr>
          <w:bCs/>
          <w:color w:val="000000"/>
        </w:rPr>
        <w:t>9</w:t>
      </w:r>
    </w:p>
    <w:p w:rsidR="00AF381A" w:rsidRPr="00B556BC" w:rsidRDefault="00AF381A" w:rsidP="00AF381A">
      <w:pPr>
        <w:autoSpaceDE w:val="0"/>
        <w:autoSpaceDN w:val="0"/>
        <w:adjustRightInd w:val="0"/>
        <w:ind w:left="5103"/>
        <w:rPr>
          <w:bCs/>
          <w:color w:val="000000"/>
        </w:rPr>
      </w:pPr>
      <w:r w:rsidRPr="00B556BC">
        <w:rPr>
          <w:bCs/>
          <w:color w:val="000000"/>
        </w:rPr>
        <w:t xml:space="preserve">к  решению Совета народных депутатов </w:t>
      </w:r>
    </w:p>
    <w:p w:rsidR="00AF381A" w:rsidRPr="00B556BC" w:rsidRDefault="00AF381A" w:rsidP="00AF381A">
      <w:pPr>
        <w:autoSpaceDE w:val="0"/>
        <w:autoSpaceDN w:val="0"/>
        <w:adjustRightInd w:val="0"/>
        <w:ind w:left="5103"/>
        <w:rPr>
          <w:bCs/>
          <w:color w:val="000000"/>
        </w:rPr>
      </w:pPr>
      <w:r w:rsidRPr="00B556BC">
        <w:rPr>
          <w:bCs/>
          <w:color w:val="000000"/>
        </w:rPr>
        <w:t xml:space="preserve">Ольховатского </w:t>
      </w:r>
      <w:proofErr w:type="gramStart"/>
      <w:r w:rsidRPr="00B556BC">
        <w:rPr>
          <w:bCs/>
          <w:color w:val="000000"/>
        </w:rPr>
        <w:t>муниципального</w:t>
      </w:r>
      <w:proofErr w:type="gramEnd"/>
      <w:r w:rsidRPr="00B556BC">
        <w:rPr>
          <w:bCs/>
          <w:color w:val="000000"/>
        </w:rPr>
        <w:t xml:space="preserve"> района Воронежской области </w:t>
      </w:r>
    </w:p>
    <w:p w:rsidR="00655A45" w:rsidRPr="008966BC" w:rsidRDefault="00655A45" w:rsidP="00655A45">
      <w:pPr>
        <w:autoSpaceDE w:val="0"/>
        <w:autoSpaceDN w:val="0"/>
        <w:adjustRightInd w:val="0"/>
        <w:ind w:left="5073"/>
        <w:rPr>
          <w:bCs/>
          <w:color w:val="000000"/>
        </w:rPr>
      </w:pPr>
      <w:r w:rsidRPr="008966BC">
        <w:rPr>
          <w:bCs/>
          <w:color w:val="000000"/>
        </w:rPr>
        <w:t xml:space="preserve">от </w:t>
      </w:r>
      <w:r>
        <w:rPr>
          <w:bCs/>
          <w:color w:val="000000"/>
        </w:rPr>
        <w:t xml:space="preserve"> __________</w:t>
      </w:r>
      <w:r w:rsidRPr="002948AF">
        <w:rPr>
          <w:bCs/>
          <w:color w:val="000000"/>
        </w:rPr>
        <w:t xml:space="preserve"> 202</w:t>
      </w:r>
      <w:r>
        <w:rPr>
          <w:bCs/>
          <w:color w:val="000000"/>
        </w:rPr>
        <w:t>3</w:t>
      </w:r>
      <w:r w:rsidRPr="002948AF">
        <w:rPr>
          <w:bCs/>
          <w:color w:val="000000"/>
        </w:rPr>
        <w:t xml:space="preserve"> года</w:t>
      </w:r>
      <w:r w:rsidRPr="008966BC">
        <w:rPr>
          <w:bCs/>
          <w:color w:val="000000"/>
        </w:rPr>
        <w:t xml:space="preserve"> №</w:t>
      </w:r>
      <w:r>
        <w:rPr>
          <w:bCs/>
          <w:color w:val="000000"/>
        </w:rPr>
        <w:t xml:space="preserve"> __</w:t>
      </w:r>
    </w:p>
    <w:p w:rsidR="00655A45" w:rsidRDefault="00655A45" w:rsidP="00AF7FE9">
      <w:pPr>
        <w:widowControl w:val="0"/>
        <w:jc w:val="center"/>
      </w:pPr>
    </w:p>
    <w:p w:rsidR="00AF7FE9" w:rsidRPr="00B556BC" w:rsidRDefault="00AF7FE9" w:rsidP="00AF7FE9">
      <w:pPr>
        <w:widowControl w:val="0"/>
        <w:jc w:val="center"/>
        <w:rPr>
          <w:bCs/>
          <w:color w:val="000000"/>
        </w:rPr>
      </w:pPr>
      <w:r w:rsidRPr="00B556BC">
        <w:t xml:space="preserve">Доли расходов, используемые при распределении дотации на выравнивание бюджетной обеспеченности  поселений  за счет средств бюджета Ольховатского муниципального района </w:t>
      </w:r>
      <w:r w:rsidRPr="00B556BC">
        <w:rPr>
          <w:bCs/>
        </w:rPr>
        <w:t xml:space="preserve">Воронежской области </w:t>
      </w:r>
      <w:r w:rsidRPr="00B556BC">
        <w:t xml:space="preserve"> </w:t>
      </w:r>
      <w:r w:rsidRPr="00B556BC">
        <w:rPr>
          <w:bCs/>
        </w:rPr>
        <w:t>на</w:t>
      </w:r>
      <w:r w:rsidRPr="00B556BC">
        <w:rPr>
          <w:bCs/>
          <w:color w:val="000000"/>
        </w:rPr>
        <w:t xml:space="preserve"> 2024 год и на плановый период 2025 и 2026 годов</w:t>
      </w:r>
    </w:p>
    <w:p w:rsidR="00AF7FE9" w:rsidRPr="00B556BC" w:rsidRDefault="00AF7FE9" w:rsidP="00AF7FE9">
      <w:pPr>
        <w:widowControl w:val="0"/>
        <w:jc w:val="center"/>
        <w:rPr>
          <w:bCs/>
        </w:rPr>
      </w:pPr>
    </w:p>
    <w:p w:rsidR="00AF7FE9" w:rsidRPr="00C8158A" w:rsidRDefault="00AF7FE9" w:rsidP="00AF7FE9">
      <w:pPr>
        <w:autoSpaceDE w:val="0"/>
        <w:autoSpaceDN w:val="0"/>
        <w:adjustRightInd w:val="0"/>
        <w:jc w:val="both"/>
        <w:outlineLvl w:val="1"/>
      </w:pPr>
      <w:r w:rsidRPr="00B556BC">
        <w:rPr>
          <w:bCs/>
          <w:iCs/>
        </w:rPr>
        <w:t xml:space="preserve">           0,0981</w:t>
      </w:r>
      <w:r w:rsidRPr="00B556BC">
        <w:rPr>
          <w:bCs/>
          <w:vertAlign w:val="subscript"/>
        </w:rPr>
        <w:t xml:space="preserve"> </w:t>
      </w:r>
      <w:r w:rsidRPr="00B556BC">
        <w:t>– доля расходов на формирование, утверждение, исполнение бюджета</w:t>
      </w:r>
      <w:r w:rsidRPr="00C8158A">
        <w:t xml:space="preserve"> поселения, контроль за исполнением данного бюджета в составе репрезентативной системы расходных обязатель</w:t>
      </w:r>
      <w:proofErr w:type="gramStart"/>
      <w:r w:rsidRPr="00C8158A">
        <w:t>ств вс</w:t>
      </w:r>
      <w:proofErr w:type="gramEnd"/>
      <w:r w:rsidRPr="00C8158A">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0242</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xml:space="preserve">– доля расходов на организацию в границах поселения </w:t>
      </w:r>
      <w:proofErr w:type="spellStart"/>
      <w:r w:rsidRPr="00C8158A">
        <w:rPr>
          <w:rFonts w:ascii="Times New Roman" w:hAnsi="Times New Roman" w:cs="Times New Roman"/>
          <w:sz w:val="24"/>
          <w:szCs w:val="24"/>
        </w:rPr>
        <w:t>электро</w:t>
      </w:r>
      <w:proofErr w:type="spellEnd"/>
      <w:r w:rsidRPr="00C8158A">
        <w:rPr>
          <w:rFonts w:ascii="Times New Roman" w:hAnsi="Times New Roman" w:cs="Times New Roman"/>
          <w:sz w:val="24"/>
          <w:szCs w:val="24"/>
        </w:rPr>
        <w:t>-, тепл</w:t>
      </w:r>
      <w:proofErr w:type="gramStart"/>
      <w:r w:rsidRPr="00C8158A">
        <w:rPr>
          <w:rFonts w:ascii="Times New Roman" w:hAnsi="Times New Roman" w:cs="Times New Roman"/>
          <w:sz w:val="24"/>
          <w:szCs w:val="24"/>
        </w:rPr>
        <w:t>о-</w:t>
      </w:r>
      <w:proofErr w:type="gramEnd"/>
      <w:r w:rsidRPr="00C8158A">
        <w:rPr>
          <w:rFonts w:ascii="Times New Roman" w:hAnsi="Times New Roman" w:cs="Times New Roman"/>
          <w:sz w:val="24"/>
          <w:szCs w:val="24"/>
        </w:rPr>
        <w:t xml:space="preserve">, </w:t>
      </w:r>
      <w:proofErr w:type="spellStart"/>
      <w:r w:rsidRPr="00C8158A">
        <w:rPr>
          <w:rFonts w:ascii="Times New Roman" w:hAnsi="Times New Roman" w:cs="Times New Roman"/>
          <w:sz w:val="24"/>
          <w:szCs w:val="24"/>
        </w:rPr>
        <w:t>газо</w:t>
      </w:r>
      <w:proofErr w:type="spellEnd"/>
      <w:r w:rsidRPr="00C8158A">
        <w:rPr>
          <w:rFonts w:ascii="Times New Roman" w:hAnsi="Times New Roman" w:cs="Times New Roman"/>
          <w:sz w:val="24"/>
          <w:szCs w:val="24"/>
        </w:rPr>
        <w:t>- и водоснабжения населения, водоотведения, снабжения населения топливом в составе репрезентативной системы расходных обязательств всех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proofErr w:type="gramStart"/>
      <w:r w:rsidRPr="00C8158A">
        <w:rPr>
          <w:rFonts w:ascii="Times New Roman" w:hAnsi="Times New Roman" w:cs="Times New Roman"/>
          <w:bCs/>
          <w:iCs/>
          <w:sz w:val="24"/>
          <w:szCs w:val="24"/>
        </w:rPr>
        <w:t>0,</w:t>
      </w:r>
      <w:r>
        <w:rPr>
          <w:rFonts w:ascii="Times New Roman" w:hAnsi="Times New Roman" w:cs="Times New Roman"/>
          <w:bCs/>
          <w:iCs/>
          <w:sz w:val="24"/>
          <w:szCs w:val="24"/>
        </w:rPr>
        <w:t>2014</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дорожную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создание условий для предоставления транспортных услуг населению и организацию транспортного обслуживания населения в границах поселения в составе репрезентативной системы расходных обязательств всех поселений</w:t>
      </w:r>
      <w:proofErr w:type="gramEnd"/>
      <w:r w:rsidRPr="00C8158A">
        <w:rPr>
          <w:rFonts w:ascii="Times New Roman" w:hAnsi="Times New Roman" w:cs="Times New Roman"/>
          <w:sz w:val="24"/>
          <w:szCs w:val="24"/>
        </w:rPr>
        <w:t xml:space="preserve">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0268</w:t>
      </w:r>
      <w:r w:rsidRPr="00C8158A">
        <w:rPr>
          <w:rFonts w:ascii="Times New Roman" w:hAnsi="Times New Roman" w:cs="Times New Roman"/>
          <w:bCs/>
          <w:iCs/>
          <w:sz w:val="24"/>
          <w:szCs w:val="24"/>
        </w:rPr>
        <w:t xml:space="preserve"> </w:t>
      </w:r>
      <w:r w:rsidRPr="00C8158A">
        <w:rPr>
          <w:rFonts w:ascii="Times New Roman" w:hAnsi="Times New Roman" w:cs="Times New Roman"/>
          <w:sz w:val="24"/>
          <w:szCs w:val="24"/>
        </w:rPr>
        <w:t>– доля расходов на обеспечение малоимущих граждан жилыми помещениями, проживающих в поселении и нуждающихся в улучшении жилищных условий, в соответствии с жилищным законодательством; организацию строительства и содержания муниципального жилищного фонда; создание условий для жилищного строительства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Pr>
          <w:rFonts w:ascii="Times New Roman" w:hAnsi="Times New Roman" w:cs="Times New Roman"/>
          <w:bCs/>
          <w:iCs/>
          <w:sz w:val="24"/>
          <w:szCs w:val="24"/>
        </w:rPr>
        <w:t>0000</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организацию библиотечного обслуживания населения, комплектование и обеспечение сохранности библиотечных фондов библиотек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Pr>
          <w:rFonts w:ascii="Times New Roman" w:hAnsi="Times New Roman" w:cs="Times New Roman"/>
          <w:bCs/>
          <w:iCs/>
          <w:sz w:val="24"/>
          <w:szCs w:val="24"/>
        </w:rPr>
        <w:t>0,</w:t>
      </w:r>
      <w:r w:rsidR="00EB6E3B">
        <w:rPr>
          <w:rFonts w:ascii="Times New Roman" w:hAnsi="Times New Roman" w:cs="Times New Roman"/>
          <w:bCs/>
          <w:iCs/>
          <w:sz w:val="24"/>
          <w:szCs w:val="24"/>
        </w:rPr>
        <w:t>2760</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создание условий для организации досуга и обеспечения жителей поселения услугами организаций культуры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sidR="00EB6E3B">
        <w:rPr>
          <w:rFonts w:ascii="Times New Roman" w:hAnsi="Times New Roman" w:cs="Times New Roman"/>
          <w:bCs/>
          <w:iCs/>
          <w:sz w:val="24"/>
          <w:szCs w:val="24"/>
        </w:rPr>
        <w:t>0027</w:t>
      </w:r>
      <w:r w:rsidRPr="00C8158A">
        <w:rPr>
          <w:rFonts w:ascii="Times New Roman" w:hAnsi="Times New Roman" w:cs="Times New Roman"/>
          <w:bCs/>
          <w:iCs/>
          <w:sz w:val="24"/>
          <w:szCs w:val="24"/>
        </w:rPr>
        <w:t xml:space="preserve"> </w:t>
      </w:r>
      <w:r w:rsidRPr="00C8158A">
        <w:rPr>
          <w:rFonts w:ascii="Times New Roman" w:hAnsi="Times New Roman" w:cs="Times New Roman"/>
          <w:sz w:val="24"/>
          <w:szCs w:val="24"/>
        </w:rPr>
        <w:t>– доля расходов на обеспечение условий для развития на территории поселения физической культуры и массового спорта, организацию проведения официальных физкультурно-оздоровительных и спортивных мероприятий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autoSpaceDE w:val="0"/>
        <w:autoSpaceDN w:val="0"/>
        <w:adjustRightInd w:val="0"/>
        <w:spacing w:line="254" w:lineRule="auto"/>
        <w:ind w:firstLine="709"/>
        <w:jc w:val="both"/>
        <w:outlineLvl w:val="1"/>
      </w:pPr>
      <w:r>
        <w:rPr>
          <w:bCs/>
          <w:iCs/>
        </w:rPr>
        <w:t>0,</w:t>
      </w:r>
      <w:r w:rsidR="00EB6E3B">
        <w:rPr>
          <w:bCs/>
          <w:iCs/>
        </w:rPr>
        <w:t>0872</w:t>
      </w:r>
      <w:r w:rsidRPr="00C8158A">
        <w:rPr>
          <w:bCs/>
          <w:iCs/>
        </w:rPr>
        <w:t xml:space="preserve"> </w:t>
      </w:r>
      <w:r w:rsidRPr="00C8158A">
        <w:t>– доля расходов на организацию благоустройства и озеленения территории поселения в составе репрезентативной системы расходных обязатель</w:t>
      </w:r>
      <w:proofErr w:type="gramStart"/>
      <w:r w:rsidRPr="00C8158A">
        <w:t>ств вс</w:t>
      </w:r>
      <w:proofErr w:type="gramEnd"/>
      <w:r w:rsidRPr="00C8158A">
        <w:t>ех поселений муниципального района;</w:t>
      </w:r>
    </w:p>
    <w:p w:rsidR="00AF7FE9" w:rsidRPr="00C8158A" w:rsidRDefault="00AF7FE9" w:rsidP="00AF7FE9">
      <w:pPr>
        <w:pStyle w:val="ConsPlusNonformat"/>
        <w:spacing w:line="254" w:lineRule="auto"/>
        <w:ind w:firstLine="709"/>
        <w:jc w:val="both"/>
        <w:rPr>
          <w:rFonts w:ascii="Times New Roman" w:hAnsi="Times New Roman" w:cs="Times New Roman"/>
          <w:sz w:val="24"/>
          <w:szCs w:val="24"/>
        </w:rPr>
      </w:pPr>
      <w:r w:rsidRPr="00C8158A">
        <w:rPr>
          <w:rFonts w:ascii="Times New Roman" w:hAnsi="Times New Roman" w:cs="Times New Roman"/>
          <w:bCs/>
          <w:iCs/>
          <w:sz w:val="24"/>
          <w:szCs w:val="24"/>
        </w:rPr>
        <w:t>0,</w:t>
      </w:r>
      <w:r w:rsidR="00EB6E3B">
        <w:rPr>
          <w:rFonts w:ascii="Times New Roman" w:hAnsi="Times New Roman" w:cs="Times New Roman"/>
          <w:bCs/>
          <w:iCs/>
          <w:sz w:val="24"/>
          <w:szCs w:val="24"/>
        </w:rPr>
        <w:t>2836</w:t>
      </w:r>
      <w:r w:rsidRPr="00C8158A">
        <w:rPr>
          <w:rFonts w:ascii="Times New Roman" w:hAnsi="Times New Roman" w:cs="Times New Roman"/>
          <w:bCs/>
          <w:sz w:val="24"/>
          <w:szCs w:val="24"/>
          <w:vertAlign w:val="subscript"/>
        </w:rPr>
        <w:t xml:space="preserve"> </w:t>
      </w:r>
      <w:r w:rsidRPr="00C8158A">
        <w:rPr>
          <w:rFonts w:ascii="Times New Roman" w:hAnsi="Times New Roman" w:cs="Times New Roman"/>
          <w:sz w:val="24"/>
          <w:szCs w:val="24"/>
        </w:rPr>
        <w:t>– доля расходов на решение иных вопросов местного значения поселения в составе репрезентативной системы расходных обязатель</w:t>
      </w:r>
      <w:proofErr w:type="gramStart"/>
      <w:r w:rsidRPr="00C8158A">
        <w:rPr>
          <w:rFonts w:ascii="Times New Roman" w:hAnsi="Times New Roman" w:cs="Times New Roman"/>
          <w:sz w:val="24"/>
          <w:szCs w:val="24"/>
        </w:rPr>
        <w:t>ств вс</w:t>
      </w:r>
      <w:proofErr w:type="gramEnd"/>
      <w:r w:rsidRPr="00C8158A">
        <w:rPr>
          <w:rFonts w:ascii="Times New Roman" w:hAnsi="Times New Roman" w:cs="Times New Roman"/>
          <w:sz w:val="24"/>
          <w:szCs w:val="24"/>
        </w:rPr>
        <w:t>ех поселений муниципального района;</w:t>
      </w:r>
    </w:p>
    <w:p w:rsidR="00AF7FE9" w:rsidRPr="00C8158A" w:rsidRDefault="00AF7FE9" w:rsidP="00AF7FE9">
      <w:pPr>
        <w:pStyle w:val="ConsNonformat"/>
        <w:widowControl/>
        <w:spacing w:line="254"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0,</w:t>
      </w:r>
      <w:r w:rsidR="00EB6E3B">
        <w:rPr>
          <w:rFonts w:ascii="Times New Roman" w:hAnsi="Times New Roman" w:cs="Times New Roman"/>
          <w:bCs/>
          <w:iCs/>
          <w:sz w:val="24"/>
          <w:szCs w:val="24"/>
        </w:rPr>
        <w:t>0981</w:t>
      </w:r>
      <w:r>
        <w:rPr>
          <w:rFonts w:ascii="Times New Roman" w:hAnsi="Times New Roman" w:cs="Times New Roman"/>
          <w:bCs/>
          <w:iCs/>
          <w:sz w:val="24"/>
          <w:szCs w:val="24"/>
        </w:rPr>
        <w:t>+0,</w:t>
      </w:r>
      <w:r w:rsidR="00EB6E3B">
        <w:rPr>
          <w:rFonts w:ascii="Times New Roman" w:hAnsi="Times New Roman" w:cs="Times New Roman"/>
          <w:bCs/>
          <w:iCs/>
          <w:sz w:val="24"/>
          <w:szCs w:val="24"/>
        </w:rPr>
        <w:t>0242</w:t>
      </w:r>
      <w:r>
        <w:rPr>
          <w:rFonts w:ascii="Times New Roman" w:hAnsi="Times New Roman" w:cs="Times New Roman"/>
          <w:bCs/>
          <w:iCs/>
          <w:sz w:val="24"/>
          <w:szCs w:val="24"/>
        </w:rPr>
        <w:t>+0,</w:t>
      </w:r>
      <w:r w:rsidR="00EB6E3B">
        <w:rPr>
          <w:rFonts w:ascii="Times New Roman" w:hAnsi="Times New Roman" w:cs="Times New Roman"/>
          <w:bCs/>
          <w:iCs/>
          <w:sz w:val="24"/>
          <w:szCs w:val="24"/>
        </w:rPr>
        <w:t>2014</w:t>
      </w:r>
      <w:r>
        <w:rPr>
          <w:rFonts w:ascii="Times New Roman" w:hAnsi="Times New Roman" w:cs="Times New Roman"/>
          <w:bCs/>
          <w:iCs/>
          <w:sz w:val="24"/>
          <w:szCs w:val="24"/>
        </w:rPr>
        <w:t>+0,</w:t>
      </w:r>
      <w:r w:rsidR="00EB6E3B">
        <w:rPr>
          <w:rFonts w:ascii="Times New Roman" w:hAnsi="Times New Roman" w:cs="Times New Roman"/>
          <w:bCs/>
          <w:iCs/>
          <w:sz w:val="24"/>
          <w:szCs w:val="24"/>
        </w:rPr>
        <w:t>0268</w:t>
      </w:r>
      <w:r>
        <w:rPr>
          <w:rFonts w:ascii="Times New Roman" w:hAnsi="Times New Roman" w:cs="Times New Roman"/>
          <w:bCs/>
          <w:iCs/>
          <w:sz w:val="24"/>
          <w:szCs w:val="24"/>
        </w:rPr>
        <w:t>+0,0000+0,</w:t>
      </w:r>
      <w:r w:rsidR="00EB6E3B">
        <w:rPr>
          <w:rFonts w:ascii="Times New Roman" w:hAnsi="Times New Roman" w:cs="Times New Roman"/>
          <w:bCs/>
          <w:iCs/>
          <w:sz w:val="24"/>
          <w:szCs w:val="24"/>
        </w:rPr>
        <w:t>2760</w:t>
      </w:r>
      <w:r>
        <w:rPr>
          <w:rFonts w:ascii="Times New Roman" w:hAnsi="Times New Roman" w:cs="Times New Roman"/>
          <w:bCs/>
          <w:iCs/>
          <w:sz w:val="24"/>
          <w:szCs w:val="24"/>
        </w:rPr>
        <w:t>+0,</w:t>
      </w:r>
      <w:r w:rsidR="00EB6E3B">
        <w:rPr>
          <w:rFonts w:ascii="Times New Roman" w:hAnsi="Times New Roman" w:cs="Times New Roman"/>
          <w:bCs/>
          <w:iCs/>
          <w:sz w:val="24"/>
          <w:szCs w:val="24"/>
        </w:rPr>
        <w:t>0027</w:t>
      </w:r>
      <w:r>
        <w:rPr>
          <w:rFonts w:ascii="Times New Roman" w:hAnsi="Times New Roman" w:cs="Times New Roman"/>
          <w:bCs/>
          <w:iCs/>
          <w:sz w:val="24"/>
          <w:szCs w:val="24"/>
        </w:rPr>
        <w:t>+0,</w:t>
      </w:r>
      <w:r w:rsidR="00EB6E3B">
        <w:rPr>
          <w:rFonts w:ascii="Times New Roman" w:hAnsi="Times New Roman" w:cs="Times New Roman"/>
          <w:bCs/>
          <w:iCs/>
          <w:sz w:val="24"/>
          <w:szCs w:val="24"/>
        </w:rPr>
        <w:t>0872</w:t>
      </w:r>
      <w:r>
        <w:rPr>
          <w:rFonts w:ascii="Times New Roman" w:hAnsi="Times New Roman" w:cs="Times New Roman"/>
          <w:bCs/>
          <w:iCs/>
          <w:sz w:val="24"/>
          <w:szCs w:val="24"/>
        </w:rPr>
        <w:t>+0,</w:t>
      </w:r>
      <w:r w:rsidR="00EB6E3B">
        <w:rPr>
          <w:rFonts w:ascii="Times New Roman" w:hAnsi="Times New Roman" w:cs="Times New Roman"/>
          <w:bCs/>
          <w:iCs/>
          <w:sz w:val="24"/>
          <w:szCs w:val="24"/>
        </w:rPr>
        <w:t>2836</w:t>
      </w:r>
      <w:r>
        <w:rPr>
          <w:rFonts w:ascii="Times New Roman" w:hAnsi="Times New Roman" w:cs="Times New Roman"/>
          <w:bCs/>
          <w:iCs/>
          <w:sz w:val="24"/>
          <w:szCs w:val="24"/>
        </w:rPr>
        <w:t xml:space="preserve"> </w:t>
      </w:r>
      <w:r w:rsidRPr="00C8158A">
        <w:rPr>
          <w:rFonts w:ascii="Times New Roman" w:hAnsi="Times New Roman" w:cs="Times New Roman"/>
          <w:bCs/>
          <w:iCs/>
          <w:sz w:val="24"/>
          <w:szCs w:val="24"/>
        </w:rPr>
        <w:t>=</w:t>
      </w:r>
      <w:r>
        <w:rPr>
          <w:rFonts w:ascii="Times New Roman" w:hAnsi="Times New Roman" w:cs="Times New Roman"/>
          <w:bCs/>
          <w:iCs/>
          <w:sz w:val="24"/>
          <w:szCs w:val="24"/>
        </w:rPr>
        <w:t xml:space="preserve"> </w:t>
      </w:r>
      <w:r w:rsidRPr="00C8158A">
        <w:rPr>
          <w:rFonts w:ascii="Times New Roman" w:hAnsi="Times New Roman" w:cs="Times New Roman"/>
          <w:bCs/>
          <w:iCs/>
          <w:sz w:val="24"/>
          <w:szCs w:val="24"/>
        </w:rPr>
        <w:t>1.</w:t>
      </w: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AF381A" w:rsidRDefault="00AF381A" w:rsidP="00AF381A">
      <w:pPr>
        <w:autoSpaceDE w:val="0"/>
        <w:autoSpaceDN w:val="0"/>
        <w:adjustRightInd w:val="0"/>
        <w:ind w:left="5103"/>
      </w:pPr>
    </w:p>
    <w:p w:rsidR="00F438B6" w:rsidRPr="00C8158A" w:rsidRDefault="00F438B6" w:rsidP="00D112A3">
      <w:pPr>
        <w:pStyle w:val="ConsNonformat"/>
        <w:widowControl/>
        <w:spacing w:line="254" w:lineRule="auto"/>
        <w:jc w:val="both"/>
        <w:rPr>
          <w:rFonts w:ascii="Times New Roman" w:hAnsi="Times New Roman" w:cs="Times New Roman"/>
          <w:bCs/>
          <w:iCs/>
          <w:sz w:val="24"/>
          <w:szCs w:val="24"/>
        </w:rPr>
        <w:sectPr w:rsidR="00F438B6" w:rsidRPr="00C8158A" w:rsidSect="00CE4FF4">
          <w:pgSz w:w="11906" w:h="16838"/>
          <w:pgMar w:top="851" w:right="851" w:bottom="993" w:left="1418" w:header="709" w:footer="709" w:gutter="0"/>
          <w:cols w:space="708"/>
          <w:docGrid w:linePitch="360"/>
        </w:sectPr>
      </w:pPr>
    </w:p>
    <w:p w:rsidR="00F438B6" w:rsidRPr="00C8158A" w:rsidRDefault="00D112A3" w:rsidP="00D112A3">
      <w:pPr>
        <w:autoSpaceDE w:val="0"/>
        <w:autoSpaceDN w:val="0"/>
        <w:adjustRightInd w:val="0"/>
        <w:rPr>
          <w:bCs/>
          <w:color w:val="000000"/>
        </w:rPr>
      </w:pPr>
      <w:r>
        <w:rPr>
          <w:bCs/>
          <w:color w:val="000000"/>
        </w:rPr>
        <w:lastRenderedPageBreak/>
        <w:t xml:space="preserve">               </w:t>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Pr>
          <w:bCs/>
          <w:color w:val="000000"/>
        </w:rPr>
        <w:tab/>
      </w:r>
      <w:r w:rsidR="00F438B6" w:rsidRPr="00C8158A">
        <w:rPr>
          <w:bCs/>
          <w:color w:val="000000"/>
        </w:rPr>
        <w:t>Приложение №</w:t>
      </w:r>
      <w:r w:rsidR="000909B2" w:rsidRPr="00C8158A">
        <w:rPr>
          <w:bCs/>
          <w:color w:val="000000"/>
        </w:rPr>
        <w:t xml:space="preserve"> </w:t>
      </w:r>
      <w:r w:rsidR="005C572D">
        <w:rPr>
          <w:bCs/>
          <w:color w:val="000000"/>
        </w:rPr>
        <w:t>20</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F438B6" w:rsidP="00F279D5">
      <w:pPr>
        <w:autoSpaceDE w:val="0"/>
        <w:autoSpaceDN w:val="0"/>
        <w:adjustRightInd w:val="0"/>
        <w:ind w:left="9923"/>
        <w:rPr>
          <w:bCs/>
          <w:color w:val="000000"/>
        </w:rPr>
      </w:pPr>
      <w:r w:rsidRPr="00C8158A">
        <w:rPr>
          <w:bCs/>
          <w:color w:val="000000"/>
        </w:rPr>
        <w:t xml:space="preserve">Ольховатского муниципального района </w:t>
      </w:r>
    </w:p>
    <w:p w:rsidR="00F438B6" w:rsidRPr="00C8158A" w:rsidRDefault="00F438B6" w:rsidP="00F279D5">
      <w:pPr>
        <w:autoSpaceDE w:val="0"/>
        <w:autoSpaceDN w:val="0"/>
        <w:adjustRightInd w:val="0"/>
        <w:ind w:left="9923"/>
        <w:rPr>
          <w:bCs/>
          <w:color w:val="000000"/>
        </w:rPr>
      </w:pPr>
      <w:r w:rsidRPr="00C8158A">
        <w:rPr>
          <w:bCs/>
          <w:color w:val="000000"/>
        </w:rPr>
        <w:t>Воронежской области</w:t>
      </w:r>
    </w:p>
    <w:p w:rsidR="00EB095B" w:rsidRPr="00C8158A" w:rsidRDefault="00EB095B" w:rsidP="00EB095B">
      <w:pPr>
        <w:autoSpaceDE w:val="0"/>
        <w:autoSpaceDN w:val="0"/>
        <w:adjustRightInd w:val="0"/>
        <w:ind w:left="5103"/>
      </w:pPr>
      <w:r>
        <w:t xml:space="preserve">                                                                                 </w:t>
      </w:r>
      <w:r w:rsidR="002948AF" w:rsidRPr="008966BC">
        <w:rPr>
          <w:bCs/>
          <w:color w:val="000000"/>
        </w:rPr>
        <w:t xml:space="preserve">от </w:t>
      </w:r>
      <w:r w:rsidR="00B556BC">
        <w:rPr>
          <w:bCs/>
          <w:color w:val="000000"/>
        </w:rPr>
        <w:t>______________ 2023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B556BC">
        <w:rPr>
          <w:bCs/>
          <w:color w:val="000000"/>
        </w:rPr>
        <w:t>___</w:t>
      </w:r>
    </w:p>
    <w:p w:rsidR="00F438B6" w:rsidRPr="00C8158A" w:rsidRDefault="00F438B6" w:rsidP="00F438B6"/>
    <w:p w:rsidR="00F279D5" w:rsidRPr="00C8158A" w:rsidRDefault="00F279D5" w:rsidP="00F438B6"/>
    <w:p w:rsidR="00F438B6" w:rsidRPr="00C8158A" w:rsidRDefault="00F438B6" w:rsidP="00F438B6">
      <w:pPr>
        <w:jc w:val="center"/>
        <w:rPr>
          <w:szCs w:val="28"/>
        </w:rPr>
      </w:pPr>
      <w:r w:rsidRPr="00C8158A">
        <w:rPr>
          <w:szCs w:val="28"/>
        </w:rPr>
        <w:t>Ведомственная структура</w:t>
      </w:r>
    </w:p>
    <w:p w:rsidR="00F438B6" w:rsidRPr="00C8158A" w:rsidRDefault="00F438B6" w:rsidP="00F438B6">
      <w:pPr>
        <w:pStyle w:val="ConsNormal"/>
        <w:widowControl/>
        <w:ind w:left="-567" w:firstLine="0"/>
        <w:jc w:val="center"/>
        <w:rPr>
          <w:rFonts w:ascii="Times New Roman" w:hAnsi="Times New Roman" w:cs="Times New Roman"/>
          <w:sz w:val="24"/>
          <w:szCs w:val="28"/>
        </w:rPr>
      </w:pPr>
      <w:r w:rsidRPr="00C8158A">
        <w:rPr>
          <w:rFonts w:ascii="Times New Roman" w:hAnsi="Times New Roman" w:cs="Times New Roman"/>
          <w:sz w:val="24"/>
          <w:szCs w:val="28"/>
        </w:rPr>
        <w:t xml:space="preserve">расходов бюджета Ольховатского муниципального района Воронежской области </w:t>
      </w:r>
    </w:p>
    <w:p w:rsidR="00F438B6" w:rsidRPr="00C8158A" w:rsidRDefault="00F438B6" w:rsidP="00F438B6">
      <w:pPr>
        <w:pStyle w:val="ConsNormal"/>
        <w:widowControl/>
        <w:ind w:left="-567" w:firstLine="0"/>
        <w:jc w:val="center"/>
        <w:rPr>
          <w:rFonts w:ascii="Times New Roman" w:hAnsi="Times New Roman" w:cs="Times New Roman"/>
          <w:sz w:val="24"/>
          <w:szCs w:val="28"/>
        </w:rPr>
      </w:pPr>
      <w:r w:rsidRPr="00C8158A">
        <w:rPr>
          <w:rFonts w:ascii="Times New Roman" w:hAnsi="Times New Roman" w:cs="Times New Roman"/>
          <w:sz w:val="24"/>
          <w:szCs w:val="28"/>
        </w:rPr>
        <w:t>на 202</w:t>
      </w:r>
      <w:r w:rsidR="00B556BC">
        <w:rPr>
          <w:rFonts w:ascii="Times New Roman" w:hAnsi="Times New Roman" w:cs="Times New Roman"/>
          <w:sz w:val="24"/>
          <w:szCs w:val="28"/>
        </w:rPr>
        <w:t>4</w:t>
      </w:r>
      <w:r w:rsidRPr="00C8158A">
        <w:rPr>
          <w:rFonts w:ascii="Times New Roman" w:hAnsi="Times New Roman" w:cs="Times New Roman"/>
          <w:sz w:val="24"/>
          <w:szCs w:val="28"/>
        </w:rPr>
        <w:t xml:space="preserve"> год и на плановый период 202</w:t>
      </w:r>
      <w:r w:rsidR="00B556BC">
        <w:rPr>
          <w:rFonts w:ascii="Times New Roman" w:hAnsi="Times New Roman" w:cs="Times New Roman"/>
          <w:sz w:val="24"/>
          <w:szCs w:val="28"/>
        </w:rPr>
        <w:t>5</w:t>
      </w:r>
      <w:r w:rsidRPr="00C8158A">
        <w:rPr>
          <w:rFonts w:ascii="Times New Roman" w:hAnsi="Times New Roman" w:cs="Times New Roman"/>
          <w:sz w:val="24"/>
          <w:szCs w:val="28"/>
        </w:rPr>
        <w:t xml:space="preserve"> и 202</w:t>
      </w:r>
      <w:r w:rsidR="00B556BC">
        <w:rPr>
          <w:rFonts w:ascii="Times New Roman" w:hAnsi="Times New Roman" w:cs="Times New Roman"/>
          <w:sz w:val="24"/>
          <w:szCs w:val="28"/>
        </w:rPr>
        <w:t>6</w:t>
      </w:r>
      <w:r w:rsidRPr="00C8158A">
        <w:rPr>
          <w:rFonts w:ascii="Times New Roman" w:hAnsi="Times New Roman" w:cs="Times New Roman"/>
          <w:sz w:val="24"/>
          <w:szCs w:val="28"/>
        </w:rPr>
        <w:t xml:space="preserve"> годов</w:t>
      </w:r>
    </w:p>
    <w:p w:rsidR="00F438B6" w:rsidRPr="00C8158A" w:rsidRDefault="00F438B6" w:rsidP="00F438B6">
      <w:pPr>
        <w:pStyle w:val="ConsNormal"/>
        <w:widowControl/>
        <w:ind w:left="-567" w:firstLine="0"/>
        <w:jc w:val="center"/>
        <w:rPr>
          <w:rFonts w:ascii="Times New Roman" w:hAnsi="Times New Roman" w:cs="Times New Roman"/>
          <w:sz w:val="24"/>
          <w:szCs w:val="28"/>
        </w:rPr>
      </w:pPr>
    </w:p>
    <w:p w:rsidR="00F438B6" w:rsidRPr="00C8158A" w:rsidRDefault="00F438B6" w:rsidP="00F438B6">
      <w:pPr>
        <w:ind w:left="12744" w:right="-371" w:firstLine="708"/>
        <w:jc w:val="center"/>
      </w:pPr>
      <w:r w:rsidRPr="00C8158A">
        <w:rPr>
          <w:sz w:val="22"/>
          <w:szCs w:val="22"/>
        </w:rPr>
        <w:t>Сумма</w:t>
      </w:r>
      <w:r w:rsidRPr="00C8158A">
        <w:t xml:space="preserve">  тыс</w:t>
      </w:r>
      <w:proofErr w:type="gramStart"/>
      <w:r w:rsidRPr="00C8158A">
        <w:t>.р</w:t>
      </w:r>
      <w:proofErr w:type="gramEnd"/>
      <w:r w:rsidRPr="00C8158A">
        <w:t>ублей</w:t>
      </w:r>
    </w:p>
    <w:tbl>
      <w:tblPr>
        <w:tblW w:w="15573" w:type="dxa"/>
        <w:tblInd w:w="89" w:type="dxa"/>
        <w:tblLook w:val="04A0"/>
      </w:tblPr>
      <w:tblGrid>
        <w:gridCol w:w="572"/>
        <w:gridCol w:w="5968"/>
        <w:gridCol w:w="787"/>
        <w:gridCol w:w="789"/>
        <w:gridCol w:w="789"/>
        <w:gridCol w:w="1483"/>
        <w:gridCol w:w="691"/>
        <w:gridCol w:w="1515"/>
        <w:gridCol w:w="1454"/>
        <w:gridCol w:w="1525"/>
      </w:tblGrid>
      <w:tr w:rsidR="005C572D" w:rsidRPr="005C572D" w:rsidTr="005C572D">
        <w:trPr>
          <w:trHeight w:val="20"/>
          <w:tblHeader/>
        </w:trPr>
        <w:tc>
          <w:tcPr>
            <w:tcW w:w="57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 xml:space="preserve">№ </w:t>
            </w:r>
            <w:proofErr w:type="spellStart"/>
            <w:proofErr w:type="gramStart"/>
            <w:r w:rsidRPr="005C572D">
              <w:rPr>
                <w:color w:val="000000"/>
              </w:rPr>
              <w:t>п</w:t>
            </w:r>
            <w:proofErr w:type="spellEnd"/>
            <w:proofErr w:type="gramEnd"/>
            <w:r w:rsidRPr="005C572D">
              <w:rPr>
                <w:color w:val="000000"/>
              </w:rPr>
              <w:t>/</w:t>
            </w:r>
            <w:proofErr w:type="spellStart"/>
            <w:r w:rsidRPr="005C572D">
              <w:rPr>
                <w:color w:val="000000"/>
              </w:rPr>
              <w:t>п</w:t>
            </w:r>
            <w:proofErr w:type="spellEnd"/>
          </w:p>
        </w:tc>
        <w:tc>
          <w:tcPr>
            <w:tcW w:w="5968"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Наименование</w:t>
            </w:r>
          </w:p>
        </w:tc>
        <w:tc>
          <w:tcPr>
            <w:tcW w:w="787"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ГРБС</w:t>
            </w:r>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proofErr w:type="spellStart"/>
            <w:r w:rsidRPr="005C572D">
              <w:rPr>
                <w:color w:val="000000"/>
              </w:rPr>
              <w:t>Рз</w:t>
            </w:r>
            <w:proofErr w:type="spellEnd"/>
          </w:p>
        </w:tc>
        <w:tc>
          <w:tcPr>
            <w:tcW w:w="789"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proofErr w:type="gramStart"/>
            <w:r w:rsidRPr="005C572D">
              <w:rPr>
                <w:color w:val="000000"/>
              </w:rPr>
              <w:t>ПР</w:t>
            </w:r>
            <w:proofErr w:type="gramEnd"/>
          </w:p>
        </w:tc>
        <w:tc>
          <w:tcPr>
            <w:tcW w:w="1483"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ЦСР</w:t>
            </w:r>
          </w:p>
        </w:tc>
        <w:tc>
          <w:tcPr>
            <w:tcW w:w="691"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ВР</w:t>
            </w:r>
          </w:p>
        </w:tc>
        <w:tc>
          <w:tcPr>
            <w:tcW w:w="1515"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2024год</w:t>
            </w:r>
          </w:p>
        </w:tc>
        <w:tc>
          <w:tcPr>
            <w:tcW w:w="1454"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2025 год</w:t>
            </w:r>
          </w:p>
        </w:tc>
        <w:tc>
          <w:tcPr>
            <w:tcW w:w="1525" w:type="dxa"/>
            <w:tcBorders>
              <w:top w:val="single" w:sz="4" w:space="0" w:color="auto"/>
              <w:left w:val="nil"/>
              <w:bottom w:val="single" w:sz="4" w:space="0" w:color="auto"/>
              <w:right w:val="single" w:sz="4" w:space="0" w:color="auto"/>
            </w:tcBorders>
            <w:shd w:val="clear" w:color="000000" w:fill="FFFFFF"/>
            <w:vAlign w:val="center"/>
            <w:hideMark/>
          </w:tcPr>
          <w:p w:rsidR="005C572D" w:rsidRPr="005C572D" w:rsidRDefault="005C572D" w:rsidP="005C572D">
            <w:pPr>
              <w:jc w:val="center"/>
              <w:rPr>
                <w:color w:val="000000"/>
              </w:rPr>
            </w:pPr>
            <w:r w:rsidRPr="005C572D">
              <w:rPr>
                <w:color w:val="000000"/>
              </w:rPr>
              <w:t>2026 год</w:t>
            </w:r>
          </w:p>
        </w:tc>
      </w:tr>
      <w:tr w:rsidR="005C572D" w:rsidRPr="005C572D" w:rsidTr="005C572D">
        <w:trPr>
          <w:trHeight w:val="20"/>
          <w:tblHeader/>
        </w:trPr>
        <w:tc>
          <w:tcPr>
            <w:tcW w:w="572" w:type="dxa"/>
            <w:tcBorders>
              <w:top w:val="nil"/>
              <w:left w:val="single" w:sz="4" w:space="0" w:color="auto"/>
              <w:bottom w:val="single" w:sz="4" w:space="0" w:color="auto"/>
              <w:right w:val="single" w:sz="4" w:space="0" w:color="auto"/>
            </w:tcBorders>
            <w:shd w:val="clear" w:color="000000" w:fill="FFFFFF"/>
            <w:noWrap/>
            <w:vAlign w:val="bottom"/>
            <w:hideMark/>
          </w:tcPr>
          <w:p w:rsidR="005C572D" w:rsidRPr="005C572D" w:rsidRDefault="005C572D" w:rsidP="005C572D">
            <w:r w:rsidRPr="005C572D">
              <w:t> </w:t>
            </w:r>
          </w:p>
        </w:tc>
        <w:tc>
          <w:tcPr>
            <w:tcW w:w="5968"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Итого:</w:t>
            </w:r>
          </w:p>
        </w:tc>
        <w:tc>
          <w:tcPr>
            <w:tcW w:w="787"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jc w:val="right"/>
              <w:rPr>
                <w:color w:val="000000"/>
              </w:rPr>
            </w:pPr>
            <w:r w:rsidRPr="005C572D">
              <w:rPr>
                <w:color w:val="000000"/>
              </w:rPr>
              <w:t>933 121,7</w:t>
            </w:r>
          </w:p>
        </w:tc>
        <w:tc>
          <w:tcPr>
            <w:tcW w:w="1454"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jc w:val="right"/>
              <w:rPr>
                <w:color w:val="000000"/>
              </w:rPr>
            </w:pPr>
            <w:r>
              <w:rPr>
                <w:color w:val="000000"/>
              </w:rPr>
              <w:t>780 974,9</w:t>
            </w:r>
          </w:p>
        </w:tc>
        <w:tc>
          <w:tcPr>
            <w:tcW w:w="1525" w:type="dxa"/>
            <w:tcBorders>
              <w:top w:val="nil"/>
              <w:left w:val="nil"/>
              <w:bottom w:val="single" w:sz="4" w:space="0" w:color="auto"/>
              <w:right w:val="single" w:sz="4" w:space="0" w:color="auto"/>
            </w:tcBorders>
            <w:shd w:val="clear" w:color="000000" w:fill="FFFFFF"/>
            <w:noWrap/>
            <w:vAlign w:val="bottom"/>
            <w:hideMark/>
          </w:tcPr>
          <w:p w:rsidR="005C572D" w:rsidRPr="005C572D" w:rsidRDefault="005C572D" w:rsidP="005C572D">
            <w:pPr>
              <w:jc w:val="right"/>
              <w:rPr>
                <w:color w:val="000000"/>
              </w:rPr>
            </w:pPr>
            <w:r>
              <w:rPr>
                <w:color w:val="000000"/>
              </w:rPr>
              <w:t>724548,1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t>1</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СОВЕТ НАРОДНЫХ ДЕПУТАТОВ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1 450,3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1 438,2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1 439,5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1 450,3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1 438,2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1 450,3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1 438,2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1 450,3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1 438,2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1 450,3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1 438,2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w:t>
            </w:r>
            <w:r w:rsidRPr="005C572D">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1300282010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1 347,2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1 347,2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1 347,2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1300282010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103,1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92,3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t>2</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ОТДЕЛ КУЛЬТУРЫ АДМИНИСТРАЦИИ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75 814,9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68 867,6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71 204,5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18 960,2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16 439,2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18 679,9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Дополнительное образование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18 960,2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16 439,2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18 679,9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"Охрана общественного порядка и общественной безопасности"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17 760,2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15 509,2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17 479,9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"Дополнительное 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0720000000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17 760,2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15 509,2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17 479,9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"Развитие </w:t>
            </w:r>
            <w:proofErr w:type="gramStart"/>
            <w:r w:rsidRPr="005C572D">
              <w:rPr>
                <w:color w:val="000000"/>
              </w:rPr>
              <w:t>дополнительного</w:t>
            </w:r>
            <w:proofErr w:type="gramEnd"/>
            <w:r w:rsidRPr="005C572D">
              <w:rPr>
                <w:color w:val="000000"/>
              </w:rPr>
              <w:t xml:space="preserve"> образования в сфере культуры"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0720100000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17 760,2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15 509,2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17 479,9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C572D">
              <w:rPr>
                <w:color w:val="000000"/>
              </w:rPr>
              <w:lastRenderedPageBreak/>
              <w:t>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0720100590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16 822,5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14 822,5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16 622,5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0720100590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932,8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682,1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853,1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0720100590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КУЛЬТУРА, КИНЕМАТОГРАФИЯ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56 854,7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52 428,4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52 524,7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Культура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56 003,9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51 584,8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51 681,1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56 003,9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51 584,8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51 681,1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Подпрограмма "Развитие культуры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1 072,1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1 060,5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1 035,0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"Модернизация материально-технической базы учреждений культуры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культуры и кинематографии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0710384860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"Содействие сохранению и развитию муниципальных объектов и  учреждений культуры"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культуры и кинематографии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0710284860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"Сохранение и развитие традиционной народной культуры</w:t>
            </w:r>
            <w:proofErr w:type="gramStart"/>
            <w:r w:rsidRPr="005C572D">
              <w:rPr>
                <w:color w:val="000000"/>
              </w:rPr>
              <w:t xml:space="preserve"> ,</w:t>
            </w:r>
            <w:proofErr w:type="gramEnd"/>
            <w:r w:rsidRPr="005C572D">
              <w:rPr>
                <w:color w:val="000000"/>
              </w:rPr>
              <w:t xml:space="preserve"> любительского самодеятельного творчества Ольховатского </w:t>
            </w:r>
            <w:r w:rsidRPr="005C572D">
              <w:rPr>
                <w:color w:val="000000"/>
              </w:rPr>
              <w:lastRenderedPageBreak/>
              <w:t>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988,7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949,0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культуры и кинематографии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0710184860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988,7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949,0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Региональный проект "Творческие люди"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071A200000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Государственная поддержка отрасли культуры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071A255190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«Обеспечение реализации муниципальной программы»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54 931,8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50 524,3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50 646,1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деятельности МКУК "ОЛЬХОВАТСКАЯ ЦБС"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20 925,0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18 761,8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19 083,6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19 864,1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17 964,1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18 264,1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1 056,8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793,9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w:t>
            </w:r>
            <w:r w:rsidRPr="005C572D">
              <w:rPr>
                <w:color w:val="000000"/>
              </w:rPr>
              <w:lastRenderedPageBreak/>
              <w:t xml:space="preserve">деятельности МКУК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Ольховатская</w:t>
            </w:r>
            <w:proofErr w:type="spellEnd"/>
            <w:r w:rsidRPr="005C572D">
              <w:rPr>
                <w:color w:val="000000"/>
              </w:rPr>
              <w:t xml:space="preserve"> централизованная клубная система"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34 006,8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31 762,5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31 562,5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0730300590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33 566,0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31 366,0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31 166,0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0730300590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440,8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396,5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396,5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культуры, кинематографии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«Обеспечение реализации муниципальной программы»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отдела культуры администрации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функций муниципальных органов (Закупка товаров, работ и услуг для </w:t>
            </w:r>
            <w:r w:rsidRPr="005C572D">
              <w:rPr>
                <w:color w:val="000000"/>
              </w:rPr>
              <w:lastRenderedPageBreak/>
              <w:t>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922</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0730182010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lastRenderedPageBreak/>
              <w:t>3</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ОТДЕЛ ОБРАЗОВАНИЯ АДМИНИСТРАЦИИ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411 770,6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413 460,2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435 575,4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«Обеспечение реализации муниципальной программы»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органов муниципальной власти"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0150178392</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НАЦИОНАЛЬНАЯ БЕЗОПАСНОСТЬ И ПРАВООХРАНИТЕЛЬНАЯ ДЕЯТЕЛЬНОСТЬ</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национальной безопасности и правоохранительной деятельности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"Проведение мероприятий по профилактике правонарушений и преступлений среди несовершеннолетних"</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профилактике наркомании, алкоголизма, правонарушений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0500280110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НАЦИОНАЛЬНАЯ ЭКОНОМИКА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Общеэкономические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"Содействие занятости населения"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активной политики занятости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0400280810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393 011,7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393 877,0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415 210,4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Дошкольное 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72 807,4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72 753,8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75 748,3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72 807,4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72 753,8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75 748,3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дошкольного и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72 807,4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72 753,8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75 748,3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"Развитие </w:t>
            </w:r>
            <w:proofErr w:type="gramStart"/>
            <w:r w:rsidRPr="005C572D">
              <w:rPr>
                <w:color w:val="000000"/>
              </w:rPr>
              <w:t>дошкольного</w:t>
            </w:r>
            <w:proofErr w:type="gramEnd"/>
            <w:r w:rsidRPr="005C572D">
              <w:rPr>
                <w:color w:val="000000"/>
              </w:rPr>
              <w:t xml:space="preserve">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72 807,4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72 753,8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75 748,3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0110180260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0110188260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0110178290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50 446,3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53 004,1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55 998,6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15 393,3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14 093,3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14 093,3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6 917,8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5 616,4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5 616,4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Общее 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283 708,5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287 000,6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303 577,1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"Охрана общественного порядка и общественной безопасности"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769,3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282 939,2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286 231,3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302 807,8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дошкольного и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282 939,2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286 231,3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302 807,8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"Развитие </w:t>
            </w:r>
            <w:proofErr w:type="gramStart"/>
            <w:r w:rsidRPr="005C572D">
              <w:rPr>
                <w:color w:val="000000"/>
              </w:rPr>
              <w:t>дошкольного</w:t>
            </w:r>
            <w:proofErr w:type="gramEnd"/>
            <w:r w:rsidRPr="005C572D">
              <w:rPr>
                <w:color w:val="000000"/>
              </w:rPr>
              <w:t xml:space="preserve">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735,3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435,3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735,3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435,3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282 203,9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285 796,0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302 807,8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0110280260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дошкольного и общего образования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0110280260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0110253030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12 108,6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12 108,6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12 108,6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01102S8940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101,3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101,3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101,2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01102S0870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1 012,2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0110278120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224 082,9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238 698,3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255 708,5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31 015,3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19 719,2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18 895,9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1 650,0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1 524,4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1 524,4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организацию бесплатного горячего питания обучающихся</w:t>
            </w:r>
            <w:proofErr w:type="gramStart"/>
            <w:r w:rsidRPr="005C572D">
              <w:rPr>
                <w:color w:val="000000"/>
              </w:rPr>
              <w:t>.</w:t>
            </w:r>
            <w:proofErr w:type="gramEnd"/>
            <w:r w:rsidRPr="005C572D">
              <w:rPr>
                <w:color w:val="000000"/>
              </w:rPr>
              <w:t xml:space="preserve"> </w:t>
            </w:r>
            <w:proofErr w:type="gramStart"/>
            <w:r w:rsidRPr="005C572D">
              <w:rPr>
                <w:color w:val="000000"/>
              </w:rPr>
              <w:t>п</w:t>
            </w:r>
            <w:proofErr w:type="gramEnd"/>
            <w:r w:rsidRPr="005C572D">
              <w:rPr>
                <w:color w:val="000000"/>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01102L3040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7 555,6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7 555,6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7 555,6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реализацию мероприятий областной </w:t>
            </w:r>
            <w:r w:rsidRPr="005C572D">
              <w:rPr>
                <w:color w:val="000000"/>
              </w:rPr>
              <w:lastRenderedPageBreak/>
              <w:t>адресной программы капитального ремонта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01102S8750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2 328,0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4 278,6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5 110,0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spellStart"/>
            <w:r w:rsidRPr="005C572D">
              <w:rPr>
                <w:color w:val="000000"/>
              </w:rPr>
              <w:t>Софинансирование</w:t>
            </w:r>
            <w:proofErr w:type="spellEnd"/>
            <w:r w:rsidRPr="005C572D">
              <w:rPr>
                <w:color w:val="000000"/>
              </w:rPr>
              <w:t xml:space="preserve">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01102S8130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1 740,0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1 733,6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Дополнительное образование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10 000,4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9 341,6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9 925,1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10 000,4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9 341,6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9 925,1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дополнительного образования и воспитания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10 000,4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9 341,6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9 925,1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"Выявление и поддержка одаренных детей и талантливой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0130280270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финансирования деятельности муниципальных учреждений дополнительного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9 995,4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9 332,6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9 916,1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9 152,4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8 552,4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9 152,4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833,0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775,2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758,7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информационн</w:t>
            </w:r>
            <w:proofErr w:type="gramStart"/>
            <w:r w:rsidRPr="005C572D">
              <w:rPr>
                <w:color w:val="000000"/>
              </w:rPr>
              <w:t>о-</w:t>
            </w:r>
            <w:proofErr w:type="gramEnd"/>
            <w:r w:rsidRPr="005C572D">
              <w:rPr>
                <w:color w:val="000000"/>
              </w:rPr>
              <w:t xml:space="preserve"> методического обеспечения системы дополнительного образования и развития одаренности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0130500000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0130580270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инфраструктуры и обновление содержания дополнительного образования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0130180270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кадрового потенциала системы дополнительного образования и развития одаренности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0130480270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"Формирование муниципальной системы  конкурсных мероприятий в сфере дополнительного образования, воспитания и развития одаренности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0130380270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Молодежная политика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lastRenderedPageBreak/>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«Вовлечение молодежи в социальную практику»</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0160180310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0160380310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0160480310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0160500000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0160580310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0160288340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26 481,4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24 768,0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25 946,9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1 299,6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1 358,0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1 410,9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отдыха и оздоровления детей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1 299,6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1 358,0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1 410,9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02002S8410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1 299,6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1 358,0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1 410,9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 xml:space="preserve">Повышение энергетической эффективности </w:t>
            </w:r>
            <w:r w:rsidRPr="005C572D">
              <w:rPr>
                <w:color w:val="000000"/>
              </w:rPr>
              <w:lastRenderedPageBreak/>
              <w:t>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1100181220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25 178,8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23 405,0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24 531,0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1 367,0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1 469,9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"Мероприятия по развитию механизмов административной среды"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0140280280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"Нормативн</w:t>
            </w:r>
            <w:proofErr w:type="gramStart"/>
            <w:r w:rsidRPr="005C572D">
              <w:rPr>
                <w:color w:val="000000"/>
              </w:rPr>
              <w:t>о-</w:t>
            </w:r>
            <w:proofErr w:type="gramEnd"/>
            <w:r w:rsidRPr="005C572D">
              <w:rPr>
                <w:color w:val="000000"/>
              </w:rPr>
              <w:t xml:space="preserve"> правовое обеспечение организации отдыха и оздоровления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0140180280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круглогодичного оздоровления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1 327,0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1 386,7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1 440,9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01403S8320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1 327,0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1 386,7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1 440,9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"Совершенствование кадрового и информационн</w:t>
            </w:r>
            <w:proofErr w:type="gramStart"/>
            <w:r w:rsidRPr="005C572D">
              <w:rPr>
                <w:color w:val="000000"/>
              </w:rPr>
              <w:t>о-</w:t>
            </w:r>
            <w:proofErr w:type="gramEnd"/>
            <w:r w:rsidRPr="005C572D">
              <w:rPr>
                <w:color w:val="000000"/>
              </w:rPr>
              <w:t xml:space="preserve"> методического обеспечения </w:t>
            </w:r>
            <w:r w:rsidRPr="005C572D">
              <w:rPr>
                <w:color w:val="000000"/>
              </w:rPr>
              <w:lastRenderedPageBreak/>
              <w:t>организации и проведения детской оздоровительной кампании"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0140480280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18 636,8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17 074,5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18 156,3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w:t>
            </w:r>
            <w:proofErr w:type="spellStart"/>
            <w:r w:rsidRPr="005C572D">
              <w:rPr>
                <w:color w:val="000000"/>
              </w:rPr>
              <w:t>Ресурсно</w:t>
            </w:r>
            <w:proofErr w:type="spellEnd"/>
            <w:r w:rsidRPr="005C572D">
              <w:rPr>
                <w:color w:val="000000"/>
              </w:rPr>
              <w:t xml:space="preserve"> </w:t>
            </w:r>
            <w:proofErr w:type="gramStart"/>
            <w:r w:rsidRPr="005C572D">
              <w:rPr>
                <w:color w:val="000000"/>
              </w:rPr>
              <w:t>методический</w:t>
            </w:r>
            <w:proofErr w:type="gramEnd"/>
            <w:r w:rsidRPr="005C572D">
              <w:rPr>
                <w:color w:val="000000"/>
              </w:rPr>
              <w:t xml:space="preserve"> центр"</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9 450,0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8 556,8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9 138,6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8 246,6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7 746,6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8 246,6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1 203,4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810,2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892,0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"Централизованная бухгалтерия по образованию"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9 186,8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8 517,7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9 017,7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деятельности (оказание услуг) муниципальных учреждений  МКУ "Централизованная бухгалтерия по образованию"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C572D">
              <w:rPr>
                <w:color w:val="000000"/>
              </w:rPr>
              <w:lastRenderedPageBreak/>
              <w:t>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9 012,7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8 512,7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9 012,7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0170100590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174,1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«Вовлечение молодежи в социальную практику»</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016EВ00000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016EВ51790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2 922,9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«Обеспечение реализации муниципальной программы»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2 252,1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1 991,9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1 981,9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Прочие мероприятия в области образования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0150280300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органов муниципальной власти"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2 227,1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1 941,9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1 941,9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функций муниципальных </w:t>
            </w:r>
            <w:r w:rsidRPr="005C572D">
              <w:rPr>
                <w:color w:val="000000"/>
              </w:rPr>
              <w:lastRenderedPageBreak/>
              <w:t>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2 222,1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1 941,9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1 941,9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0150182010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СОЦИАЛЬНАЯ ПОЛИТИКА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18 164,4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18 980,7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19 739,5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Охрана семьи и детства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18 164,4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18 980,7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19 739,5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18 164,4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18 980,7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19 739,5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дошкольного и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283,4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294,7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306,5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"Развитие </w:t>
            </w:r>
            <w:proofErr w:type="gramStart"/>
            <w:r w:rsidRPr="005C572D">
              <w:rPr>
                <w:color w:val="000000"/>
              </w:rPr>
              <w:t>дошкольного</w:t>
            </w:r>
            <w:proofErr w:type="gramEnd"/>
            <w:r w:rsidRPr="005C572D">
              <w:rPr>
                <w:color w:val="000000"/>
              </w:rPr>
              <w:t xml:space="preserve">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283,4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294,7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306,5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0110178150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283,4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294,7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306,5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«Социализация детей-сирот и детей, нуждающихся в особой  заботе государства»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0120000000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17 881,0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18 686,0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19 433,0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"Социализация детей-сирот  и детей, нуждающихся в особой  заботе государства"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0120100000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17 881,0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18 686,0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19 433,0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0120178541</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0120178543</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6 881,0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7 686,0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8 433,0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5C572D">
              <w:rPr>
                <w:color w:val="000000"/>
              </w:rPr>
              <w:t>.</w:t>
            </w:r>
            <w:proofErr w:type="gramEnd"/>
            <w:r w:rsidRPr="005C572D">
              <w:rPr>
                <w:color w:val="000000"/>
              </w:rPr>
              <w:t xml:space="preserve"> </w:t>
            </w:r>
            <w:proofErr w:type="gramStart"/>
            <w:r w:rsidRPr="005C572D">
              <w:rPr>
                <w:color w:val="000000"/>
              </w:rPr>
              <w:t>п</w:t>
            </w:r>
            <w:proofErr w:type="gramEnd"/>
            <w:r w:rsidRPr="005C572D">
              <w:rPr>
                <w:color w:val="000000"/>
              </w:rPr>
              <w:t>ричитающегося приемному родителю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0120178542</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t>4</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ФИНАНСОВЫЙ ОТДЕЛ АДМИНИСТРАЦИИ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300 607,2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165 503,8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69 735,9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8 875,7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7 188,7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7 188,7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7 325,7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7 325,7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реализации муниципальной программы"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7 325,7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6 738,7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5C572D">
              <w:rPr>
                <w:color w:val="000000"/>
              </w:rPr>
              <w:lastRenderedPageBreak/>
              <w:t>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1400382010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6 396,2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6 396,2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6 396,2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1400382010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929,5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342,5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342,5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Резервные фонды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"Управление муниципальными финансами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1400120570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1400120540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 xml:space="preserve">Муниципальная программа Ольховатского муниципального района Воронежской области "Управление муниципальными финансами, создание </w:t>
            </w:r>
            <w:r w:rsidRPr="005C572D">
              <w:rPr>
                <w:color w:val="000000"/>
              </w:rPr>
              <w:lastRenderedPageBreak/>
              <w:t>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"Управление муниципальными финансами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Зарезервированные средства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1400180100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НАЦИОНАЛЬНАЯ ЭКОНОМИКА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89 488,0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28 850,3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46 701,2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Общеэкономические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"Содействие занятости населения"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мероприятия "Организация проведения оплачиваемых общественных работ"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на организацию проведения оплачиваемых общественных работ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04001S8430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Дорожное хозяйство (дорожные фонды)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48 203,9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28 773,3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46 624,2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48 203,9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28 773,3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46 624,2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"Проектирование, капитальный ремонт, ремонт и содержание автомобильных дорог общего пользования местного значения"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48 203,9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28 773,3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46 624,2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Мероприятия по содержанию и ремонту </w:t>
            </w:r>
            <w:proofErr w:type="spellStart"/>
            <w:r w:rsidRPr="005C572D">
              <w:rPr>
                <w:color w:val="000000"/>
              </w:rPr>
              <w:t>внутрипоселковых</w:t>
            </w:r>
            <w:proofErr w:type="spellEnd"/>
            <w:r w:rsidRPr="005C572D">
              <w:rPr>
                <w:color w:val="000000"/>
              </w:rPr>
              <w:t xml:space="preserve"> автомобильных дорог и искусственных сооружений на них (Межбюджетные </w:t>
            </w:r>
            <w:r w:rsidRPr="005C572D">
              <w:rPr>
                <w:color w:val="000000"/>
              </w:rPr>
              <w:lastRenderedPageBreak/>
              <w:t>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1500181290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8 511,0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9 277,0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9 468,0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капитальный ремонт и ремонт автомобильных дорог общего пользования местного значения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15001S8850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39 692,9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19 496,3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37 156,2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национальной экономики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41 207,1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41 207,1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"Энергосбережение и повышение энергетической эффективности в коммунальной инфраструктуре"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41 207,1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11002S8100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41 207,1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ЖИЛИЩНО-КОММУНАЛЬНОЕ ХОЗЯЙСТВО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130 113,8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89 662,7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Коммунальное хозяйство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45 316,7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3 561,7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41 910,0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для обеспечения качественными услугами ЖКХ населения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41 910,0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Иные межбюджетные трансферты бюджетам поселений на организацию системы раздельного накопления твердых коммунальных отходов на </w:t>
            </w:r>
            <w:r w:rsidRPr="005C572D">
              <w:rPr>
                <w:color w:val="000000"/>
              </w:rPr>
              <w:lastRenderedPageBreak/>
              <w:t>территории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03002S8000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41 910,0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"Энергосбережение и повышение энергетической эффективности в системах наружного (уличного) освещения"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spellStart"/>
            <w:proofErr w:type="gramStart"/>
            <w:r w:rsidRPr="005C572D">
              <w:rPr>
                <w:color w:val="000000"/>
              </w:rPr>
              <w:t>C</w:t>
            </w:r>
            <w:proofErr w:type="gramEnd"/>
            <w:r w:rsidRPr="005C572D">
              <w:rPr>
                <w:color w:val="000000"/>
              </w:rPr>
              <w:t>офинансирование</w:t>
            </w:r>
            <w:proofErr w:type="spellEnd"/>
            <w:r w:rsidRPr="005C572D">
              <w:rPr>
                <w:color w:val="000000"/>
              </w:rPr>
              <w:t xml:space="preserve">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11003S8670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3 406,7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жилищно-коммунального хозяйства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84 797,1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86 101,0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84 797,1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86 101,0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для обеспечения качественными услугами ЖКХ населения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84 797,1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86 101,0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w:t>
            </w:r>
            <w:proofErr w:type="spellStart"/>
            <w:r w:rsidRPr="005C572D">
              <w:rPr>
                <w:color w:val="000000"/>
              </w:rPr>
              <w:t>софинансирование</w:t>
            </w:r>
            <w:proofErr w:type="spellEnd"/>
            <w:r w:rsidRPr="005C572D">
              <w:rPr>
                <w:color w:val="000000"/>
              </w:rPr>
              <w:t xml:space="preserve"> капитальных вложений в объекты муниципальной собственности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03002S8100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84 797,1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86 101,0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КУЛЬТУРА, КИНЕМАТОГРАФИЯ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18 217,9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27 083,1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Культура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18 217,9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27 083,1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муниципального района Воронежской области </w:t>
            </w:r>
            <w:r w:rsidRPr="005C572D">
              <w:rPr>
                <w:color w:val="000000"/>
              </w:rPr>
              <w:lastRenderedPageBreak/>
              <w:t>"Развитие культуры и туризма"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18 217,9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27 083,1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Подпрограмма "Развитие культуры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18 217,9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27 083,1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"Модернизация материально-технической базы учреждений культуры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1 514,7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1 113,9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07103L4670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1 514,7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1 113,9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1 185,3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"Содействие сохранению и развитию муниципальных объектов и  учреждений культуры"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16 703,2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25 969,2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реализацию мероприятий областной адресной программы капитального ремонта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07102S8750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16 703,2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25 969,2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ФИЗИЧЕСКАЯ КУЛЬТУРА И СПОРТ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Массовый спорт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Реализация мероприятий по созданию условий для развития физической культуры и массового спорта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08002S8790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813,0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МЕЖБЮДЖЕТНЫЕ ТРАНСФЕРТЫ ОБЩЕГО ХАРАКТЕРА БЮДЖЕТАМ БЮДЖЕТНОЙ </w:t>
            </w:r>
            <w:r w:rsidRPr="005C572D">
              <w:rPr>
                <w:color w:val="000000"/>
              </w:rPr>
              <w:lastRenderedPageBreak/>
              <w:t>СИСТЕМЫ РОССИЙСКОЙ ФЕДЕРАЦИИ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53 098,8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11 906,0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10 441,0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Дотации на выравнивание бюджетной обеспеченности субъектов Российской Федерации и муниципальных образований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10 273,0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9 906,0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10 441,0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10 273,0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9 906,0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10 441,0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10 273,0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9 906,0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10 441,0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Выравнивание бюджетной обеспеченности поселений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1400278020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10 273,0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9 906,0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10 441,0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Прочие межбюджетные трансферты общего характера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42 825,8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42 825,8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"Создание условий для эффективного и ответственного управления </w:t>
            </w:r>
            <w:r w:rsidRPr="005C572D">
              <w:rPr>
                <w:color w:val="000000"/>
              </w:rPr>
              <w:lastRenderedPageBreak/>
              <w:t>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42 825,8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14002S9180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4 000,0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Иные межбюджетные трансферты на предоставление финансовой поддержки поселениям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927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14002S8040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38 825,8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t>5</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АДМИНИСТРАЦИЯ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142 066,2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125 747,4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135 212,2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46 935,0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41 596,8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45 972,3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25 970,2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23 338,4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25 838,4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25 970,2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23 338,4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25 838,4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деятельности администрации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25 970,2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23 338,4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25 838,4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w:t>
            </w:r>
            <w:r w:rsidRPr="005C572D">
              <w:rPr>
                <w:color w:val="000000"/>
              </w:rPr>
              <w:lastRenderedPageBreak/>
              <w:t>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25 280,4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22 780,4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25 280,4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664,8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533,0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533,0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функций муниципальных органов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1300182010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Судебная система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деятельности администрации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1300151200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20 928,8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18 258,4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20 095,9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20 632,1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17 961,7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19 799,2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деятельности администрации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2 242,8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2 236,5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2 323,5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1300178392</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610,5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1300178391</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560,0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566,0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587,0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1300178090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556,0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577,0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осуществление полномочий по созданию и организации деятельности административных </w:t>
            </w:r>
            <w:r w:rsidRPr="005C572D">
              <w:rPr>
                <w:color w:val="000000"/>
              </w:rPr>
              <w:lastRenderedPageBreak/>
              <w:t>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1300178470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521,0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527,0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549,0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11 717,1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9 647,3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10 799,8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1300400590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7 726,5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7 026,5</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7 726,5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1300400590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3 990,6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2 620,8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3 073,3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1300500000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6 672,2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6 077,9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6 675,9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1300500590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6 501,7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6 001,7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6 501,7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деятельности (оказание услуг) муниципальных учреждений (Закупка товаров, работ и </w:t>
            </w:r>
            <w:r w:rsidRPr="005C572D">
              <w:rPr>
                <w:color w:val="000000"/>
              </w:rPr>
              <w:lastRenderedPageBreak/>
              <w:t>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1300500590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170,5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174,2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"Управление муниципальным имуществом"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296,7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296,7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"Ведение единой информационной системы учета муниципального имущества и земельных участков"</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1200280200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154,9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"Повышение эффективности управления и распоряжения муниципальным имуществом"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1200180200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НАЦИОНАЛЬНАЯ БЕЗОПАСНОСТЬ И ПРАВООХРАНИТЕЛЬНАЯ ДЕЯТЕЛЬНОСТЬ</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5 562,9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5 557,4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5 557,4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Гражданская оборона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5 539,9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5 529,4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5 529,4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5 539,9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5 529,4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5 529,4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"Защита населения и территорий от чрезвычайных ситуаций"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Мероприятия в сфере защиты населения от </w:t>
            </w:r>
            <w:r w:rsidRPr="005C572D">
              <w:rPr>
                <w:color w:val="000000"/>
              </w:rPr>
              <w:lastRenderedPageBreak/>
              <w:t>чрезвычайных ситуаций и пожаров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0600181430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"Повышение готовности к ликвидации чрезвычайных ситуаций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0600281430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"Гражданская оборона, защита населения и пожарная безопасность"</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5 262,9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5 252,4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5 252,4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0600400590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5 140,8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5 140,8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5 140,8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0600400590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122,1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111,6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111,6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Защита населения и территории от чрезвычайных ситуаций природного и техногенного характера, пожарная безопасность</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0600381430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национальной безопасности и правоохранительной деятельности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"Проведение мероприятий по профилактике наркомании, алкоголизма и формирование законопослушного поведения"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0500180110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НАЦИОНАЛЬНАЯ ЭКОНОМИКА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17 768,3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16 342,1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16 716,4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Сельское хозяйство и рыболовство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6 736,4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6 577,2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6 627,0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6 736,4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6 577,2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6 627,0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w:t>
            </w:r>
            <w:r w:rsidRPr="005C572D">
              <w:rPr>
                <w:color w:val="000000"/>
              </w:rPr>
              <w:lastRenderedPageBreak/>
              <w:t>рынка"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398,6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301,6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398,6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301,6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1000178450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398,6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301,6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сельского хозяйства"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6 337,8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6 322,4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6 325,4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сельского хозяйства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1010181550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"Финансовое обеспечение деятельности МКУ "Центр развития сельских территорий и поддержки АПК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6 287,8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6 272,4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6 275,4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6 169,4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6 169,4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6 169,4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116,4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101,0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104,0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обеспечение деятельности (оказание услуг) муниципальных учреждений (Иные бюджетные </w:t>
            </w:r>
            <w:r w:rsidRPr="005C572D">
              <w:rPr>
                <w:color w:val="000000"/>
              </w:rPr>
              <w:lastRenderedPageBreak/>
              <w:t>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Транспорт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7 132,9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5 815,9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6 040,4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7 132,9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5 815,9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6 040,4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экономической устойчивости автотранспортных предприятий"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7 122,9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5 760,9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5 985,4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15002S9260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7 122,9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5 760,9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5 985,4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"Повышение безопасности дорожных условий"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1500381380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национальной экономики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3 899,0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3 949,0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4 049,0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предпринимательства и торговли"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3 809,0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3 939,0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4 039,0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проведения «круглого стола»  с предпринимательским сообществом"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0900280380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"Поддержка и развитие молодежного предпринимательства"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0900800000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0900880380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"Предоставление грантов начинающим субъектам малого предпринимательства на создание собственного дела"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0900180380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0900700000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2 300,0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0900780380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2 300,0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2 500,0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"Предоставление субсидий на </w:t>
            </w:r>
            <w:r w:rsidRPr="005C572D">
              <w:rPr>
                <w:color w:val="000000"/>
              </w:rPr>
              <w:lastRenderedPageBreak/>
              <w:t>компенсацию части затрат субъектов малого и среднего предпринимательства, связанных с уплатой первого взнос</w:t>
            </w:r>
            <w:proofErr w:type="gramStart"/>
            <w:r w:rsidRPr="005C572D">
              <w:rPr>
                <w:color w:val="000000"/>
              </w:rPr>
              <w:t>а(</w:t>
            </w:r>
            <w:proofErr w:type="gramEnd"/>
            <w:r w:rsidRPr="005C572D">
              <w:rPr>
                <w:color w:val="000000"/>
              </w:rPr>
              <w:t xml:space="preserve">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w:t>
            </w:r>
            <w:proofErr w:type="spellStart"/>
            <w:r w:rsidRPr="005C572D">
              <w:rPr>
                <w:color w:val="000000"/>
              </w:rPr>
              <w:t>работ,услуг</w:t>
            </w:r>
            <w:proofErr w:type="spellEnd"/>
            <w:r w:rsidRPr="005C572D">
              <w:rPr>
                <w:color w:val="000000"/>
              </w:rPr>
              <w:t>)"</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0900600000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(Иные бюджетные ассигнования)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0900680380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800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положительного имиджа предпринимательства в районе путем опубликования информации в СМИ о работе субъектов малого предпринимательства"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0900380380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"Поддержка и укрепление института семьи и семейных ценностей"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0200480200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"Энергосбережение и </w:t>
            </w:r>
            <w:r w:rsidRPr="005C572D">
              <w:rPr>
                <w:color w:val="000000"/>
              </w:rPr>
              <w:lastRenderedPageBreak/>
              <w:t>повышение энергетической эффективности в коммунальной инфраструктуре"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1100288100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ЖИЛИЩНО-КОММУНАЛЬНОЕ ХОЗЯЙСТВО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4 941,0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4 270,6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4 300,6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Коммунальное хозяйство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4 796,0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4 105,6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4 105,6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709,1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для обеспечения качественными услугами ЖКХ населения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709,1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03002S8000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500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509,1</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на организацию системы раздельного накопления твердых коммунальных отходов на территории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0300288000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w:t>
            </w:r>
            <w:r w:rsidRPr="005C572D">
              <w:rPr>
                <w:color w:val="000000"/>
              </w:rPr>
              <w:lastRenderedPageBreak/>
              <w:t>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0300288100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4 086,9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3 995,6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3 995,6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"Энергосбережение и повышение энергетической эффективности в коммунальной инфраструктуре"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4 086,9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3 995,6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3 995,6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1100281220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141,3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spellStart"/>
            <w:r w:rsidRPr="005C572D">
              <w:rPr>
                <w:color w:val="000000"/>
              </w:rPr>
              <w:t>Софинансирование</w:t>
            </w:r>
            <w:proofErr w:type="spellEnd"/>
            <w:r w:rsidRPr="005C572D">
              <w:rPr>
                <w:color w:val="000000"/>
              </w:rPr>
              <w:t xml:space="preserve">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11002S9120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3 945,6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3 945,6</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3 945,6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Благоустройство</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w:t>
            </w:r>
            <w:proofErr w:type="spellStart"/>
            <w:r w:rsidRPr="005C572D">
              <w:rPr>
                <w:color w:val="000000"/>
              </w:rPr>
              <w:t>Энергоэффективность</w:t>
            </w:r>
            <w:proofErr w:type="spellEnd"/>
            <w:r w:rsidRPr="005C572D">
              <w:rPr>
                <w:color w:val="000000"/>
              </w:rPr>
              <w:t xml:space="preserve"> и развитие энергетики"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"Энергосбережение и повышение энергетической эффективности в коммунальной инфраструктуре"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proofErr w:type="gramStart"/>
            <w:r w:rsidRPr="005C572D">
              <w:rPr>
                <w:color w:val="000000"/>
              </w:rPr>
              <w:t xml:space="preserve">Повышение энергетической эффективности Ольховатского муниципального района Воронежской области и сокращение энергетических издержек в </w:t>
            </w:r>
            <w:r w:rsidRPr="005C572D">
              <w:rPr>
                <w:color w:val="000000"/>
              </w:rPr>
              <w:lastRenderedPageBreak/>
              <w:t>бюджетном секторе (Закупка товаров, работ и услуг для обеспечения государственных (муниципальных) нужд)</w:t>
            </w:r>
            <w:proofErr w:type="gramEnd"/>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1100281220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жилищно-коммунального хозяйства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0300180870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"Инфраструктурное обустройство социальных объектов"</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0200500000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Расходы на создание объектов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w:t>
            </w:r>
            <w:r w:rsidRPr="005C572D">
              <w:rPr>
                <w:color w:val="000000"/>
              </w:rPr>
              <w:lastRenderedPageBreak/>
              <w:t>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lastRenderedPageBreak/>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0200580090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ОХРАНА ОКРУЖАЮЩЕЙ СРЕДЫ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охраны окружающей среды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"Ликвидация накопленного экологического ущерба, в том числе несанкционированного размещения отходов"</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проведение работ по рекультивации несанкционированных свалок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1000289020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1 136,0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55 558,8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48 239,3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52 508,5</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Дошкольное 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19 377,4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16 450,0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18 150,0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"Охрана общественного порядка и общественной безопасности"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852,0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1 052,0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18 325,4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15 598,0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17 098,0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дошкольного и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18 325,4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15 598,0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17 098,0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"Развитие </w:t>
            </w:r>
            <w:proofErr w:type="gramStart"/>
            <w:r w:rsidRPr="005C572D">
              <w:rPr>
                <w:color w:val="000000"/>
              </w:rPr>
              <w:t>дошкольного</w:t>
            </w:r>
            <w:proofErr w:type="gramEnd"/>
            <w:r w:rsidRPr="005C572D">
              <w:rPr>
                <w:color w:val="000000"/>
              </w:rPr>
              <w:t xml:space="preserve">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18 325,4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15 598,0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17 098,0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0110100590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18 325,4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15 598,0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17 098,0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Общее образование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9 459,9</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8 319,4</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8 191,1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"Охрана общественного порядка и общественной безопасности"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842,3</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8 617,6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7 477,1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7 348,8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дошкольного и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8 617,6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7 477,1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7 348,8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общего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8 617,6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7 477,1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7 348,8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0110200590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8 617,6</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7 477,1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7 348,8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Дополнительное образование детей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26 721,5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23 469,9</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26 167,4</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"Охрана общественного порядка и общественной безопасности"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0500380200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824,8</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1 024,8</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"Развитие образования" на 2022 - 2027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25 696,7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22 645,1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25 142,6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дополнительного образования и воспитания детей и молодежи»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25 696,7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22 645,1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25 142,6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финансирования деятельности муниципальных учреждений дополнительного  образования"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25 696,7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22 645,1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25 142,6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07</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0130600590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25 696,7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22 645,1</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25 142,6</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СОЦИАЛЬНАЯ ПОЛИТИКА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9 722,2</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8 286,2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8 681,0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Пенсионное обеспечение</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6 315,0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6 553,1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6 315,0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6 553,1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обеспечения социальных выплат отдельным категориям граждан"</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6 315,0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6 553,1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Доплаты к пенсиям муниципальных служащих Ольховатского </w:t>
            </w:r>
            <w:proofErr w:type="gramStart"/>
            <w:r w:rsidRPr="005C572D">
              <w:rPr>
                <w:color w:val="000000"/>
              </w:rPr>
              <w:t>муниципального</w:t>
            </w:r>
            <w:proofErr w:type="gramEnd"/>
            <w:r w:rsidRPr="005C572D">
              <w:rPr>
                <w:color w:val="000000"/>
              </w:rPr>
              <w:t xml:space="preserve"> района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0200180470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5 585,0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6 315,0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6 553,1</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Социальное обеспечение населения</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2 272,8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"Организация обеспечения социальных выплат отдельным категориям граждан"</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Единовременные выплаты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0200180490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210,0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2 062,8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"Развитие сельского хозяйства"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2 062,8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2 062,8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реализацию мероприятий по устойчивому развитию сельских территорий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10101L5670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2 062,8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300,0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Охрана семьи и детства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1 146,2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1 146,2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Подпрограмма "Обеспечением жильем молодых семей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1 146,2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"Обеспечение жильем молодых семей"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1 146,2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реализацию мероприятий по обеспечению жильем молодых семей (Социальное обеспечение и иные выплаты населению)</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04</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03101L4970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300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1 189,4</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1 146,2</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1 152,9</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социальной политики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"Социальная поддержка граждан"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"Содействие и поддержка развития деятельности общественных организаций"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0200380780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675,0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ФИЗИЧЕСКАЯ КУЛЬТУРА И СПОРТ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448,0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Массовый спорт</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298,0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320,0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340,0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"Обеспечение участия </w:t>
            </w:r>
            <w:proofErr w:type="spellStart"/>
            <w:r w:rsidRPr="005C572D">
              <w:rPr>
                <w:color w:val="000000"/>
              </w:rPr>
              <w:t>Ольховатских</w:t>
            </w:r>
            <w:proofErr w:type="spellEnd"/>
            <w:r w:rsidRPr="005C572D">
              <w:rPr>
                <w:color w:val="000000"/>
              </w:rPr>
              <w:t xml:space="preserve"> спортсменов в межрегиональных, всероссийских и международных спортивных мероприятиях"</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0800380410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кадрового потенциала"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0800400000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0800480410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0800200000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0800280410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138,0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130,0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160,0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"Формирование здорового образа жизни"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02</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0800180410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600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75,0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Другие вопросы в области физической культуры и спорта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Подпрограмма "Строительство и реконструкция спортивных сооружений"</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0810000000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Основное мероприятие "Развитие спортивной инфраструктуры в Ольховатском муниципальном районе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0810100000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941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05</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0810188100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400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150,0</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0,0</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jc w:val="right"/>
              <w:rPr>
                <w:color w:val="000000"/>
              </w:rPr>
            </w:pPr>
            <w:r w:rsidRPr="005C572D">
              <w:rPr>
                <w:color w:val="000000"/>
              </w:rPr>
              <w:t>6</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rPr>
                <w:color w:val="000000"/>
              </w:rPr>
            </w:pPr>
            <w:r w:rsidRPr="005C572D">
              <w:rPr>
                <w:color w:val="000000"/>
              </w:rPr>
              <w:t>РЕВИЗИОННАЯ КОМИССИЯ ОЛЬХОВАТСКОГО МУНИЦИПАЛЬНОГО РАЙОНА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1 412,5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1 155,7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rPr>
                <w:color w:val="000000"/>
              </w:rPr>
            </w:pPr>
            <w:r w:rsidRPr="005C572D">
              <w:rPr>
                <w:color w:val="000000"/>
              </w:rPr>
              <w:t>1 155,2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ОБЩЕГОСУДАРСТВЕННЫЕ ВОПРОСЫ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lastRenderedPageBreak/>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Муниципальная программа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1300000000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xml:space="preserve">Основное мероприятие "Финансовое обеспечение деятельности Ревизионной комиссии Ольховатского </w:t>
            </w:r>
            <w:proofErr w:type="gramStart"/>
            <w:r w:rsidRPr="005C572D">
              <w:rPr>
                <w:color w:val="000000"/>
              </w:rPr>
              <w:t>муниципального</w:t>
            </w:r>
            <w:proofErr w:type="gramEnd"/>
            <w:r w:rsidRPr="005C572D">
              <w:rPr>
                <w:color w:val="000000"/>
              </w:rPr>
              <w:t xml:space="preserve"> района Воронежской области"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1300300000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 </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1 412,5</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1 155,2</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1300382050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943,7</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943,7</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943,7</w:t>
            </w:r>
          </w:p>
        </w:tc>
      </w:tr>
      <w:tr w:rsidR="005C572D" w:rsidRPr="005C572D" w:rsidTr="005C572D">
        <w:trPr>
          <w:trHeight w:val="20"/>
        </w:trPr>
        <w:tc>
          <w:tcPr>
            <w:tcW w:w="572" w:type="dxa"/>
            <w:tcBorders>
              <w:top w:val="nil"/>
              <w:left w:val="single" w:sz="4" w:space="0" w:color="auto"/>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 </w:t>
            </w:r>
          </w:p>
        </w:tc>
        <w:tc>
          <w:tcPr>
            <w:tcW w:w="5968" w:type="dxa"/>
            <w:tcBorders>
              <w:top w:val="nil"/>
              <w:left w:val="nil"/>
              <w:bottom w:val="single" w:sz="4" w:space="0" w:color="auto"/>
              <w:right w:val="single" w:sz="4" w:space="0" w:color="auto"/>
            </w:tcBorders>
            <w:shd w:val="clear" w:color="000000" w:fill="FFFFFF"/>
            <w:hideMark/>
          </w:tcPr>
          <w:p w:rsidR="005C572D" w:rsidRPr="005C572D" w:rsidRDefault="005C572D" w:rsidP="005C572D">
            <w:pPr>
              <w:outlineLvl w:val="0"/>
              <w:rPr>
                <w:color w:val="000000"/>
              </w:rPr>
            </w:pPr>
            <w:r w:rsidRPr="005C572D">
              <w:rPr>
                <w:color w:val="000000"/>
              </w:rPr>
              <w:t>Расходы на обеспечение деятельности Председателя Ревизионной комиссии Ольховатского муниципального района (Закупка товаров, работ и услуг для обеспечения государственных (муниципальных) нужд)</w:t>
            </w:r>
          </w:p>
        </w:tc>
        <w:tc>
          <w:tcPr>
            <w:tcW w:w="787"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968</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01</w:t>
            </w:r>
          </w:p>
        </w:tc>
        <w:tc>
          <w:tcPr>
            <w:tcW w:w="789"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06</w:t>
            </w:r>
          </w:p>
        </w:tc>
        <w:tc>
          <w:tcPr>
            <w:tcW w:w="1483"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1300382050</w:t>
            </w:r>
          </w:p>
        </w:tc>
        <w:tc>
          <w:tcPr>
            <w:tcW w:w="691"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center"/>
              <w:outlineLvl w:val="0"/>
              <w:rPr>
                <w:color w:val="000000"/>
              </w:rPr>
            </w:pPr>
            <w:r w:rsidRPr="005C572D">
              <w:rPr>
                <w:color w:val="000000"/>
              </w:rPr>
              <w:t>200</w:t>
            </w:r>
          </w:p>
        </w:tc>
        <w:tc>
          <w:tcPr>
            <w:tcW w:w="151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468,8</w:t>
            </w:r>
          </w:p>
        </w:tc>
        <w:tc>
          <w:tcPr>
            <w:tcW w:w="1454"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212,0</w:t>
            </w:r>
          </w:p>
        </w:tc>
        <w:tc>
          <w:tcPr>
            <w:tcW w:w="1525" w:type="dxa"/>
            <w:tcBorders>
              <w:top w:val="nil"/>
              <w:left w:val="nil"/>
              <w:bottom w:val="single" w:sz="4" w:space="0" w:color="auto"/>
              <w:right w:val="single" w:sz="4" w:space="0" w:color="auto"/>
            </w:tcBorders>
            <w:shd w:val="clear" w:color="000000" w:fill="FFFFFF"/>
            <w:noWrap/>
            <w:hideMark/>
          </w:tcPr>
          <w:p w:rsidR="005C572D" w:rsidRPr="005C572D" w:rsidRDefault="005C572D" w:rsidP="005C572D">
            <w:pPr>
              <w:jc w:val="right"/>
              <w:outlineLvl w:val="0"/>
              <w:rPr>
                <w:color w:val="000000"/>
              </w:rPr>
            </w:pPr>
            <w:r w:rsidRPr="005C572D">
              <w:rPr>
                <w:color w:val="000000"/>
              </w:rPr>
              <w:t>211,5</w:t>
            </w:r>
          </w:p>
        </w:tc>
      </w:tr>
    </w:tbl>
    <w:p w:rsidR="00F438B6" w:rsidRPr="00C8158A" w:rsidRDefault="00F279D5" w:rsidP="00F279D5">
      <w:pPr>
        <w:autoSpaceDE w:val="0"/>
        <w:autoSpaceDN w:val="0"/>
        <w:adjustRightInd w:val="0"/>
        <w:ind w:left="9923"/>
        <w:rPr>
          <w:bCs/>
          <w:color w:val="000000"/>
        </w:rPr>
      </w:pPr>
      <w:r w:rsidRPr="00C8158A">
        <w:br w:type="page"/>
      </w:r>
      <w:r w:rsidR="00F438B6" w:rsidRPr="00C8158A">
        <w:rPr>
          <w:bCs/>
          <w:color w:val="000000"/>
        </w:rPr>
        <w:lastRenderedPageBreak/>
        <w:t>Приложение № 2</w:t>
      </w:r>
      <w:r w:rsidR="00BC5730">
        <w:rPr>
          <w:bCs/>
          <w:color w:val="000000"/>
        </w:rPr>
        <w:t>1</w:t>
      </w:r>
      <w:r w:rsidR="00F438B6" w:rsidRPr="00C8158A">
        <w:rPr>
          <w:bCs/>
          <w:color w:val="000000"/>
        </w:rPr>
        <w:t xml:space="preserve"> </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025B72" w:rsidP="00F279D5">
      <w:pPr>
        <w:autoSpaceDE w:val="0"/>
        <w:autoSpaceDN w:val="0"/>
        <w:adjustRightInd w:val="0"/>
        <w:ind w:left="9923"/>
        <w:rPr>
          <w:bCs/>
          <w:color w:val="000000"/>
        </w:rPr>
      </w:pPr>
      <w:r>
        <w:rPr>
          <w:bCs/>
          <w:color w:val="000000"/>
        </w:rPr>
        <w:t xml:space="preserve">Ольховатского </w:t>
      </w:r>
      <w:proofErr w:type="gramStart"/>
      <w:r>
        <w:rPr>
          <w:bCs/>
          <w:color w:val="000000"/>
        </w:rPr>
        <w:t>муниципального</w:t>
      </w:r>
      <w:proofErr w:type="gramEnd"/>
      <w:r>
        <w:rPr>
          <w:bCs/>
          <w:color w:val="000000"/>
        </w:rPr>
        <w:t xml:space="preserve"> района Воронежской области</w:t>
      </w:r>
    </w:p>
    <w:p w:rsidR="00F438B6" w:rsidRDefault="001F4821" w:rsidP="00BC5730">
      <w:pPr>
        <w:autoSpaceDE w:val="0"/>
        <w:autoSpaceDN w:val="0"/>
        <w:adjustRightInd w:val="0"/>
        <w:ind w:left="5103"/>
        <w:jc w:val="center"/>
        <w:rPr>
          <w:bCs/>
          <w:color w:val="000000"/>
        </w:rPr>
      </w:pPr>
      <w:r>
        <w:t xml:space="preserve">                                            </w:t>
      </w:r>
      <w:r w:rsidR="002948AF" w:rsidRPr="008966BC">
        <w:rPr>
          <w:bCs/>
          <w:color w:val="000000"/>
        </w:rPr>
        <w:t xml:space="preserve">от </w:t>
      </w:r>
      <w:r w:rsidR="00BC5730">
        <w:rPr>
          <w:bCs/>
          <w:color w:val="000000"/>
        </w:rPr>
        <w:t>_______</w:t>
      </w:r>
      <w:r w:rsidR="002948AF" w:rsidRPr="002948AF">
        <w:rPr>
          <w:bCs/>
          <w:color w:val="000000"/>
        </w:rPr>
        <w:t xml:space="preserve"> 202</w:t>
      </w:r>
      <w:r w:rsidR="00BC5730">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BC5730">
        <w:rPr>
          <w:bCs/>
          <w:color w:val="000000"/>
        </w:rPr>
        <w:t>__</w:t>
      </w:r>
    </w:p>
    <w:p w:rsidR="00BC5730" w:rsidRPr="00C8158A" w:rsidRDefault="00BC5730" w:rsidP="00BC5730">
      <w:pPr>
        <w:autoSpaceDE w:val="0"/>
        <w:autoSpaceDN w:val="0"/>
        <w:adjustRightInd w:val="0"/>
        <w:ind w:left="5103"/>
        <w:jc w:val="center"/>
      </w:pPr>
    </w:p>
    <w:p w:rsidR="00F438B6" w:rsidRPr="00C8158A" w:rsidRDefault="00F438B6" w:rsidP="00F279D5"/>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 xml:space="preserve">Распределение бюджетных ассигнований по разделам, подразделам, целевым статьям </w:t>
      </w:r>
    </w:p>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 xml:space="preserve">(муниципальным программам </w:t>
      </w:r>
      <w:r w:rsidR="00025B72">
        <w:rPr>
          <w:rFonts w:ascii="Times New Roman" w:hAnsi="Times New Roman" w:cs="Times New Roman"/>
          <w:sz w:val="24"/>
          <w:szCs w:val="24"/>
        </w:rPr>
        <w:t>Ольховатского муниципального района Воронежской области</w:t>
      </w:r>
      <w:r w:rsidRPr="00C8158A">
        <w:rPr>
          <w:rFonts w:ascii="Times New Roman" w:hAnsi="Times New Roman" w:cs="Times New Roman"/>
          <w:sz w:val="24"/>
          <w:szCs w:val="24"/>
        </w:rPr>
        <w:t xml:space="preserve">), группам </w:t>
      </w:r>
      <w:proofErr w:type="gramStart"/>
      <w:r w:rsidRPr="00C8158A">
        <w:rPr>
          <w:rFonts w:ascii="Times New Roman" w:hAnsi="Times New Roman" w:cs="Times New Roman"/>
          <w:sz w:val="24"/>
          <w:szCs w:val="24"/>
        </w:rPr>
        <w:t>видов расходов классификации расходов бюджета</w:t>
      </w:r>
      <w:proofErr w:type="gramEnd"/>
      <w:r w:rsidRPr="00C8158A">
        <w:rPr>
          <w:rFonts w:ascii="Times New Roman" w:hAnsi="Times New Roman" w:cs="Times New Roman"/>
          <w:sz w:val="24"/>
          <w:szCs w:val="24"/>
        </w:rPr>
        <w:t xml:space="preserve"> </w:t>
      </w:r>
      <w:r w:rsidR="00025B72">
        <w:rPr>
          <w:rFonts w:ascii="Times New Roman" w:hAnsi="Times New Roman" w:cs="Times New Roman"/>
          <w:sz w:val="24"/>
          <w:szCs w:val="24"/>
        </w:rPr>
        <w:t>Ольховатского муниципального района Воронежской области</w:t>
      </w:r>
      <w:r w:rsidRPr="00C8158A">
        <w:rPr>
          <w:rFonts w:ascii="Times New Roman" w:hAnsi="Times New Roman" w:cs="Times New Roman"/>
          <w:sz w:val="24"/>
          <w:szCs w:val="24"/>
        </w:rPr>
        <w:t xml:space="preserve"> </w:t>
      </w:r>
    </w:p>
    <w:p w:rsidR="00F438B6" w:rsidRPr="00C8158A" w:rsidRDefault="00F438B6" w:rsidP="00F438B6">
      <w:pPr>
        <w:tabs>
          <w:tab w:val="left" w:pos="2935"/>
        </w:tabs>
        <w:jc w:val="center"/>
      </w:pPr>
      <w:r w:rsidRPr="00C8158A">
        <w:t>на 202</w:t>
      </w:r>
      <w:r w:rsidR="00BC5730">
        <w:t>4</w:t>
      </w:r>
      <w:r w:rsidRPr="00C8158A">
        <w:t xml:space="preserve"> год и на плановый период 202</w:t>
      </w:r>
      <w:r w:rsidR="00BC5730">
        <w:t>5</w:t>
      </w:r>
      <w:r w:rsidRPr="00C8158A">
        <w:t xml:space="preserve"> и 202</w:t>
      </w:r>
      <w:r w:rsidR="00BC5730">
        <w:t>6</w:t>
      </w:r>
      <w:r w:rsidRPr="00C8158A">
        <w:t xml:space="preserve"> годов</w:t>
      </w:r>
    </w:p>
    <w:p w:rsidR="00F438B6" w:rsidRPr="00C8158A" w:rsidRDefault="00F438B6" w:rsidP="00F438B6">
      <w:pPr>
        <w:tabs>
          <w:tab w:val="left" w:pos="2935"/>
        </w:tabs>
        <w:jc w:val="center"/>
      </w:pPr>
    </w:p>
    <w:p w:rsidR="00F438B6" w:rsidRPr="00C8158A" w:rsidRDefault="00F438B6" w:rsidP="00F438B6">
      <w:pPr>
        <w:tabs>
          <w:tab w:val="left" w:pos="2935"/>
        </w:tabs>
        <w:jc w:val="right"/>
      </w:pPr>
      <w:r w:rsidRPr="00C8158A">
        <w:t xml:space="preserve"> Сумма тыс. рублей</w:t>
      </w:r>
    </w:p>
    <w:tbl>
      <w:tblPr>
        <w:tblW w:w="15341" w:type="dxa"/>
        <w:tblInd w:w="89" w:type="dxa"/>
        <w:tblLook w:val="04A0"/>
      </w:tblPr>
      <w:tblGrid>
        <w:gridCol w:w="7816"/>
        <w:gridCol w:w="800"/>
        <w:gridCol w:w="800"/>
        <w:gridCol w:w="1483"/>
        <w:gridCol w:w="700"/>
        <w:gridCol w:w="1401"/>
        <w:gridCol w:w="1276"/>
        <w:gridCol w:w="1276"/>
      </w:tblGrid>
      <w:tr w:rsidR="00066AC0" w:rsidRPr="00066AC0" w:rsidTr="00066AC0">
        <w:trPr>
          <w:trHeight w:val="20"/>
          <w:tblHeader/>
        </w:trPr>
        <w:tc>
          <w:tcPr>
            <w:tcW w:w="78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Наименование</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proofErr w:type="spellStart"/>
            <w:r w:rsidRPr="00066AC0">
              <w:rPr>
                <w:color w:val="000000"/>
              </w:rPr>
              <w:t>Рз</w:t>
            </w:r>
            <w:proofErr w:type="spellEnd"/>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proofErr w:type="gramStart"/>
            <w:r w:rsidRPr="00066AC0">
              <w:rPr>
                <w:color w:val="000000"/>
              </w:rPr>
              <w:t>ПР</w:t>
            </w:r>
            <w:proofErr w:type="gramEnd"/>
          </w:p>
        </w:tc>
        <w:tc>
          <w:tcPr>
            <w:tcW w:w="1272"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ВР</w:t>
            </w:r>
          </w:p>
        </w:tc>
        <w:tc>
          <w:tcPr>
            <w:tcW w:w="1401"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2024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2025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066AC0" w:rsidRPr="00066AC0" w:rsidRDefault="00066AC0" w:rsidP="00066AC0">
            <w:pPr>
              <w:jc w:val="center"/>
              <w:rPr>
                <w:color w:val="000000"/>
              </w:rPr>
            </w:pPr>
            <w:r w:rsidRPr="00066AC0">
              <w:rPr>
                <w:color w:val="000000"/>
              </w:rPr>
              <w:t>2026 год</w:t>
            </w:r>
          </w:p>
        </w:tc>
      </w:tr>
      <w:tr w:rsidR="00066AC0" w:rsidRPr="00066AC0" w:rsidTr="00066AC0">
        <w:trPr>
          <w:trHeight w:val="20"/>
          <w:tblHeader/>
        </w:trPr>
        <w:tc>
          <w:tcPr>
            <w:tcW w:w="7816" w:type="dxa"/>
            <w:tcBorders>
              <w:top w:val="nil"/>
              <w:left w:val="single" w:sz="4" w:space="0" w:color="auto"/>
              <w:bottom w:val="single" w:sz="4" w:space="0" w:color="auto"/>
              <w:right w:val="single" w:sz="4" w:space="0" w:color="auto"/>
            </w:tcBorders>
            <w:shd w:val="clear" w:color="000000" w:fill="FFFFFF"/>
            <w:noWrap/>
            <w:vAlign w:val="bottom"/>
            <w:hideMark/>
          </w:tcPr>
          <w:p w:rsidR="00066AC0" w:rsidRPr="00066AC0" w:rsidRDefault="00066AC0" w:rsidP="00066AC0">
            <w:pPr>
              <w:rPr>
                <w:color w:val="000000"/>
              </w:rPr>
            </w:pPr>
            <w:r w:rsidRPr="00066AC0">
              <w:rPr>
                <w:color w:val="000000"/>
              </w:rPr>
              <w:t>Итого:</w:t>
            </w:r>
          </w:p>
        </w:tc>
        <w:tc>
          <w:tcPr>
            <w:tcW w:w="800"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rPr>
                <w:color w:val="000000"/>
              </w:rPr>
            </w:pPr>
            <w:r w:rsidRPr="00066AC0">
              <w:rPr>
                <w:color w:val="000000"/>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jc w:val="right"/>
              <w:rPr>
                <w:color w:val="000000"/>
              </w:rPr>
            </w:pPr>
            <w:r w:rsidRPr="00066AC0">
              <w:rPr>
                <w:color w:val="000000"/>
              </w:rPr>
              <w:t>933 121,7</w:t>
            </w:r>
          </w:p>
        </w:tc>
        <w:tc>
          <w:tcPr>
            <w:tcW w:w="1276"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jc w:val="right"/>
              <w:rPr>
                <w:color w:val="000000"/>
              </w:rPr>
            </w:pPr>
            <w:r w:rsidRPr="00066AC0">
              <w:rPr>
                <w:color w:val="000000"/>
              </w:rPr>
              <w:t>780 974,9</w:t>
            </w:r>
          </w:p>
        </w:tc>
        <w:tc>
          <w:tcPr>
            <w:tcW w:w="1276" w:type="dxa"/>
            <w:tcBorders>
              <w:top w:val="nil"/>
              <w:left w:val="nil"/>
              <w:bottom w:val="single" w:sz="4" w:space="0" w:color="auto"/>
              <w:right w:val="single" w:sz="4" w:space="0" w:color="auto"/>
            </w:tcBorders>
            <w:shd w:val="clear" w:color="000000" w:fill="FFFFFF"/>
            <w:noWrap/>
            <w:vAlign w:val="bottom"/>
            <w:hideMark/>
          </w:tcPr>
          <w:p w:rsidR="00066AC0" w:rsidRPr="00066AC0" w:rsidRDefault="00066AC0" w:rsidP="00066AC0">
            <w:pPr>
              <w:jc w:val="right"/>
              <w:rPr>
                <w:color w:val="000000"/>
              </w:rPr>
            </w:pPr>
            <w:r w:rsidRPr="00066AC0">
              <w:rPr>
                <w:color w:val="000000"/>
              </w:rPr>
              <w:t>724 548,1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ОБЩЕГОСУДАРСТВЕННЫЕ ВОПРОСЫ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59 255,0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51 966,9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56 366,2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1 450,3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1 438,2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1 439,5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1 450,3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1 438,2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1 439,5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1 450,3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1 438,2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1 439,5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1300282010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1 347,2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1 347,2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1 347,2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1300282010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103,1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92,3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Функционирование Правительства Российской Федерации, высших </w:t>
            </w:r>
            <w:r w:rsidRPr="00066AC0">
              <w:rPr>
                <w:color w:val="000000"/>
              </w:rPr>
              <w:lastRenderedPageBreak/>
              <w:t>исполнительных органов государственной власти субъектов Российской Федерации, местных администраций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25 970,2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23 338,4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25 838,4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25 970,2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23 338,4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25 838,4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"Финансовое обеспечение деятельности администрации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25 970,2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23 338,4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25 838,4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25 280,4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22 780,4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25 280,4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664,8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533,0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533,0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Судебная система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"Финансовое обеспечение деятельности администрации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1300151200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8 738,2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7 894,4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7 893,9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w:t>
            </w:r>
            <w:r w:rsidRPr="00066AC0">
              <w:rPr>
                <w:color w:val="000000"/>
              </w:rPr>
              <w:lastRenderedPageBreak/>
              <w:t>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1 412,5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1 155,7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1 155,2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 xml:space="preserve">Основное мероприятие "Финансовое обеспечение деятельности Ревизионной комиссии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1 412,5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1 155,7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1 155,2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1300382050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943,7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943,7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943,7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Председателя Ревизионной комиссии Ольховатского муниципального района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1300382050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468,8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212,0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211,5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7 325,7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6 738,7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6 738,7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7 325,7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6 738,7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6 738,7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1400382010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6 396,2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6 396,2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6 396,2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1400382010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929,5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342,5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342,5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Резервные фонды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 xml:space="preserve">Муниципальная программа Ольховатского муниципального района Воронежской области "Управление муниципальными финансами, </w:t>
            </w:r>
            <w:r w:rsidRPr="00066AC0">
              <w:rPr>
                <w:color w:val="000000"/>
              </w:rPr>
              <w:lastRenderedPageBreak/>
              <w:t>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 xml:space="preserve">Основное мероприятие "Управление муниципальными финансами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1400120570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1400120540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общегосударственные вопросы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22 610,3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18 845,9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20 706,4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20 632,1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17 961,7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19 799,2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"Финансовое обеспечение деятельности администрации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2 242,8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2 236,5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2 323,5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1300178392</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581,5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587,5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610,5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w:t>
            </w:r>
            <w:r w:rsidRPr="00066AC0">
              <w:rPr>
                <w:color w:val="000000"/>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1300178391</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560,0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566,0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587,0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1300178090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556,0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577,0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1300178470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521,0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527,0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549,0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11 717,1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9 647,3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10 799,8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1300400590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7 726,5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7 026,5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7 726,5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1300400590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3 990,6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2 620,8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3 073,3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1300500000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6 672,2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6 077,9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6 675,9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на обеспечение деятельности (оказание услуг) муниципальных учреждений (Расходы на выплаты персоналу в целях обеспечения </w:t>
            </w:r>
            <w:r w:rsidRPr="00066AC0">
              <w:rPr>
                <w:color w:val="000000"/>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1300500590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6 501,7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6 001,7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6 501,7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1300500590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170,5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174,2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587,5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610,5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0150000000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587,5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610,5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органов муниципальной власти"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0150100000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587,5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610,5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0150178392</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581,5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587,5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610,5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"Управление муниципальным имуществом"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296,7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"Ведение единой информационной системы учета муниципального имущества и земельных участков"</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154,9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154,9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154,9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1200280200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154,9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154,9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154,9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"Повышение эффективности управления и распоряжения муниципальным имуществом"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141,8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1200180200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141,8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 xml:space="preserve">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w:t>
            </w:r>
            <w:r w:rsidRPr="00066AC0">
              <w:rPr>
                <w:color w:val="000000"/>
              </w:rPr>
              <w:lastRenderedPageBreak/>
              <w:t>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 xml:space="preserve">Основное мероприятие "Управление муниципальными финансами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Зарезервированные средства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1400180100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НАЦИОНАЛЬНАЯ БЕЗОПАСНОСТЬ И ПРАВООХРАНИТЕЛЬНАЯ ДЕЯТЕЛЬНОСТЬ</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5 565,9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5 562,4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5 562,4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Гражданская оборона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5 539,9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5 529,4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5 529,4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5 539,9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5 529,4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5 529,4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"Защита населения и территорий от чрезвычайных ситуаций"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защиты населения от чрезвычайных ситуаций и пожаров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0600181430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"Повышение готовности к ликвидации чрезвычайных ситуаций "</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0600281430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МКУ "Гражданская оборона, защита населения и пожарная безопасность"</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5 262,9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5 252,4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5 252,4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0600400590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5 140,8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5 140,8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5 140,8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0600400590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122,1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111,6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111,6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Защита населения и территории от чрезвычайных ситуаций природного и техногенного характера, пожарная безопасность</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0600381430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национальной безопасности и правоохранительной деятельности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"Проведение мероприятий по профилактике наркомании, алкоголизма и формирование законопослушного поведения"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0500180110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"Проведение мероприятий по профилактике правонарушений и преступлений среди несовершеннолетних"</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профилактике наркомании, алкоголизма, правонарушений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0500280110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НАЦИОНАЛЬНАЯ ЭКОНОМИКА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107 266,3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45 202,4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63 427,6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Общеэкономические вопросы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муниципального района </w:t>
            </w:r>
            <w:r w:rsidRPr="00066AC0">
              <w:rPr>
                <w:color w:val="000000"/>
              </w:rPr>
              <w:lastRenderedPageBreak/>
              <w:t>Воронежской области "Содействие занятости населения"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активной политики занятости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0400280810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мероприятия "Организация проведения оплачиваемых общественных работ"</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на организацию проведения оплачиваемых общественных работ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04001S8430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Сельское хозяйство и рыболовство</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6 736,4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6 577,2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6 627,0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6 736,4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6 577,2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6 627,0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398,6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398,6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1000178450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398,6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"Развитие сельского хозяйства"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6 337,8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6 322,4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6 325,4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Мероприятия в области сельского хозяйства (Социальное обеспечение и </w:t>
            </w:r>
            <w:r w:rsidRPr="00066AC0">
              <w:rPr>
                <w:color w:val="000000"/>
              </w:rPr>
              <w:lastRenderedPageBreak/>
              <w:t>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1010181550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"Финансовое обеспечение деятельности МКУ "Центр развития сельских территорий и поддержки АПК "</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1010200000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6 287,8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6 272,4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6 275,4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6 169,4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6 169,4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6 169,4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116,4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104,0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Транспорт</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7 132,9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5 815,9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6 040,4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7 132,9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5 815,9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6 040,4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экономической устойчивости автотранспортных предприятий"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1500200000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7 122,9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5 760,9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5 985,4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15002S9260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7 122,9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5 760,9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5 985,4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"Повышение безопасности дорожных условий"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1500300000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1500381380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Дорожное хозяйство (дорожные фонды)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48 203,9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28 773,3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46 624,2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48 203,9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28 773,3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46 624,2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"Проектирование, капитальный ремонт, ремонт и </w:t>
            </w:r>
            <w:r w:rsidRPr="00066AC0">
              <w:rPr>
                <w:color w:val="000000"/>
              </w:rPr>
              <w:lastRenderedPageBreak/>
              <w:t>содержание автомобильных дорог общего пользования местного значения"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1500100000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48 203,9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28 773,3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46 624,2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 xml:space="preserve">Мероприятия по содержанию и ремонту </w:t>
            </w:r>
            <w:proofErr w:type="spellStart"/>
            <w:r w:rsidRPr="00066AC0">
              <w:rPr>
                <w:color w:val="000000"/>
              </w:rPr>
              <w:t>внутрипоселковых</w:t>
            </w:r>
            <w:proofErr w:type="spellEnd"/>
            <w:r w:rsidRPr="00066AC0">
              <w:rPr>
                <w:color w:val="000000"/>
              </w:rPr>
              <w:t xml:space="preserve"> автомобильных дорог и искусственных сооружений на них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1500181290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8 511,0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9 277,0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9 468,0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капитальный ремонт и ремонт автомобильных дорог общего пользования местного значения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15001S8850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39 692,9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19 496,3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37 156,2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национальной экономики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45 106,1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3 949,0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4 049,0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предпринимательства и торговли"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3 809,0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3 939,0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4 039,0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"Организация проведения «круглого стола»  с предпринимательским сообществом"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0900280380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"Поддержка и развитие молодежного предпринимательства"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0900800000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0900880380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"Предоставление грантов начинающим субъектам малого предпринимательства на создание собственного дела"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0900180380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0900700000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2 300,0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0900780380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2 200,0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2 300,0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"Предоставление субсидий на компенсацию части затрат субъектов малого и среднего предпринимательства, связанных с уплатой первого взнос</w:t>
            </w:r>
            <w:proofErr w:type="gramStart"/>
            <w:r w:rsidRPr="00066AC0">
              <w:rPr>
                <w:color w:val="000000"/>
              </w:rPr>
              <w:t>а(</w:t>
            </w:r>
            <w:proofErr w:type="gramEnd"/>
            <w:r w:rsidRPr="00066AC0">
              <w:rPr>
                <w:color w:val="000000"/>
              </w:rPr>
              <w:t xml:space="preserve">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w:t>
            </w:r>
            <w:proofErr w:type="spellStart"/>
            <w:r w:rsidRPr="00066AC0">
              <w:rPr>
                <w:color w:val="000000"/>
              </w:rPr>
              <w:t>работ,услуг</w:t>
            </w:r>
            <w:proofErr w:type="spellEnd"/>
            <w:r w:rsidRPr="00066AC0">
              <w:rPr>
                <w:color w:val="000000"/>
              </w:rPr>
              <w:t>)"</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0900600000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1 000,0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0900680380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положительного имиджа предпринимательства в районе путем опубликования информации в СМИ о работе субъектов малого предпринимательства"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0900380380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"Поддержка и укрепление института семьи и семейных ценностей"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0200480200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w:t>
            </w:r>
            <w:proofErr w:type="spellStart"/>
            <w:r w:rsidRPr="00066AC0">
              <w:rPr>
                <w:color w:val="000000"/>
              </w:rPr>
              <w:t>Энергоэффективность</w:t>
            </w:r>
            <w:proofErr w:type="spellEnd"/>
            <w:r w:rsidRPr="00066AC0">
              <w:rPr>
                <w:color w:val="000000"/>
              </w:rPr>
              <w:t xml:space="preserve">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41 292,1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41 292,1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1100288100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11002S8100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41 207,1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ЖИЛИЩНО-КОММУНАЛЬНОЕ ХОЗЯЙСТВО</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135 054,8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93 933,3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7 707,3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Коммунальное хозяйство</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50 112,7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7 667,3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7 512,3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42 619,1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265,0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условий для обеспечения качественными услугами ЖКХ населения Ольховатского муниципального района"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42 619,1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265,0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03002S8000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42 419,1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на организацию системы раздельного накопления твердых коммунальных отходов на территории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0300288000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0300288100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w:t>
            </w:r>
            <w:proofErr w:type="spellStart"/>
            <w:r w:rsidRPr="00066AC0">
              <w:rPr>
                <w:color w:val="000000"/>
              </w:rPr>
              <w:t>Энергоэффективность</w:t>
            </w:r>
            <w:proofErr w:type="spellEnd"/>
            <w:r w:rsidRPr="00066AC0">
              <w:rPr>
                <w:color w:val="000000"/>
              </w:rPr>
              <w:t xml:space="preserve">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7 493,6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7 402,3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7 402,3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4 086,9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3 995,6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3 995,6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gramStart"/>
            <w:r w:rsidRPr="00066AC0">
              <w:rPr>
                <w:color w:val="000000"/>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1100281220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141,3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spellStart"/>
            <w:r w:rsidRPr="00066AC0">
              <w:rPr>
                <w:color w:val="000000"/>
              </w:rPr>
              <w:t>Софинансирование</w:t>
            </w:r>
            <w:proofErr w:type="spellEnd"/>
            <w:r w:rsidRPr="00066AC0">
              <w:rPr>
                <w:color w:val="000000"/>
              </w:rPr>
              <w:t xml:space="preserve">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11002S9120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3 945,6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3 945,6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3 945,6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"Энергосбережение и повышение энергетической эффективности в системах наружного (уличного) освещения"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3 406,7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3 406,7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3 406,7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spellStart"/>
            <w:proofErr w:type="gramStart"/>
            <w:r w:rsidRPr="00066AC0">
              <w:rPr>
                <w:color w:val="000000"/>
              </w:rPr>
              <w:t>C</w:t>
            </w:r>
            <w:proofErr w:type="gramEnd"/>
            <w:r w:rsidRPr="00066AC0">
              <w:rPr>
                <w:color w:val="000000"/>
              </w:rPr>
              <w:t>офинансирование</w:t>
            </w:r>
            <w:proofErr w:type="spellEnd"/>
            <w:r w:rsidRPr="00066AC0">
              <w:rPr>
                <w:color w:val="000000"/>
              </w:rPr>
              <w:t xml:space="preserve">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11003S8670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3 406,7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3 406,7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3 406,7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Благоустройство</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w:t>
            </w:r>
            <w:proofErr w:type="spellStart"/>
            <w:r w:rsidRPr="00066AC0">
              <w:rPr>
                <w:color w:val="000000"/>
              </w:rPr>
              <w:t>Энергоэффективность</w:t>
            </w:r>
            <w:proofErr w:type="spellEnd"/>
            <w:r w:rsidRPr="00066AC0">
              <w:rPr>
                <w:color w:val="000000"/>
              </w:rPr>
              <w:t xml:space="preserve">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"Энергосбережение и повышение энергетической эффективности в коммунальной инфраструктуре"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gramStart"/>
            <w:r w:rsidRPr="00066AC0">
              <w:rPr>
                <w:color w:val="000000"/>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1100281220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жилищно-коммунального хозяйства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84 852,1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86 176,0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84 802,1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86 106,0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"Инфраструктурное обустройство земельных </w:t>
            </w:r>
            <w:r w:rsidRPr="00066AC0">
              <w:rPr>
                <w:color w:val="000000"/>
              </w:rPr>
              <w:lastRenderedPageBreak/>
              <w:t>участков, предоставленных (подлежащих предоставлению) для жилищного строительства гражданам, имеющим трех и более детей"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0300180870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условий для обеспечения качественными услугами ЖКХ населения Ольховатского муниципального района"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84 797,1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86 101,0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на </w:t>
            </w:r>
            <w:proofErr w:type="spellStart"/>
            <w:r w:rsidRPr="00066AC0">
              <w:rPr>
                <w:color w:val="000000"/>
              </w:rPr>
              <w:t>софинансирование</w:t>
            </w:r>
            <w:proofErr w:type="spellEnd"/>
            <w:r w:rsidRPr="00066AC0">
              <w:rPr>
                <w:color w:val="000000"/>
              </w:rPr>
              <w:t xml:space="preserve"> капитальных вложений в объекты муниципальной собственности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03002S8100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84 797,1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86 101,0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"Инфраструктурное обустройство социальных объектов"</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0200500000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создание объектов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0200580090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ОХРАНА ОКРУЖАЮЩЕЙ СРЕДЫ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охраны окружающей среды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"Ликвидация накопленного экологического ущерба, в том числе несанкционированного размещения отходов"</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проведение работ по рекультивации несанкционированных свалок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1000289020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1 135,0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1 136,0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ОБРАЗОВАНИЕ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467 530,7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458 555,5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486 398,8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Дошкольное образование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92 184,8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89 203,8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93 898,3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1 052,0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1 052,0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1 052,0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1 052,0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0500380200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852,0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1 052,0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91 132,8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88 351,8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92 846,3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91 132,8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88 351,8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92 846,3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"Развитие </w:t>
            </w:r>
            <w:proofErr w:type="gramStart"/>
            <w:r w:rsidRPr="00066AC0">
              <w:rPr>
                <w:color w:val="000000"/>
              </w:rPr>
              <w:t>дошкольного</w:t>
            </w:r>
            <w:proofErr w:type="gramEnd"/>
            <w:r w:rsidRPr="00066AC0">
              <w:rPr>
                <w:color w:val="000000"/>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91 132,8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88 351,8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92 846,3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0110180260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0110188260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0110178290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50 446,3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53 004,1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55 998,6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15 393,3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14 093,3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14 093,3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на обеспечение деятельности (оказание услуг) муниципальных учреждений (Закупка товаров, работ и услуг для обеспечения </w:t>
            </w:r>
            <w:r w:rsidRPr="00066AC0">
              <w:rPr>
                <w:color w:val="000000"/>
              </w:rPr>
              <w:lastRenderedPageBreak/>
              <w:t>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6 917,8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5 616,4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5 616,4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18 325,4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15 598,0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17 098,0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Общее образование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293 168,4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295 320,0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311 768,2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1 611,6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0500380200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769,3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769,3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769,3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0500380200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842,3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842,3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842,3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291 556,8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293 708,4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310 156,6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291 556,8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293 708,4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310 156,6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"Развитие </w:t>
            </w:r>
            <w:proofErr w:type="gramStart"/>
            <w:r w:rsidRPr="00066AC0">
              <w:rPr>
                <w:color w:val="000000"/>
              </w:rPr>
              <w:t>дошкольного</w:t>
            </w:r>
            <w:proofErr w:type="gramEnd"/>
            <w:r w:rsidRPr="00066AC0">
              <w:rPr>
                <w:color w:val="000000"/>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735,3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435,3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735,3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435,3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"Развитие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290 821,5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293 273,1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310 156,6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0110280260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дошкольного и общего образования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0110280260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gramStart"/>
            <w:r w:rsidRPr="00066AC0">
              <w:rPr>
                <w:color w:val="000000"/>
              </w:rPr>
              <w:t xml:space="preserve">Расходы на выплату ежемесячного денежного вознаграждения за классное руководство педагогическим работникам муниципальных </w:t>
            </w:r>
            <w:r w:rsidRPr="00066AC0">
              <w:rPr>
                <w:color w:val="000000"/>
              </w:rPr>
              <w:lastRenderedPageBreak/>
              <w:t>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0110253030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12 108,6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12 108,6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12 108,6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01102S8940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101,3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101,3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101,2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01102S0870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1 012,2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0110278120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224 082,9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238 698,3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255 708,5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31 015,3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19 719,2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18 895,9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8 617,6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7 477,1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7 348,8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1 650,0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1 524,4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1 524,4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организацию бесплатного горячего питания обучающихся</w:t>
            </w:r>
            <w:proofErr w:type="gramStart"/>
            <w:r w:rsidRPr="00066AC0">
              <w:rPr>
                <w:color w:val="000000"/>
              </w:rPr>
              <w:t>.</w:t>
            </w:r>
            <w:proofErr w:type="gramEnd"/>
            <w:r w:rsidRPr="00066AC0">
              <w:rPr>
                <w:color w:val="000000"/>
              </w:rPr>
              <w:t xml:space="preserve"> </w:t>
            </w:r>
            <w:proofErr w:type="gramStart"/>
            <w:r w:rsidRPr="00066AC0">
              <w:rPr>
                <w:color w:val="000000"/>
              </w:rPr>
              <w:t>п</w:t>
            </w:r>
            <w:proofErr w:type="gramEnd"/>
            <w:r w:rsidRPr="00066AC0">
              <w:rPr>
                <w:color w:val="000000"/>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01102L3040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7 555,6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7 555,6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7 555,6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реализацию мероприятий областной адресной программы капитального ремонта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01102S8750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2 328,0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4 278,6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5 110,0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spellStart"/>
            <w:r w:rsidRPr="00066AC0">
              <w:rPr>
                <w:color w:val="000000"/>
              </w:rPr>
              <w:t>Софинансирование</w:t>
            </w:r>
            <w:proofErr w:type="spellEnd"/>
            <w:r w:rsidRPr="00066AC0">
              <w:rPr>
                <w:color w:val="000000"/>
              </w:rPr>
              <w:t xml:space="preserve">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01102S8130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2 250,0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1 740,0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1 733,6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Дополнительное образование детей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55 682,1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49 250,7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54 772,4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1 754,8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2 224,8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"Охрана общественного порядка и общественной безопасности"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1 754,8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2 224,8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0500380200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1 200,0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1 200,0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0500380200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1 024,8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824,8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1 024,8</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17 760,2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15 509,2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17 479,9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"Дополнительное образование"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0720000000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17 760,2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15 509,2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17 479,9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"Развитие </w:t>
            </w:r>
            <w:proofErr w:type="gramStart"/>
            <w:r w:rsidRPr="00066AC0">
              <w:rPr>
                <w:color w:val="000000"/>
              </w:rPr>
              <w:t>дополнительного</w:t>
            </w:r>
            <w:proofErr w:type="gramEnd"/>
            <w:r w:rsidRPr="00066AC0">
              <w:rPr>
                <w:color w:val="000000"/>
              </w:rPr>
              <w:t xml:space="preserve"> образования в сфере культуры"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0720100000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17 760,2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15 509,2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17 479,9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0720100590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16 822,5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14 822,5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16 622,5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0720100590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932,8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682,1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853,1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на обеспечение деятельности (оказание услуг) муниципальных </w:t>
            </w:r>
            <w:r w:rsidRPr="00066AC0">
              <w:rPr>
                <w:color w:val="000000"/>
              </w:rPr>
              <w:lastRenderedPageBreak/>
              <w:t>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0720100590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35 697,1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31 986,7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35 067,7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«Развитие дополнительного образования и воспитания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35 697,1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31 986,7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35 067,7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"Выявление и поддержка одаренных детей и талантливой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0130280270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финансирования деятельности муниципальных учреждений дополнительного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0130600000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35 692,1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31 977,7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35 058,7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0130600590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9 152,4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8 552,4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9 152,4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0130600590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833,0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775,2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758,7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0130600590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25 696,7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22 645,1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25 142,6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0130600590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"Развитие информационн</w:t>
            </w:r>
            <w:proofErr w:type="gramStart"/>
            <w:r w:rsidRPr="00066AC0">
              <w:rPr>
                <w:color w:val="000000"/>
              </w:rPr>
              <w:t>о-</w:t>
            </w:r>
            <w:proofErr w:type="gramEnd"/>
            <w:r w:rsidRPr="00066AC0">
              <w:rPr>
                <w:color w:val="000000"/>
              </w:rPr>
              <w:t xml:space="preserve"> методического обеспечения системы дополнительного образования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0130500000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0130580270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"Развитие инфраструктуры и обновление </w:t>
            </w:r>
            <w:r w:rsidRPr="00066AC0">
              <w:rPr>
                <w:color w:val="000000"/>
              </w:rPr>
              <w:lastRenderedPageBreak/>
              <w:t>содержания дополнительного образования детей"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0130180270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"Развитие кадрового потенциала системы дополнительного образования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0130480270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"Формирование муниципальной системы  конкурсных мероприятий в сфере дополнительного образования, воспитания и развития одаренности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0130300000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0130380270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Молодежная политика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«Вовлечение молодежи в социальную практику»</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14,0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0160180310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0160380310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0160480310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0160500000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0160580310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0160288340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26 481,4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24 768,0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25 946,9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25 178,8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23 405,0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24 531,0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0140000000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1 367,0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1 415,7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1 469,9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"Мероприятия по развитию механизмов административной среды"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0140200000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0140280280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"Нормативн</w:t>
            </w:r>
            <w:proofErr w:type="gramStart"/>
            <w:r w:rsidRPr="00066AC0">
              <w:rPr>
                <w:color w:val="000000"/>
              </w:rPr>
              <w:t>о-</w:t>
            </w:r>
            <w:proofErr w:type="gramEnd"/>
            <w:r w:rsidRPr="00066AC0">
              <w:rPr>
                <w:color w:val="000000"/>
              </w:rPr>
              <w:t xml:space="preserve"> правовое обеспечение организации отдыха и оздоровления детей"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0140100000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Мероприятия по организации отдыха и оздоровления детей и молодежи (Закупка товаров, работ и услуг для обеспечения государственных </w:t>
            </w:r>
            <w:r w:rsidRPr="00066AC0">
              <w:rPr>
                <w:color w:val="000000"/>
              </w:rPr>
              <w:lastRenderedPageBreak/>
              <w:t>(муниципальных)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0140180280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"Организация круглогодичного оздоровления детей и молодежи"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0140300000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1 327,0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1 386,7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1 440,9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01403S8320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1 327,0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1 386,7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1 440,9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"Совершенствование кадрового и информационн</w:t>
            </w:r>
            <w:proofErr w:type="gramStart"/>
            <w:r w:rsidRPr="00066AC0">
              <w:rPr>
                <w:color w:val="000000"/>
              </w:rPr>
              <w:t>о-</w:t>
            </w:r>
            <w:proofErr w:type="gramEnd"/>
            <w:r w:rsidRPr="00066AC0">
              <w:rPr>
                <w:color w:val="000000"/>
              </w:rPr>
              <w:t xml:space="preserve"> методического обеспечения организации и проведения детской оздоровительной кампании"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0140400000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0140480280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0170000000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18 636,8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17 074,5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18 156,3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МКУ "</w:t>
            </w:r>
            <w:proofErr w:type="spellStart"/>
            <w:r w:rsidRPr="00066AC0">
              <w:rPr>
                <w:color w:val="000000"/>
              </w:rPr>
              <w:t>Ресурсно</w:t>
            </w:r>
            <w:proofErr w:type="spellEnd"/>
            <w:r w:rsidRPr="00066AC0">
              <w:rPr>
                <w:color w:val="000000"/>
              </w:rPr>
              <w:t xml:space="preserve"> </w:t>
            </w:r>
            <w:proofErr w:type="gramStart"/>
            <w:r w:rsidRPr="00066AC0">
              <w:rPr>
                <w:color w:val="000000"/>
              </w:rPr>
              <w:t>методический</w:t>
            </w:r>
            <w:proofErr w:type="gramEnd"/>
            <w:r w:rsidRPr="00066AC0">
              <w:rPr>
                <w:color w:val="000000"/>
              </w:rPr>
              <w:t xml:space="preserve"> центр"</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0170200000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9 450,0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8 556,8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9 138,6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0170200590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8 246,6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7 746,6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8 246,6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0170200590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1 203,4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810,2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892,0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МКУ "Централизованная бухгалтерия по образованию"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0170100000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9 186,8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8 517,7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9 017,7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Расходы на обеспечение деятельности (оказание услуг) муниципальных учреждений  МКУ "Централизованная бухгалтерия по образованию"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066AC0">
              <w:rPr>
                <w:color w:val="000000"/>
              </w:rPr>
              <w:lastRenderedPageBreak/>
              <w:t>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0170100590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9 012,7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8 512,7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9 012,7</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0170100590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174,1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«Вовлечение молодежи в социальную практику»</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016EВ00000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2 922,9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016EВ51790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2 922,9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2 922,9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0150000000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2 252,1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1 991,9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1 981,9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0150200000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Прочие мероприятия в области образования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0150280300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органов муниципальной власти"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0150100000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2 227,1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1 941,9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1 941,9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0150182010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2 222,1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1 941,9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1 941,9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0150182010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w:t>
            </w:r>
            <w:r w:rsidRPr="00066AC0">
              <w:rPr>
                <w:color w:val="000000"/>
              </w:rPr>
              <w:lastRenderedPageBreak/>
              <w:t>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1 299,6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1 358,0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1 410,9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"Организация отдыха и оздоровления детей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1 299,6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1 358,0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1 410,9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02002S8410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1 299,6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1 358,0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1 410,9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w:t>
            </w:r>
            <w:proofErr w:type="spellStart"/>
            <w:r w:rsidRPr="00066AC0">
              <w:rPr>
                <w:color w:val="000000"/>
              </w:rPr>
              <w:t>Энергоэффективность</w:t>
            </w:r>
            <w:proofErr w:type="spellEnd"/>
            <w:r w:rsidRPr="00066AC0">
              <w:rPr>
                <w:color w:val="000000"/>
              </w:rPr>
              <w:t xml:space="preserve"> и развитие энергетики"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proofErr w:type="gramStart"/>
            <w:r w:rsidRPr="00066AC0">
              <w:rPr>
                <w:color w:val="000000"/>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09</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1100181220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КУЛЬТУРА, КИНЕМАТОГРАФИЯ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75 072,5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79 511,5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53 709,9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Культура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74 221,7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78 667,9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52 866,3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74 221,7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78 667,9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52 866,3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Подпрограмма "Развитие культуры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19 289,9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28 143,6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2 220,2</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"Модернизация материально-технической базы учреждений культуры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0710300000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1 515,2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1 113,9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1 185,3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0710384860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07103L4670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1 514,7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1 113,9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1 185,3</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"Содействие сохранению и развитию </w:t>
            </w:r>
            <w:r w:rsidRPr="00066AC0">
              <w:rPr>
                <w:color w:val="000000"/>
              </w:rPr>
              <w:lastRenderedPageBreak/>
              <w:t>муниципальных объектов и  учреждений культуры"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0710200000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16 703,7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25 970,2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0710284860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реализацию мероприятий областной адресной программы капитального ремонта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07102S8750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16 703,2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25 969,2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"Сохранение и развитие традиционной народной культуры</w:t>
            </w:r>
            <w:proofErr w:type="gramStart"/>
            <w:r w:rsidRPr="00066AC0">
              <w:rPr>
                <w:color w:val="000000"/>
              </w:rPr>
              <w:t xml:space="preserve"> ,</w:t>
            </w:r>
            <w:proofErr w:type="gramEnd"/>
            <w:r w:rsidRPr="00066AC0">
              <w:rPr>
                <w:color w:val="000000"/>
              </w:rPr>
              <w:t xml:space="preserve"> любительского самодеятельного творчества Ольховатского 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988,7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949,0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сфере культуры и кинематографии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0710184860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988,7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977,0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949,0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Региональный проект "Творческие люди"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071A200000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Государственная поддержка отрасли культуры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071A255190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82,4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0730000000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54 931,8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50 524,3</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50 646,1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"Финансовое обеспечение деятельности МКУК "ОЛЬХОВАТСКАЯ ЦБС"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0730200000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20 925,0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18 761,8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19 083,6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19 864,1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17 964,1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18 264,1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1 056,8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793,9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816,0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(Иные бюджетные ассигнования)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0730200590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800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4,1</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"Финансовое обеспечение деятельности МКУК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w:t>
            </w:r>
            <w:r w:rsidRPr="00066AC0">
              <w:rPr>
                <w:color w:val="000000"/>
              </w:rPr>
              <w:lastRenderedPageBreak/>
              <w:t>"</w:t>
            </w:r>
            <w:proofErr w:type="spellStart"/>
            <w:r w:rsidRPr="00066AC0">
              <w:rPr>
                <w:color w:val="000000"/>
              </w:rPr>
              <w:t>Ольховатская</w:t>
            </w:r>
            <w:proofErr w:type="spellEnd"/>
            <w:r w:rsidRPr="00066AC0">
              <w:rPr>
                <w:color w:val="000000"/>
              </w:rPr>
              <w:t xml:space="preserve"> централизованная клубная система"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0730300000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34 006,8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31 762,5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31 562,5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0730300590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33 566,0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31 366,0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31 166,0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0730300590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440,8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396,5</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396,5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культуры, кинематографии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культуры и туризма"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«Обеспечение реализации муниципальной программы»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0730000000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"Финансовое обеспечение деятельности отдела культуры администрации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0730100000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850,8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843,6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843,6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843,6</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0730182010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200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СОЦИАЛЬНАЯ ПОЛИТИКА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27 886,6</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27 266,9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28 420,5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Пенсионное обеспечение</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5 585,0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6 315,0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6 553,1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5 585,0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6 315,0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6 553,1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"Организация обеспечения социальных выплат отдельным категориям граждан"</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5 585,0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6 315,0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6 553,1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 xml:space="preserve">Доплаты к пенсиям муниципальных служащих Ольховатского </w:t>
            </w:r>
            <w:proofErr w:type="gramStart"/>
            <w:r w:rsidRPr="00066AC0">
              <w:rPr>
                <w:color w:val="000000"/>
              </w:rPr>
              <w:lastRenderedPageBreak/>
              <w:t>муниципального</w:t>
            </w:r>
            <w:proofErr w:type="gramEnd"/>
            <w:r w:rsidRPr="00066AC0">
              <w:rPr>
                <w:color w:val="000000"/>
              </w:rPr>
              <w:t xml:space="preserve"> района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lastRenderedPageBreak/>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0200180470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5 585,0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6 315,0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6 553,1</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Социальное обеспечение населения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2 272,8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2 062,8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"Развитие сельского хозяйства"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2 062,8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2 062,8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реализацию мероприятий по устойчивому развитию сельских территорий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10101L5670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2 062,8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"Организация обеспечения социальных выплат отдельным категориям граждан"</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Единовременные выплаты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0200180490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Охрана семьи и детства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19 353,8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20 126,9</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20 892,4</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1 189,4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1 146,2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Подпрограмма "Обеспечением жильем молодых семей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1 189,4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1 146,2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"Обеспечение жильем молодых семей"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1 189,4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1 146,2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реализацию мероприятий по обеспечению жильем молодых семей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03101L4970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1 189,4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1 146,2</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1 152,9</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"Развитие образования" на 2022 - 2027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18 164,4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18 980,7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19 739,5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Подпрограмма «Развитие дошкольного и общего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283,4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294,7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306,5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"Развитие </w:t>
            </w:r>
            <w:proofErr w:type="gramStart"/>
            <w:r w:rsidRPr="00066AC0">
              <w:rPr>
                <w:color w:val="000000"/>
              </w:rPr>
              <w:t>дошкольного</w:t>
            </w:r>
            <w:proofErr w:type="gramEnd"/>
            <w:r w:rsidRPr="00066AC0">
              <w:rPr>
                <w:color w:val="000000"/>
              </w:rPr>
              <w:t xml:space="preserve"> образования"</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283,4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294,7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306,5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0110178150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283,4</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294,7</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306,5</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«Социализация детей-сирот и детей, нуждающихся в особой  заботе государства»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0120000000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17 881,0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18 686,0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19 433,0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"Социализация детей-сирот  и детей, нуждающихся в особой  заботе государства"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0120100000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17 881,0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18 686,0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19 433,0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0120178541</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0120178543</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6 881,0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7 686,0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8 433,0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066AC0">
              <w:rPr>
                <w:color w:val="000000"/>
              </w:rPr>
              <w:t>.</w:t>
            </w:r>
            <w:proofErr w:type="gramEnd"/>
            <w:r w:rsidRPr="00066AC0">
              <w:rPr>
                <w:color w:val="000000"/>
              </w:rPr>
              <w:t xml:space="preserve"> </w:t>
            </w:r>
            <w:proofErr w:type="gramStart"/>
            <w:r w:rsidRPr="00066AC0">
              <w:rPr>
                <w:color w:val="000000"/>
              </w:rPr>
              <w:t>п</w:t>
            </w:r>
            <w:proofErr w:type="gramEnd"/>
            <w:r w:rsidRPr="00066AC0">
              <w:rPr>
                <w:color w:val="000000"/>
              </w:rPr>
              <w:t>ричитающегося приемному родителю (Социальное обеспечение и иные выплаты населению)</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04</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0120178542</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300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5 500,0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социальной политики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Муниципальная программа Ольховатского </w:t>
            </w:r>
            <w:proofErr w:type="gramStart"/>
            <w:r w:rsidRPr="00066AC0">
              <w:rPr>
                <w:color w:val="000000"/>
              </w:rPr>
              <w:t>муниципального</w:t>
            </w:r>
            <w:proofErr w:type="gramEnd"/>
            <w:r w:rsidRPr="00066AC0">
              <w:rPr>
                <w:color w:val="000000"/>
              </w:rPr>
              <w:t xml:space="preserve"> района Воронежской области "Социальная поддержка граждан"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"Содействие и поддержка развития деятельности общественных организаций"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675,0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10</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06</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0200380780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675,0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ФИЗИЧЕСКАЯ КУЛЬТУРА И СПОРТ</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1 261,0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Массовый спорт</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1 111,0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1 111,0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1 133,0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1 153,0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"Обеспечение участия </w:t>
            </w:r>
            <w:proofErr w:type="spellStart"/>
            <w:r w:rsidRPr="00066AC0">
              <w:rPr>
                <w:color w:val="000000"/>
              </w:rPr>
              <w:t>Ольховатских</w:t>
            </w:r>
            <w:proofErr w:type="spellEnd"/>
            <w:r w:rsidRPr="00066AC0">
              <w:rPr>
                <w:color w:val="000000"/>
              </w:rPr>
              <w:t xml:space="preserve"> спортсменов в межрегиональных, всероссийских и международных спортивных мероприятиях"</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0800300000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0800380410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"Развитие кадрового потенциала"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0800400000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0800480410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951,0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943,0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973,0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0800280410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138,0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130,0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160,0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Реализация мероприятий по созданию условий для развития физической культуры и массового спорта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08002S8790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813,0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813,0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"Формирование здорового образа жизни"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02</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0800180410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600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75,0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75,0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Другие вопросы в области физической культуры и спорта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Подпрограмма "Строительство и реконструкция спортивных сооружений"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0810000000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lastRenderedPageBreak/>
              <w:t>Основное мероприятие "Развитие спортивной инфраструктуры в Ольховатском муниципальном районе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0810100000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11</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05</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0810188100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400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150,0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МЕЖБЮДЖЕТНЫЕ ТРАНСФЕРТЫ ОБЩЕГО ХАРАКТЕРА БЮДЖЕТАМ БЮДЖЕТНОЙ СИСТЕМЫ РОССИЙСКОЙ ФЕДЕРАЦИИ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53 098,8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11 906,0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10 441,0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Дотации на выравнивание бюджетной обеспеченности субъектов Российской Федерации и муниципальных образований</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10 273,0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9 906,0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10 441,0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10 273,0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9 906,0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10 441,0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10 273,0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9 906,0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10 441,0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Выравнивание бюджетной обеспеченности поселений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01</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1400278020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10 273,0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9 906,0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10 441,0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Прочие межбюджетные трансферты общего характера</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42 825,8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proofErr w:type="gramStart"/>
            <w:r w:rsidRPr="00066AC0">
              <w:rPr>
                <w:color w:val="000000"/>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1400000000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42 825,8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rPr>
                <w:color w:val="000000"/>
              </w:rPr>
            </w:pPr>
            <w:r w:rsidRPr="00066AC0">
              <w:rPr>
                <w:color w:val="000000"/>
              </w:rPr>
              <w:t xml:space="preserve">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w:t>
            </w:r>
            <w:r w:rsidRPr="00066AC0">
              <w:rPr>
                <w:color w:val="000000"/>
              </w:rPr>
              <w:lastRenderedPageBreak/>
              <w:t>муниципального района Воронежской области"</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lastRenderedPageBreak/>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1400200000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rPr>
                <w:color w:val="000000"/>
              </w:rPr>
            </w:pPr>
            <w:r w:rsidRPr="00066AC0">
              <w:rPr>
                <w:color w:val="000000"/>
              </w:rPr>
              <w:t> </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42 825,8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2 000,0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lastRenderedPageBreak/>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14002S9180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4 000,0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2 000,0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r w:rsidR="00066AC0" w:rsidRPr="00066AC0" w:rsidTr="00066AC0">
        <w:trPr>
          <w:trHeight w:val="20"/>
        </w:trPr>
        <w:tc>
          <w:tcPr>
            <w:tcW w:w="7816" w:type="dxa"/>
            <w:tcBorders>
              <w:top w:val="nil"/>
              <w:left w:val="single" w:sz="4" w:space="0" w:color="auto"/>
              <w:bottom w:val="single" w:sz="4" w:space="0" w:color="auto"/>
              <w:right w:val="single" w:sz="4" w:space="0" w:color="auto"/>
            </w:tcBorders>
            <w:shd w:val="clear" w:color="000000" w:fill="FFFFFF"/>
            <w:hideMark/>
          </w:tcPr>
          <w:p w:rsidR="00066AC0" w:rsidRPr="00066AC0" w:rsidRDefault="00066AC0" w:rsidP="00066AC0">
            <w:pPr>
              <w:outlineLvl w:val="0"/>
              <w:rPr>
                <w:color w:val="000000"/>
              </w:rPr>
            </w:pPr>
            <w:r w:rsidRPr="00066AC0">
              <w:rPr>
                <w:color w:val="000000"/>
              </w:rPr>
              <w:t>Иные межбюджетные трансферты на предоставление финансовой поддержки поселениям (Межбюджетные трансферты)</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w:t>
            </w:r>
          </w:p>
        </w:tc>
        <w:tc>
          <w:tcPr>
            <w:tcW w:w="8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03</w:t>
            </w:r>
          </w:p>
        </w:tc>
        <w:tc>
          <w:tcPr>
            <w:tcW w:w="1272"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14002S8040</w:t>
            </w:r>
          </w:p>
        </w:tc>
        <w:tc>
          <w:tcPr>
            <w:tcW w:w="700"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center"/>
              <w:outlineLvl w:val="0"/>
              <w:rPr>
                <w:color w:val="000000"/>
              </w:rPr>
            </w:pPr>
            <w:r w:rsidRPr="00066AC0">
              <w:rPr>
                <w:color w:val="000000"/>
              </w:rPr>
              <w:t>500</w:t>
            </w:r>
          </w:p>
        </w:tc>
        <w:tc>
          <w:tcPr>
            <w:tcW w:w="1401"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38 825,8</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c>
          <w:tcPr>
            <w:tcW w:w="1276" w:type="dxa"/>
            <w:tcBorders>
              <w:top w:val="nil"/>
              <w:left w:val="nil"/>
              <w:bottom w:val="single" w:sz="4" w:space="0" w:color="auto"/>
              <w:right w:val="single" w:sz="4" w:space="0" w:color="auto"/>
            </w:tcBorders>
            <w:shd w:val="clear" w:color="000000" w:fill="FFFFFF"/>
            <w:noWrap/>
            <w:hideMark/>
          </w:tcPr>
          <w:p w:rsidR="00066AC0" w:rsidRPr="00066AC0" w:rsidRDefault="00066AC0" w:rsidP="00066AC0">
            <w:pPr>
              <w:jc w:val="right"/>
              <w:outlineLvl w:val="0"/>
              <w:rPr>
                <w:color w:val="000000"/>
              </w:rPr>
            </w:pPr>
            <w:r w:rsidRPr="00066AC0">
              <w:rPr>
                <w:color w:val="000000"/>
              </w:rPr>
              <w:t>0,0</w:t>
            </w:r>
          </w:p>
        </w:tc>
      </w:tr>
    </w:tbl>
    <w:p w:rsidR="00F438B6" w:rsidRPr="00C8158A" w:rsidRDefault="00F279D5" w:rsidP="00F279D5">
      <w:pPr>
        <w:autoSpaceDE w:val="0"/>
        <w:autoSpaceDN w:val="0"/>
        <w:adjustRightInd w:val="0"/>
        <w:ind w:left="9923"/>
        <w:rPr>
          <w:bCs/>
          <w:color w:val="000000"/>
        </w:rPr>
      </w:pPr>
      <w:r w:rsidRPr="00C8158A">
        <w:br w:type="page"/>
      </w:r>
      <w:r w:rsidR="00F438B6" w:rsidRPr="00C8158A">
        <w:rPr>
          <w:bCs/>
          <w:color w:val="000000"/>
        </w:rPr>
        <w:lastRenderedPageBreak/>
        <w:t>Приложение №</w:t>
      </w:r>
      <w:r w:rsidRPr="00C8158A">
        <w:rPr>
          <w:bCs/>
          <w:color w:val="000000"/>
        </w:rPr>
        <w:t xml:space="preserve"> </w:t>
      </w:r>
      <w:r w:rsidR="00F438B6" w:rsidRPr="00C8158A">
        <w:rPr>
          <w:bCs/>
          <w:color w:val="000000"/>
        </w:rPr>
        <w:t>2</w:t>
      </w:r>
      <w:r w:rsidR="008F0225">
        <w:rPr>
          <w:bCs/>
          <w:color w:val="000000"/>
        </w:rPr>
        <w:t>2</w:t>
      </w:r>
    </w:p>
    <w:p w:rsidR="00F438B6" w:rsidRPr="00C8158A" w:rsidRDefault="00F438B6" w:rsidP="00F279D5">
      <w:pPr>
        <w:autoSpaceDE w:val="0"/>
        <w:autoSpaceDN w:val="0"/>
        <w:adjustRightInd w:val="0"/>
        <w:ind w:left="9923"/>
        <w:rPr>
          <w:bCs/>
          <w:color w:val="000000"/>
        </w:rPr>
      </w:pPr>
      <w:r w:rsidRPr="00C8158A">
        <w:rPr>
          <w:bCs/>
          <w:color w:val="000000"/>
        </w:rPr>
        <w:t xml:space="preserve">к  решению Совета народных депутатов </w:t>
      </w:r>
    </w:p>
    <w:p w:rsidR="00F438B6" w:rsidRPr="00C8158A" w:rsidRDefault="00025B72" w:rsidP="00F279D5">
      <w:pPr>
        <w:autoSpaceDE w:val="0"/>
        <w:autoSpaceDN w:val="0"/>
        <w:adjustRightInd w:val="0"/>
        <w:ind w:left="9923"/>
        <w:rPr>
          <w:bCs/>
          <w:color w:val="000000"/>
        </w:rPr>
      </w:pPr>
      <w:r>
        <w:rPr>
          <w:bCs/>
          <w:color w:val="000000"/>
        </w:rPr>
        <w:t xml:space="preserve">Ольховатского </w:t>
      </w:r>
      <w:proofErr w:type="gramStart"/>
      <w:r>
        <w:rPr>
          <w:bCs/>
          <w:color w:val="000000"/>
        </w:rPr>
        <w:t>муниципального</w:t>
      </w:r>
      <w:proofErr w:type="gramEnd"/>
      <w:r>
        <w:rPr>
          <w:bCs/>
          <w:color w:val="000000"/>
        </w:rPr>
        <w:t xml:space="preserve"> района Воронежской области</w:t>
      </w:r>
      <w:r w:rsidR="00F438B6" w:rsidRPr="00C8158A">
        <w:rPr>
          <w:bCs/>
          <w:color w:val="000000"/>
        </w:rPr>
        <w:t xml:space="preserve"> </w:t>
      </w:r>
    </w:p>
    <w:p w:rsidR="001F4821" w:rsidRPr="00C8158A" w:rsidRDefault="001F4821" w:rsidP="001F4821">
      <w:pPr>
        <w:autoSpaceDE w:val="0"/>
        <w:autoSpaceDN w:val="0"/>
        <w:adjustRightInd w:val="0"/>
        <w:ind w:left="5103"/>
        <w:jc w:val="center"/>
      </w:pPr>
      <w:r>
        <w:t xml:space="preserve">                                        </w:t>
      </w:r>
      <w:r w:rsidR="00F43102">
        <w:t xml:space="preserve">    </w:t>
      </w:r>
      <w:r w:rsidR="002948AF" w:rsidRPr="008966BC">
        <w:rPr>
          <w:bCs/>
          <w:color w:val="000000"/>
        </w:rPr>
        <w:t xml:space="preserve">от </w:t>
      </w:r>
      <w:r w:rsidR="008F0225">
        <w:rPr>
          <w:bCs/>
          <w:color w:val="000000"/>
        </w:rPr>
        <w:t>___________</w:t>
      </w:r>
      <w:r w:rsidR="002948AF" w:rsidRPr="002948AF">
        <w:rPr>
          <w:bCs/>
          <w:color w:val="000000"/>
        </w:rPr>
        <w:t xml:space="preserve"> 202</w:t>
      </w:r>
      <w:r w:rsidR="008F0225">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8F0225">
        <w:rPr>
          <w:bCs/>
          <w:color w:val="000000"/>
        </w:rPr>
        <w:t>__</w:t>
      </w:r>
    </w:p>
    <w:p w:rsidR="00F438B6" w:rsidRPr="00C8158A" w:rsidRDefault="00F438B6" w:rsidP="00F438B6">
      <w:pPr>
        <w:tabs>
          <w:tab w:val="left" w:pos="1872"/>
        </w:tabs>
        <w:jc w:val="right"/>
      </w:pPr>
    </w:p>
    <w:p w:rsidR="00F438B6" w:rsidRDefault="00F438B6" w:rsidP="00F438B6">
      <w:pPr>
        <w:tabs>
          <w:tab w:val="left" w:pos="1872"/>
        </w:tabs>
      </w:pPr>
    </w:p>
    <w:p w:rsidR="00BD17D9" w:rsidRPr="00C8158A" w:rsidRDefault="00BD17D9" w:rsidP="00F438B6">
      <w:pPr>
        <w:tabs>
          <w:tab w:val="left" w:pos="1872"/>
        </w:tabs>
      </w:pPr>
    </w:p>
    <w:p w:rsidR="00F438B6" w:rsidRPr="00C8158A" w:rsidRDefault="00F438B6" w:rsidP="00F438B6">
      <w:pPr>
        <w:pStyle w:val="ConsNormal"/>
        <w:widowControl/>
        <w:ind w:left="-567" w:firstLine="0"/>
        <w:jc w:val="center"/>
        <w:rPr>
          <w:rFonts w:ascii="Times New Roman" w:hAnsi="Times New Roman" w:cs="Times New Roman"/>
          <w:sz w:val="24"/>
        </w:rPr>
      </w:pPr>
      <w:proofErr w:type="gramStart"/>
      <w:r w:rsidRPr="00C8158A">
        <w:rPr>
          <w:rFonts w:ascii="Times New Roman" w:hAnsi="Times New Roman" w:cs="Times New Roman"/>
          <w:sz w:val="24"/>
        </w:rPr>
        <w:t xml:space="preserve">Распределение бюджетных ассигнований по целевым статьям (муниципальным программам </w:t>
      </w:r>
      <w:proofErr w:type="gramEnd"/>
    </w:p>
    <w:p w:rsidR="00F438B6" w:rsidRPr="00C8158A" w:rsidRDefault="00025B72" w:rsidP="00F438B6">
      <w:pPr>
        <w:pStyle w:val="ConsNormal"/>
        <w:widowControl/>
        <w:ind w:left="-567" w:firstLine="0"/>
        <w:jc w:val="center"/>
        <w:rPr>
          <w:rFonts w:ascii="Times New Roman" w:hAnsi="Times New Roman" w:cs="Times New Roman"/>
          <w:sz w:val="24"/>
        </w:rPr>
      </w:pPr>
      <w:r>
        <w:rPr>
          <w:rFonts w:ascii="Times New Roman" w:hAnsi="Times New Roman" w:cs="Times New Roman"/>
          <w:sz w:val="24"/>
        </w:rPr>
        <w:t xml:space="preserve">Ольховатского </w:t>
      </w:r>
      <w:proofErr w:type="gramStart"/>
      <w:r>
        <w:rPr>
          <w:rFonts w:ascii="Times New Roman" w:hAnsi="Times New Roman" w:cs="Times New Roman"/>
          <w:sz w:val="24"/>
        </w:rPr>
        <w:t>муниципального</w:t>
      </w:r>
      <w:proofErr w:type="gramEnd"/>
      <w:r>
        <w:rPr>
          <w:rFonts w:ascii="Times New Roman" w:hAnsi="Times New Roman" w:cs="Times New Roman"/>
          <w:sz w:val="24"/>
        </w:rPr>
        <w:t xml:space="preserve"> района Воронежской области</w:t>
      </w:r>
      <w:r w:rsidR="00F438B6" w:rsidRPr="00C8158A">
        <w:rPr>
          <w:rFonts w:ascii="Times New Roman" w:hAnsi="Times New Roman" w:cs="Times New Roman"/>
          <w:sz w:val="24"/>
        </w:rPr>
        <w:t xml:space="preserve">), </w:t>
      </w:r>
    </w:p>
    <w:p w:rsidR="00F438B6" w:rsidRPr="00C8158A" w:rsidRDefault="00F438B6" w:rsidP="00F438B6">
      <w:pPr>
        <w:pStyle w:val="ConsNormal"/>
        <w:widowControl/>
        <w:ind w:left="-567" w:firstLine="0"/>
        <w:jc w:val="center"/>
        <w:rPr>
          <w:rFonts w:ascii="Times New Roman" w:hAnsi="Times New Roman" w:cs="Times New Roman"/>
          <w:sz w:val="24"/>
        </w:rPr>
      </w:pPr>
      <w:r w:rsidRPr="00C8158A">
        <w:rPr>
          <w:rFonts w:ascii="Times New Roman" w:hAnsi="Times New Roman" w:cs="Times New Roman"/>
          <w:sz w:val="24"/>
        </w:rPr>
        <w:t xml:space="preserve">группам видов расходов, разделам, подразделам классификации расходов </w:t>
      </w:r>
    </w:p>
    <w:p w:rsidR="008A4651" w:rsidRDefault="00F438B6" w:rsidP="00F438B6">
      <w:pPr>
        <w:pStyle w:val="ConsNormal"/>
        <w:widowControl/>
        <w:ind w:left="-567" w:firstLine="0"/>
        <w:jc w:val="center"/>
        <w:rPr>
          <w:rFonts w:ascii="Times New Roman" w:hAnsi="Times New Roman" w:cs="Times New Roman"/>
          <w:sz w:val="24"/>
        </w:rPr>
      </w:pPr>
      <w:r w:rsidRPr="00C8158A">
        <w:rPr>
          <w:rFonts w:ascii="Times New Roman" w:hAnsi="Times New Roman" w:cs="Times New Roman"/>
          <w:sz w:val="24"/>
        </w:rPr>
        <w:t xml:space="preserve">бюджета </w:t>
      </w:r>
      <w:r w:rsidR="00025B72">
        <w:rPr>
          <w:rFonts w:ascii="Times New Roman" w:hAnsi="Times New Roman" w:cs="Times New Roman"/>
          <w:sz w:val="24"/>
        </w:rPr>
        <w:t>Ольховатского муниципального района Воронежской области</w:t>
      </w:r>
      <w:r w:rsidRPr="00C8158A">
        <w:rPr>
          <w:rFonts w:ascii="Times New Roman" w:hAnsi="Times New Roman" w:cs="Times New Roman"/>
          <w:sz w:val="24"/>
        </w:rPr>
        <w:t xml:space="preserve"> </w:t>
      </w:r>
    </w:p>
    <w:p w:rsidR="00F438B6" w:rsidRPr="00C8158A" w:rsidRDefault="00F438B6" w:rsidP="00F438B6">
      <w:pPr>
        <w:pStyle w:val="ConsNormal"/>
        <w:widowControl/>
        <w:ind w:left="-567" w:firstLine="0"/>
        <w:jc w:val="center"/>
        <w:rPr>
          <w:rFonts w:ascii="Times New Roman" w:hAnsi="Times New Roman" w:cs="Times New Roman"/>
          <w:sz w:val="24"/>
          <w:szCs w:val="24"/>
        </w:rPr>
      </w:pPr>
      <w:r w:rsidRPr="00C8158A">
        <w:rPr>
          <w:rFonts w:ascii="Times New Roman" w:hAnsi="Times New Roman" w:cs="Times New Roman"/>
          <w:sz w:val="24"/>
          <w:szCs w:val="24"/>
        </w:rPr>
        <w:t>на 202</w:t>
      </w:r>
      <w:r w:rsidR="008F0225">
        <w:rPr>
          <w:rFonts w:ascii="Times New Roman" w:hAnsi="Times New Roman" w:cs="Times New Roman"/>
          <w:sz w:val="24"/>
          <w:szCs w:val="24"/>
        </w:rPr>
        <w:t>4</w:t>
      </w:r>
      <w:r w:rsidRPr="00C8158A">
        <w:rPr>
          <w:rFonts w:ascii="Times New Roman" w:hAnsi="Times New Roman" w:cs="Times New Roman"/>
          <w:sz w:val="24"/>
          <w:szCs w:val="24"/>
        </w:rPr>
        <w:t xml:space="preserve"> год и на плановый период 202</w:t>
      </w:r>
      <w:r w:rsidR="008F0225">
        <w:rPr>
          <w:rFonts w:ascii="Times New Roman" w:hAnsi="Times New Roman" w:cs="Times New Roman"/>
          <w:sz w:val="24"/>
          <w:szCs w:val="24"/>
        </w:rPr>
        <w:t>5</w:t>
      </w:r>
      <w:r w:rsidRPr="00C8158A">
        <w:rPr>
          <w:rFonts w:ascii="Times New Roman" w:hAnsi="Times New Roman" w:cs="Times New Roman"/>
          <w:sz w:val="24"/>
          <w:szCs w:val="24"/>
        </w:rPr>
        <w:t xml:space="preserve"> и 202</w:t>
      </w:r>
      <w:r w:rsidR="008F0225">
        <w:rPr>
          <w:rFonts w:ascii="Times New Roman" w:hAnsi="Times New Roman" w:cs="Times New Roman"/>
          <w:sz w:val="24"/>
          <w:szCs w:val="24"/>
        </w:rPr>
        <w:t>6</w:t>
      </w:r>
      <w:r w:rsidRPr="00C8158A">
        <w:rPr>
          <w:rFonts w:ascii="Times New Roman" w:hAnsi="Times New Roman" w:cs="Times New Roman"/>
          <w:sz w:val="24"/>
          <w:szCs w:val="24"/>
        </w:rPr>
        <w:t xml:space="preserve"> годов</w:t>
      </w:r>
    </w:p>
    <w:p w:rsidR="00F438B6" w:rsidRPr="00C8158A" w:rsidRDefault="00F438B6" w:rsidP="00F438B6">
      <w:pPr>
        <w:pStyle w:val="ConsNormal"/>
        <w:widowControl/>
        <w:ind w:left="-567" w:firstLine="0"/>
        <w:jc w:val="center"/>
      </w:pPr>
    </w:p>
    <w:p w:rsidR="00BD17D9" w:rsidRDefault="00F438B6" w:rsidP="00BD17D9">
      <w:pPr>
        <w:jc w:val="right"/>
      </w:pPr>
      <w:r w:rsidRPr="00C8158A">
        <w:t xml:space="preserve"> Сумма тыс</w:t>
      </w:r>
      <w:proofErr w:type="gramStart"/>
      <w:r w:rsidRPr="00C8158A">
        <w:t>.р</w:t>
      </w:r>
      <w:proofErr w:type="gramEnd"/>
      <w:r w:rsidRPr="00C8158A">
        <w:t>ублей</w:t>
      </w:r>
    </w:p>
    <w:tbl>
      <w:tblPr>
        <w:tblW w:w="15463" w:type="dxa"/>
        <w:tblInd w:w="89" w:type="dxa"/>
        <w:tblLook w:val="04A0"/>
      </w:tblPr>
      <w:tblGrid>
        <w:gridCol w:w="728"/>
        <w:gridCol w:w="7088"/>
        <w:gridCol w:w="1316"/>
        <w:gridCol w:w="700"/>
        <w:gridCol w:w="800"/>
        <w:gridCol w:w="800"/>
        <w:gridCol w:w="1338"/>
        <w:gridCol w:w="1417"/>
        <w:gridCol w:w="1276"/>
      </w:tblGrid>
      <w:tr w:rsidR="00A1104D" w:rsidRPr="00A1104D" w:rsidTr="00A1104D">
        <w:trPr>
          <w:trHeight w:val="20"/>
          <w:tblHeader/>
        </w:trPr>
        <w:tc>
          <w:tcPr>
            <w:tcW w:w="72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xml:space="preserve">№ </w:t>
            </w:r>
            <w:proofErr w:type="spellStart"/>
            <w:proofErr w:type="gramStart"/>
            <w:r w:rsidRPr="00A1104D">
              <w:rPr>
                <w:color w:val="000000"/>
                <w:sz w:val="22"/>
                <w:szCs w:val="22"/>
              </w:rPr>
              <w:t>п</w:t>
            </w:r>
            <w:proofErr w:type="spellEnd"/>
            <w:proofErr w:type="gramEnd"/>
            <w:r w:rsidRPr="00A1104D">
              <w:rPr>
                <w:color w:val="000000"/>
                <w:sz w:val="22"/>
                <w:szCs w:val="22"/>
              </w:rPr>
              <w:t>/</w:t>
            </w:r>
            <w:proofErr w:type="spellStart"/>
            <w:r w:rsidRPr="00A1104D">
              <w:rPr>
                <w:color w:val="000000"/>
                <w:sz w:val="22"/>
                <w:szCs w:val="22"/>
              </w:rPr>
              <w:t>п</w:t>
            </w:r>
            <w:proofErr w:type="spellEnd"/>
          </w:p>
        </w:tc>
        <w:tc>
          <w:tcPr>
            <w:tcW w:w="7088"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Наименование</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ЦСР</w:t>
            </w:r>
          </w:p>
        </w:tc>
        <w:tc>
          <w:tcPr>
            <w:tcW w:w="700"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ВР</w:t>
            </w:r>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proofErr w:type="spellStart"/>
            <w:r w:rsidRPr="00A1104D">
              <w:rPr>
                <w:color w:val="000000"/>
                <w:sz w:val="20"/>
                <w:szCs w:val="20"/>
              </w:rPr>
              <w:t>Рз</w:t>
            </w:r>
            <w:proofErr w:type="spellEnd"/>
          </w:p>
        </w:tc>
        <w:tc>
          <w:tcPr>
            <w:tcW w:w="800"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proofErr w:type="gramStart"/>
            <w:r w:rsidRPr="00A1104D">
              <w:rPr>
                <w:color w:val="000000"/>
                <w:sz w:val="20"/>
                <w:szCs w:val="20"/>
              </w:rPr>
              <w:t>ПР</w:t>
            </w:r>
            <w:proofErr w:type="gramEnd"/>
          </w:p>
        </w:tc>
        <w:tc>
          <w:tcPr>
            <w:tcW w:w="1338"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202</w:t>
            </w:r>
            <w:r>
              <w:rPr>
                <w:color w:val="000000"/>
                <w:sz w:val="20"/>
                <w:szCs w:val="20"/>
              </w:rPr>
              <w:t>4</w:t>
            </w:r>
            <w:r w:rsidRPr="00A1104D">
              <w:rPr>
                <w:color w:val="000000"/>
                <w:sz w:val="20"/>
                <w:szCs w:val="20"/>
              </w:rPr>
              <w:t xml:space="preserve"> год</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202</w:t>
            </w:r>
            <w:r>
              <w:rPr>
                <w:color w:val="000000"/>
                <w:sz w:val="20"/>
                <w:szCs w:val="20"/>
              </w:rPr>
              <w:t>5</w:t>
            </w:r>
            <w:r w:rsidRPr="00A1104D">
              <w:rPr>
                <w:color w:val="000000"/>
                <w:sz w:val="20"/>
                <w:szCs w:val="20"/>
              </w:rPr>
              <w:t xml:space="preserve"> год</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A1104D" w:rsidRPr="00A1104D" w:rsidRDefault="00A1104D" w:rsidP="00A1104D">
            <w:pPr>
              <w:jc w:val="center"/>
              <w:rPr>
                <w:color w:val="000000"/>
                <w:sz w:val="20"/>
                <w:szCs w:val="20"/>
              </w:rPr>
            </w:pPr>
            <w:r w:rsidRPr="00A1104D">
              <w:rPr>
                <w:color w:val="000000"/>
                <w:sz w:val="20"/>
                <w:szCs w:val="20"/>
              </w:rPr>
              <w:t>202</w:t>
            </w:r>
            <w:r>
              <w:rPr>
                <w:color w:val="000000"/>
                <w:sz w:val="20"/>
                <w:szCs w:val="20"/>
              </w:rPr>
              <w:t>6</w:t>
            </w:r>
            <w:r w:rsidRPr="00A1104D">
              <w:rPr>
                <w:color w:val="000000"/>
                <w:sz w:val="20"/>
                <w:szCs w:val="20"/>
              </w:rPr>
              <w:t xml:space="preserve"> год</w:t>
            </w:r>
          </w:p>
        </w:tc>
      </w:tr>
      <w:tr w:rsidR="00A1104D" w:rsidRPr="00A1104D" w:rsidTr="00A1104D">
        <w:trPr>
          <w:trHeight w:val="20"/>
          <w:tblHeader/>
        </w:trPr>
        <w:tc>
          <w:tcPr>
            <w:tcW w:w="728" w:type="dxa"/>
            <w:tcBorders>
              <w:top w:val="nil"/>
              <w:left w:val="single" w:sz="4" w:space="0" w:color="auto"/>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w:t>
            </w:r>
          </w:p>
        </w:tc>
        <w:tc>
          <w:tcPr>
            <w:tcW w:w="7088"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Итого:</w:t>
            </w:r>
          </w:p>
        </w:tc>
        <w:tc>
          <w:tcPr>
            <w:tcW w:w="1316"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w:t>
            </w:r>
          </w:p>
        </w:tc>
        <w:tc>
          <w:tcPr>
            <w:tcW w:w="700"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jc w:val="right"/>
              <w:rPr>
                <w:color w:val="000000"/>
                <w:sz w:val="22"/>
                <w:szCs w:val="22"/>
              </w:rPr>
            </w:pPr>
            <w:r w:rsidRPr="00A1104D">
              <w:rPr>
                <w:color w:val="000000"/>
                <w:sz w:val="22"/>
                <w:szCs w:val="22"/>
              </w:rPr>
              <w:t>933 121,7</w:t>
            </w:r>
          </w:p>
        </w:tc>
        <w:tc>
          <w:tcPr>
            <w:tcW w:w="1417"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jc w:val="right"/>
              <w:rPr>
                <w:color w:val="000000"/>
                <w:sz w:val="22"/>
                <w:szCs w:val="22"/>
              </w:rPr>
            </w:pPr>
            <w:r>
              <w:rPr>
                <w:color w:val="000000"/>
                <w:sz w:val="22"/>
                <w:szCs w:val="22"/>
              </w:rPr>
              <w:t>780 974,9</w:t>
            </w:r>
          </w:p>
        </w:tc>
        <w:tc>
          <w:tcPr>
            <w:tcW w:w="1276" w:type="dxa"/>
            <w:tcBorders>
              <w:top w:val="nil"/>
              <w:left w:val="nil"/>
              <w:bottom w:val="single" w:sz="4" w:space="0" w:color="auto"/>
              <w:right w:val="single" w:sz="4" w:space="0" w:color="auto"/>
            </w:tcBorders>
            <w:shd w:val="clear" w:color="000000" w:fill="FFFFFF"/>
            <w:noWrap/>
            <w:vAlign w:val="bottom"/>
            <w:hideMark/>
          </w:tcPr>
          <w:p w:rsidR="00A1104D" w:rsidRPr="00A1104D" w:rsidRDefault="00A1104D" w:rsidP="00A1104D">
            <w:pPr>
              <w:jc w:val="right"/>
              <w:rPr>
                <w:color w:val="000000"/>
                <w:sz w:val="22"/>
                <w:szCs w:val="22"/>
              </w:rPr>
            </w:pPr>
            <w:r>
              <w:rPr>
                <w:color w:val="000000"/>
                <w:sz w:val="22"/>
                <w:szCs w:val="22"/>
              </w:rPr>
              <w:t>724 548,1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Муниципальная программа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"Развитие образования" на 2022 - 2027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0100000000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462 325,4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457 033,1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482 964,6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«Развитие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382 973,0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382 354,9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403 309,4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"Развитие </w:t>
            </w:r>
            <w:proofErr w:type="gramStart"/>
            <w:r w:rsidRPr="00A1104D">
              <w:rPr>
                <w:color w:val="000000"/>
                <w:sz w:val="22"/>
                <w:szCs w:val="22"/>
              </w:rPr>
              <w:t>дошкольного</w:t>
            </w:r>
            <w:proofErr w:type="gramEnd"/>
            <w:r w:rsidRPr="00A1104D">
              <w:rPr>
                <w:color w:val="000000"/>
                <w:sz w:val="22"/>
                <w:szCs w:val="22"/>
              </w:rPr>
              <w:t xml:space="preserve">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92 151,5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89 081,8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93 152,8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41 411,8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35 773,0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36 837,7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15 393,3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14 093,3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14 093,3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6 917,8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5 616,4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5 616,4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18 325,4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15 598,0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17 098,0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обеспечение деятельности (оказание услуг) муниципальных </w:t>
            </w:r>
            <w:r w:rsidRPr="00A1104D">
              <w:rPr>
                <w:color w:val="000000"/>
                <w:sz w:val="22"/>
                <w:szCs w:val="22"/>
              </w:rPr>
              <w:lastRenderedPageBreak/>
              <w:t>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735,3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435,3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0110178150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283,4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294,7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306,5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0110178150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283,4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294,7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306,5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0110178290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50 446,3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53 004,1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55 998,6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государственных гарантий реализации прав на получение общедоступного и бесплатного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0110178290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50 446,3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53 004,1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55 998,6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0110180260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дошкольного и общего образования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0110180260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материально-техническое оснащение муниципальных дошкольных образовательных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0110188260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материально-техническое оснащение муниципальных дошкольных образовательных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0110188260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290 821,5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293 273,1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310 156,6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41 282,9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28 720,7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27 769,1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31 015,3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19 719,2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18 895,9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8 617,6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7 477,1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7 348,8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1 650,0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1 524,4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1 524,4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0110253030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12 108,6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12 108,6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12 108,6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gramStart"/>
            <w:r w:rsidRPr="00A1104D">
              <w:rPr>
                <w:color w:val="000000"/>
                <w:sz w:val="22"/>
                <w:szCs w:val="22"/>
              </w:rPr>
              <w:t>Расходы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0110253030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12 108,6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12 108,6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12 108,6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0110278120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224 082,9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238 698,3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255 708,5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государственных гарантий реализации прав на получение общедоступного и бесплатного общего образования, а также дополнительного образования детей в общеобразовательных учреждениях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0110278120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224 082,9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238 698,3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255 708,5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дошкольного и общего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0110280260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Мероприятия в области дошкольного и общего образования (Закупка товаров, работ и услуг для обеспечения государственных </w:t>
            </w:r>
            <w:r w:rsidRPr="00A1104D">
              <w:rPr>
                <w:color w:val="000000"/>
                <w:sz w:val="22"/>
                <w:szCs w:val="22"/>
              </w:rPr>
              <w:lastRenderedPageBreak/>
              <w:t>(муниципальных)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0110280260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дошкольного и общего образования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0110280260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организацию бесплатного горячего питания обучающихся</w:t>
            </w:r>
            <w:proofErr w:type="gramStart"/>
            <w:r w:rsidRPr="00A1104D">
              <w:rPr>
                <w:color w:val="000000"/>
                <w:sz w:val="22"/>
                <w:szCs w:val="22"/>
              </w:rPr>
              <w:t>.</w:t>
            </w:r>
            <w:proofErr w:type="gramEnd"/>
            <w:r w:rsidRPr="00A1104D">
              <w:rPr>
                <w:color w:val="000000"/>
                <w:sz w:val="22"/>
                <w:szCs w:val="22"/>
              </w:rPr>
              <w:t xml:space="preserve"> </w:t>
            </w:r>
            <w:proofErr w:type="gramStart"/>
            <w:r w:rsidRPr="00A1104D">
              <w:rPr>
                <w:color w:val="000000"/>
                <w:sz w:val="22"/>
                <w:szCs w:val="22"/>
              </w:rPr>
              <w:t>п</w:t>
            </w:r>
            <w:proofErr w:type="gramEnd"/>
            <w:r w:rsidRPr="00A1104D">
              <w:rPr>
                <w:color w:val="000000"/>
                <w:sz w:val="22"/>
                <w:szCs w:val="22"/>
              </w:rPr>
              <w:t>олучающих начальное общее образование в муниципальных образовательных организациях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01102L3040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7 555,6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7 555,6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7 555,6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организацию бесплатного горячего питания обучающихся</w:t>
            </w:r>
            <w:proofErr w:type="gramStart"/>
            <w:r w:rsidRPr="00A1104D">
              <w:rPr>
                <w:color w:val="000000"/>
                <w:sz w:val="22"/>
                <w:szCs w:val="22"/>
              </w:rPr>
              <w:t>.</w:t>
            </w:r>
            <w:proofErr w:type="gramEnd"/>
            <w:r w:rsidRPr="00A1104D">
              <w:rPr>
                <w:color w:val="000000"/>
                <w:sz w:val="22"/>
                <w:szCs w:val="22"/>
              </w:rPr>
              <w:t xml:space="preserve"> </w:t>
            </w:r>
            <w:proofErr w:type="gramStart"/>
            <w:r w:rsidRPr="00A1104D">
              <w:rPr>
                <w:color w:val="000000"/>
                <w:sz w:val="22"/>
                <w:szCs w:val="22"/>
              </w:rPr>
              <w:t>п</w:t>
            </w:r>
            <w:proofErr w:type="gramEnd"/>
            <w:r w:rsidRPr="00A1104D">
              <w:rPr>
                <w:color w:val="000000"/>
                <w:sz w:val="22"/>
                <w:szCs w:val="22"/>
              </w:rPr>
              <w:t>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01102L3040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7 555,6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7 555,6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7 555,6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мероприятия по развитию сети общеобразовательных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01102S0870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1 012,2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мероприятия по развитию сети общеобразовательных организаций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01102S0870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1 012,2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proofErr w:type="spellStart"/>
            <w:r w:rsidRPr="00A1104D">
              <w:rPr>
                <w:color w:val="000000"/>
                <w:sz w:val="22"/>
                <w:szCs w:val="22"/>
              </w:rPr>
              <w:t>Софинансирование</w:t>
            </w:r>
            <w:proofErr w:type="spellEnd"/>
            <w:r w:rsidRPr="00A1104D">
              <w:rPr>
                <w:color w:val="000000"/>
                <w:sz w:val="22"/>
                <w:szCs w:val="22"/>
              </w:rPr>
              <w:t xml:space="preserve"> расходов на обеспечение учащихся общеобразовательных учреждений молочной продукцией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01102S8130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2 250,0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1 740,0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1 733,6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spellStart"/>
            <w:r w:rsidRPr="00A1104D">
              <w:rPr>
                <w:color w:val="000000"/>
                <w:sz w:val="22"/>
                <w:szCs w:val="22"/>
              </w:rPr>
              <w:t>Софинансирование</w:t>
            </w:r>
            <w:proofErr w:type="spellEnd"/>
            <w:r w:rsidRPr="00A1104D">
              <w:rPr>
                <w:color w:val="000000"/>
                <w:sz w:val="22"/>
                <w:szCs w:val="22"/>
              </w:rPr>
              <w:t xml:space="preserve"> расходов на обеспечение учащихся общеобразовательных учреждений молочной продукцией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01102S8130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2 250,0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1 740,0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1 733,6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реализацию мероприятий областной адресной программы капитального ремонта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01102S8750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2 328,0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4 278,6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5 110,0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реализацию мероприятий областной адресной программы капитального ремонта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01102S8750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2 328,0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4 278,6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5 110,0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материально-техническое оснащение муниципальных общеобразовательных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01102S8940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101,3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101,3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101,2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материально-техническое оснащение муниципальных общеобразовательных организаций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01102S8940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101,3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101,3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101,2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«Социализация детей-сирот и детей, нуждающихся в особой  заботе государства»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0120000000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17 881,0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18 686,0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19 433,0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"Социализация детей-сирот  и детей, </w:t>
            </w:r>
            <w:r w:rsidRPr="00A1104D">
              <w:rPr>
                <w:color w:val="000000"/>
                <w:sz w:val="22"/>
                <w:szCs w:val="22"/>
              </w:rPr>
              <w:lastRenderedPageBreak/>
              <w:t>нуждающихся в особой  заботе государства"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0120100000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17 881,0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18 686,0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19 433,0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0120178540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17 881,0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18 686,0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19 433,0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по обеспечению выплат приемной семье на содержание подопечных детей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0120178541</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по обеспечению выплат семьям опекунов на содержание подопечных детей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0120178543</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6 881,0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7 686,0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8 433,0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по обеспечению выплаты вознаграждения</w:t>
            </w:r>
            <w:proofErr w:type="gramStart"/>
            <w:r w:rsidRPr="00A1104D">
              <w:rPr>
                <w:color w:val="000000"/>
                <w:sz w:val="22"/>
                <w:szCs w:val="22"/>
              </w:rPr>
              <w:t>.</w:t>
            </w:r>
            <w:proofErr w:type="gramEnd"/>
            <w:r w:rsidRPr="00A1104D">
              <w:rPr>
                <w:color w:val="000000"/>
                <w:sz w:val="22"/>
                <w:szCs w:val="22"/>
              </w:rPr>
              <w:t xml:space="preserve"> </w:t>
            </w:r>
            <w:proofErr w:type="gramStart"/>
            <w:r w:rsidRPr="00A1104D">
              <w:rPr>
                <w:color w:val="000000"/>
                <w:sz w:val="22"/>
                <w:szCs w:val="22"/>
              </w:rPr>
              <w:t>п</w:t>
            </w:r>
            <w:proofErr w:type="gramEnd"/>
            <w:r w:rsidRPr="00A1104D">
              <w:rPr>
                <w:color w:val="000000"/>
                <w:sz w:val="22"/>
                <w:szCs w:val="22"/>
              </w:rPr>
              <w:t>ричитающегося приемному родителю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0120178542</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«Развитие дополнительного образования и воспитания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35 697,1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31 986,7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35 067,7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инфраструктуры и обновление содержания дополнительного образования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0130180270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0130180270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"Выявление и поддержка одаренных детей и талантливой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0130280270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0130280270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"Формирование муниципальной системы  </w:t>
            </w:r>
            <w:r w:rsidRPr="00A1104D">
              <w:rPr>
                <w:color w:val="000000"/>
                <w:sz w:val="22"/>
                <w:szCs w:val="22"/>
              </w:rPr>
              <w:lastRenderedPageBreak/>
              <w:t>конкурсных мероприятий в сфере дополнительного образования, воспитания и развития 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0130300000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0130380270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0130380270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кадрового потенциала системы дополнительного образования и развития 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0130480270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0130480270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информационн</w:t>
            </w:r>
            <w:proofErr w:type="gramStart"/>
            <w:r w:rsidRPr="00A1104D">
              <w:rPr>
                <w:color w:val="000000"/>
                <w:sz w:val="22"/>
                <w:szCs w:val="22"/>
              </w:rPr>
              <w:t>о-</w:t>
            </w:r>
            <w:proofErr w:type="gramEnd"/>
            <w:r w:rsidRPr="00A1104D">
              <w:rPr>
                <w:color w:val="000000"/>
                <w:sz w:val="22"/>
                <w:szCs w:val="22"/>
              </w:rPr>
              <w:t xml:space="preserve"> методического обеспечения системы дополнительного образования и развития одаренности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0130500000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дополнительного образования и воспитания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0130580270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дополнительного образования и воспитания детей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0130580270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финансирования деятельности муниципальных учреждений дополнительного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0130600000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35 692,1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31 977,7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35 058,7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0130600590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35 692,1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31 977,7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35 058,7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0130600590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9 152,4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8 552,4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9 152,4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обеспечение деятельности (оказание услуг) муниципальных учреждений (Закупка товаров, работ и услуг для обеспечения </w:t>
            </w:r>
            <w:r w:rsidRPr="00A1104D">
              <w:rPr>
                <w:color w:val="000000"/>
                <w:sz w:val="22"/>
                <w:szCs w:val="22"/>
              </w:rPr>
              <w:lastRenderedPageBreak/>
              <w:t>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0130600590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833,0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775,2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758,7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0130600590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25 696,7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22 645,1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25 142,6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0130600590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"Создание условий для организации отдыха и оздоровления детей и молодежи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1 367,0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1 415,7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1 469,9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"Нормативн</w:t>
            </w:r>
            <w:proofErr w:type="gramStart"/>
            <w:r w:rsidRPr="00A1104D">
              <w:rPr>
                <w:color w:val="000000"/>
                <w:sz w:val="22"/>
                <w:szCs w:val="22"/>
              </w:rPr>
              <w:t>о-</w:t>
            </w:r>
            <w:proofErr w:type="gramEnd"/>
            <w:r w:rsidRPr="00A1104D">
              <w:rPr>
                <w:color w:val="000000"/>
                <w:sz w:val="22"/>
                <w:szCs w:val="22"/>
              </w:rPr>
              <w:t xml:space="preserve"> правовое обеспечение организации отдыха и оздоровления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0140180280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0140180280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"Мероприятия по развитию механизмов административной среды"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0140280280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0140280280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"Организация круглогодичного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1 327,0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1 386,7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1 440,9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01403S8320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1 327,0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1 386,7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1 440,9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мероприятия по организации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01403S8320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1 327,0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1 386,7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1 440,9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"Совершенствование кадрового и информационн</w:t>
            </w:r>
            <w:proofErr w:type="gramStart"/>
            <w:r w:rsidRPr="00A1104D">
              <w:rPr>
                <w:color w:val="000000"/>
                <w:sz w:val="22"/>
                <w:szCs w:val="22"/>
              </w:rPr>
              <w:t>о-</w:t>
            </w:r>
            <w:proofErr w:type="gramEnd"/>
            <w:r w:rsidRPr="00A1104D">
              <w:rPr>
                <w:color w:val="000000"/>
                <w:sz w:val="22"/>
                <w:szCs w:val="22"/>
              </w:rPr>
              <w:t xml:space="preserve"> методического обеспечения организации и проведения детской оздоровительной кампании"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организации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0140480280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Мероприятия по организации отдыха и оздоровления детей и молодежи (Закупка товаров, работ и услуг для обеспечения государственных </w:t>
            </w:r>
            <w:r w:rsidRPr="00A1104D">
              <w:rPr>
                <w:color w:val="000000"/>
                <w:sz w:val="22"/>
                <w:szCs w:val="22"/>
              </w:rPr>
              <w:lastRenderedPageBreak/>
              <w:t>(муниципальных)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0140480280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2 833,6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2 579,4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2 592,4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органов муниципальной власти"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2 808,6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2 529,4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2 552,4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0150178390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581,5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587,5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610,5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0150178392</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581,5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587,5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610,5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2 227,1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1 941,9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1 941,9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0150182010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2 222,1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1 941,9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1 941,9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0150182010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проведения государственной (итоговой) аттестации обучающихся, освоивших образовательные программы основного общего образования или среднего (полного) общего образования, в том числе в форме ЕГЭ"</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Прочие мероприятия в области образования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0150280300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Прочие мероприятия в области образования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0150280300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«Вовлечение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2 936,9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2 935,9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2 935,9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"Вовлечение молодежи в социальную практику и обеспечение поддержки научной, творческой и предпринимательской активности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0160180310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Мероприятия, связанные с вовлечением молодежи в социальную </w:t>
            </w:r>
            <w:r w:rsidRPr="00A1104D">
              <w:rPr>
                <w:color w:val="000000"/>
                <w:sz w:val="22"/>
                <w:szCs w:val="22"/>
              </w:rPr>
              <w:lastRenderedPageBreak/>
              <w:t>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0160180310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"Формирование целостной системы поддержки  молодежи и подготовке ее к службе в Вооруженных Силах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подготовке молодежи к службе в Вооруженных Силах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0160288340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подготовке молодежи к службе в Вооруженных Силах Российской Федерации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0160288340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"Гражданское образование и патриотическое воспитание молодежи, содействие формированию правовых, культурных и нравственных ценностей среди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0160380310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0160380310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системы информирования молодежи о потенциальных возможностях саморазвития и мониторинга молодежной политики"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0160480310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0160480310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"Формирование толерантности и межэтнической культуры в молодежной среде, профилактика агрессивного поведения"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0160500000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связанные с вовлечением молодежи в социальную практику</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0160580310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связанные с вовлечением молодежи в социальную практику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0160580310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016EВ00000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016EВ51790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2 922,9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016EВ51790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2 922,9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2 922,9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2 922,9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Подпрограмма "Финансовое обеспечение деятельности муниципальных учреждений, подведомственных отделу образования администрации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0170000000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18 636,8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17 074,5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18 156,3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"Централизованная бухгалтерия по образованию"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0170100000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9 186,8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8 517,7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9 017,7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0170100590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9 186,8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8 517,7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9 017,7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0170100590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9 012,7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8 512,7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9 012,7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МКУ "Централизованная бухгалтерия по образованию"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0170100590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174,1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w:t>
            </w:r>
            <w:proofErr w:type="spellStart"/>
            <w:r w:rsidRPr="00A1104D">
              <w:rPr>
                <w:color w:val="000000"/>
                <w:sz w:val="22"/>
                <w:szCs w:val="22"/>
              </w:rPr>
              <w:t>Ресурсно</w:t>
            </w:r>
            <w:proofErr w:type="spellEnd"/>
            <w:r w:rsidRPr="00A1104D">
              <w:rPr>
                <w:color w:val="000000"/>
                <w:sz w:val="22"/>
                <w:szCs w:val="22"/>
              </w:rPr>
              <w:t xml:space="preserve"> </w:t>
            </w:r>
            <w:proofErr w:type="gramStart"/>
            <w:r w:rsidRPr="00A1104D">
              <w:rPr>
                <w:color w:val="000000"/>
                <w:sz w:val="22"/>
                <w:szCs w:val="22"/>
              </w:rPr>
              <w:t>методический</w:t>
            </w:r>
            <w:proofErr w:type="gramEnd"/>
            <w:r w:rsidRPr="00A1104D">
              <w:rPr>
                <w:color w:val="000000"/>
                <w:sz w:val="22"/>
                <w:szCs w:val="22"/>
              </w:rPr>
              <w:t xml:space="preserve"> центр"</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0170200000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9 450,0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8 556,8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9 138,6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 "РМЦ"</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0170200590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9 450,0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8 556,8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9 138,6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обеспечение деятельности (оказание услуг) муниципальных учреждений "РМЦ" (Расходы на выплаты персоналу в целях обеспечения выполнения функций государственными </w:t>
            </w:r>
            <w:r w:rsidRPr="00A1104D">
              <w:rPr>
                <w:color w:val="000000"/>
                <w:sz w:val="22"/>
                <w:szCs w:val="22"/>
              </w:rPr>
              <w:lastRenderedPageBreak/>
              <w:t>(муниципальными)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0170200590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8 246,6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7 746,6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8 246,6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"РМЦ"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0170200590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1 203,4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810,2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892,0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2</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Муниципальная программа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"Социальная поддержка граждан"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0200000000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7 824,6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8 423,0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8 744,0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"Организация обеспечения социальных выплат отдельным категориям граждан"</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5 795,0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6 315,0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6 553,1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Доплаты к пенсиям муниципальных служащих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0200180470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5 585,0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6 315,0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6 553,1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Доплаты к пенсиям муниципальных служащих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0200180470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5 585,0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6 315,0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6 553,1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Единовременные выплаты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0200180490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Единовременные выплаты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0200180490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"Организация отдыха и оздоровления детей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1 299,6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1 358,0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1 410,9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организацию отдыха и оздоровления детей и молодежи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02002S8410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1 299,6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1 358,0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1 410,9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организацию отдыха и оздоровления детей и молодежи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02002S8410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1 299,6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1 358,0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1 410,9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"Содействие и поддержка развития деятельности общественных организаций"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Поддержка социально ориентированных некоммерческих организаций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0200380780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Поддержка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0200380780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"Поддержка и укрепление института семьи и семейных ценностей"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0200480200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Выполнение других расходных обязательств (Закупка товаров, работ и </w:t>
            </w:r>
            <w:r w:rsidRPr="00A1104D">
              <w:rPr>
                <w:color w:val="000000"/>
                <w:sz w:val="22"/>
                <w:szCs w:val="22"/>
              </w:rPr>
              <w:lastRenderedPageBreak/>
              <w:t>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0200480200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"Инфраструктурное обустройство социальных объектов"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0200500000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создание объектов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0200580090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создание объектов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0200580090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3</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0300000000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128 610,6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87 517,2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1 267,9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"Обеспечение доступным и комфортным жильем и коммунальными услугами населения Ольховатского муниципального района Воронежской области" на 2022- 2027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127 421,2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86 371,0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115,0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"Инфраструктурное обустройство земельных участков, предоставленных (подлежащих предоставлению) для жилищного строительства гражданам, имеющим трех и более детей"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0300180870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инфраструктурному обеспечению земельных участков, предназначенных для комплексной застройки малоэтажного жилья и жилья экономического класса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0300180870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"Создание условий для обеспечения качественными услугами ЖКХ населения Ольховатского муниципального района"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127 416,2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86 366,0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на организацию системы раздельного накопления твердых коммунальных отходов на территории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0300288000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Мероприятия на организацию системы раздельного накопления твердых </w:t>
            </w:r>
            <w:r w:rsidRPr="00A1104D">
              <w:rPr>
                <w:color w:val="000000"/>
                <w:sz w:val="22"/>
                <w:szCs w:val="22"/>
              </w:rPr>
              <w:lastRenderedPageBreak/>
              <w:t>коммунальных отходов на территории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0300288000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0300288100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0300288100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03002S8000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42 419,1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Иные межбюджетные трансферты бюджетам поселений на организацию системы раздельного накопления твердых коммунальных отходов на территории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03002S8000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42 419,1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Расходы на </w:t>
            </w:r>
            <w:proofErr w:type="spellStart"/>
            <w:r w:rsidRPr="00A1104D">
              <w:rPr>
                <w:color w:val="000000"/>
                <w:sz w:val="22"/>
                <w:szCs w:val="22"/>
              </w:rPr>
              <w:t>софинансирование</w:t>
            </w:r>
            <w:proofErr w:type="spellEnd"/>
            <w:r w:rsidRPr="00A1104D">
              <w:rPr>
                <w:color w:val="000000"/>
                <w:sz w:val="22"/>
                <w:szCs w:val="22"/>
              </w:rPr>
              <w:t xml:space="preserve"> капитальных вложений в объекты муниципальной собственности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03002S8100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84 797,1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86 101,0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w:t>
            </w:r>
            <w:proofErr w:type="spellStart"/>
            <w:r w:rsidRPr="00A1104D">
              <w:rPr>
                <w:color w:val="000000"/>
                <w:sz w:val="22"/>
                <w:szCs w:val="22"/>
              </w:rPr>
              <w:t>софинансирование</w:t>
            </w:r>
            <w:proofErr w:type="spellEnd"/>
            <w:r w:rsidRPr="00A1104D">
              <w:rPr>
                <w:color w:val="000000"/>
                <w:sz w:val="22"/>
                <w:szCs w:val="22"/>
              </w:rPr>
              <w:t xml:space="preserve"> капитальных вложений в объекты муниципальной собственности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03002S8100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84 797,1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86 101,0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Подпрограмма "Обеспечением жильем молодых семей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0310000000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1 189,4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1 146,2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жильем молодых семей"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0310100000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1 189,4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1 146,2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реализацию мероприятий по обеспечению жильем молодых семей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03101L4970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1 189,4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1 146,2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реализацию мероприятий по обеспечению жильем молодых семей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03101L4970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1 189,4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1 146,2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1 152,9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4</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"Содействие занятости населения"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0400000000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мероприятия "Организация проведения оплачиваемых общественных работ"</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0400100000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на организацию проведения оплачиваемых общественных работ</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04001S8430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на организацию проведения оплачиваемых общественных работ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04001S8430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77,0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"Организация временного трудоустройства несовершеннолетних граждан в возрасте от 14 до 18 лет в свободное от учебы время"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0400200000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активной политики занятости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0400280810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активной политики занятости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0400280810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5</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"Обеспечение общественного порядка и противодействие преступности" на 2022 - 2027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0500000000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4 894,4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4 231,4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4 901,4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"Проведение мероприятий по профилактике наркомании, алкоголизма и формирование законопослушного поведения"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профилактике правонарушений и преступлений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0500180110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профилактике правонарушений и преступлений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0500180110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"Проведение мероприятий по профилактике правонарушений и преступлений среди несовершеннолетних"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профилактике наркомании, алкоголизма, правонарушений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0500280110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профилактике наркомании, алкоголизма, правонарушений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0500280110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"Охрана общественного порядка и общественной безопасности"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4 888,4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4 218,4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4 888,4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4 888,4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4 218,4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4 888,4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1 200,0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930,0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1 200,0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1 024,8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824,8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1 024,8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Выполнение других расходных обязательств. (Предоставление субсидий </w:t>
            </w:r>
            <w:r w:rsidRPr="00A1104D">
              <w:rPr>
                <w:color w:val="000000"/>
                <w:sz w:val="22"/>
                <w:szCs w:val="22"/>
              </w:rPr>
              <w:lastRenderedPageBreak/>
              <w:t>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1 052,0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852,0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1 052,0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769,3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769,3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769,3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0500380200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842,3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842,3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842,3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6</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"Защита населения и территории Ольховатского муниципального района Воронежской области от чрезвычайных ситуаций, обеспечение пожарной безопасности и безопасности людей на водных объектах" на 2022 - 2027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0600000000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5 559,9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5 549,4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5 549,4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"Защита населения и территорий от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защиты населения от чрезвычайных ситуаций и пожаров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0600181430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защиты населения от чрезвычайных ситуаций и пожаров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0600181430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275,0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"Повышение готовности к ликвидации чрезвычайных ситуаций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защиты населения от чрезвычайных ситуаций и пожаров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0600281430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защиты населения от чрезвычайных ситуаций и пожаров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0600281430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первичных мер пожарной безопасности в границах Ольховатского муниципального района за границами городского и сельских поселений"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защиты населения от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0600381430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защиты населения от чрезвычайных ситуаций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0600381430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"Гражданская оборона, защита населения и пожарная безопасность"</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5 262,9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5 252,4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5 252,4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0600400590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5 262,9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5 252,4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5 252,4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5 140,8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5 140,8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5 140,8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122,1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111,6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111,6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7</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культуры и туризма"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0700000000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92 832,7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95 020,7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71 189,8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Подпрограмма "Развитие культуры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19 289,9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28 143,6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2 220,2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"Сохранение и развитие традиционной народной культуры</w:t>
            </w:r>
            <w:proofErr w:type="gramStart"/>
            <w:r w:rsidRPr="00A1104D">
              <w:rPr>
                <w:color w:val="000000"/>
                <w:sz w:val="22"/>
                <w:szCs w:val="22"/>
              </w:rPr>
              <w:t xml:space="preserve"> ,</w:t>
            </w:r>
            <w:proofErr w:type="gramEnd"/>
            <w:r w:rsidRPr="00A1104D">
              <w:rPr>
                <w:color w:val="000000"/>
                <w:sz w:val="22"/>
                <w:szCs w:val="22"/>
              </w:rPr>
              <w:t xml:space="preserve"> любительского самодеятельного творчества Ольховатского муниципального района  Воронежской области. Участие  в Международных, Всероссийских, международных, областных фестивалях, конкурсах.  Организация и проведение районных мероприятий"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988,7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949,0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0710184860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988,7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949,0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0710184860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988,7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949,0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"Содействие сохранению и развитию муниципальных объектов и  учреждений культуры"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16 703,7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25 970,2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0710284860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0710284860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реализацию мероприятий областной адресной программы капитального ремонта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07102S8750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16 703,2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25 969,2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реализацию мероприятий областной адресной программы капитального ремонта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07102S8750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16 703,2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25 969,2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"Модернизация материально-технической базы учреждений культуры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1 515,2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1 113,9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1 185,3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сфере культуры и кинематографии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0710384860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культуры и кинематографии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0710384860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07103L4670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1 514,7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1 113,9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1 185,3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на обеспечение развития и укрепления материально-технической базы домов культуры в населенных пунктах с числом жителей до 50 тысяч человек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07103L4670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1 514,7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1 113,9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1 185,3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Региональный проект "Творческие люди"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071A200000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82,4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Государственная поддержка отрасли культуры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071A255190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82,4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Государственная поддержка отрасли культуры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071A255190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82,4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"Дополнительное образование"</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0720000000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17 760,2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15 509,2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17 479,9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"Развитие </w:t>
            </w:r>
            <w:proofErr w:type="gramStart"/>
            <w:r w:rsidRPr="00A1104D">
              <w:rPr>
                <w:color w:val="000000"/>
                <w:sz w:val="22"/>
                <w:szCs w:val="22"/>
              </w:rPr>
              <w:t>дополнительного</w:t>
            </w:r>
            <w:proofErr w:type="gramEnd"/>
            <w:r w:rsidRPr="00A1104D">
              <w:rPr>
                <w:color w:val="000000"/>
                <w:sz w:val="22"/>
                <w:szCs w:val="22"/>
              </w:rPr>
              <w:t xml:space="preserve"> образования в сфере культуры"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0720100000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17 760,2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15 509,2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17 479,9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0720100590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17 760,2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15 509,2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17 479,9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0720100590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16 822,5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14 822,5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16 622,5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0720100590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932,8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682,1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853,1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0720100590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55 782,6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51 367,9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51 489,7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"Финансовое обеспечение деятельности отдела </w:t>
            </w:r>
            <w:r w:rsidRPr="00A1104D">
              <w:rPr>
                <w:color w:val="000000"/>
                <w:sz w:val="22"/>
                <w:szCs w:val="22"/>
              </w:rPr>
              <w:lastRenderedPageBreak/>
              <w:t>культуры администрации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0730100000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850,8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843,6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843,6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850,8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843,6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843,6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843,6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843,6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843,6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"Финансовое обеспечение деятельности МКУК "ОЛЬХОВАТСКАЯ ЦБС"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20 925,0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18 761,8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19 083,6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20 925,0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18 761,8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19 083,6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19 864,1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17 964,1</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18 264,1</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1 056,8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793,9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816,0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"Финансовое обеспечение деятельности МКУК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w:t>
            </w:r>
            <w:proofErr w:type="spellStart"/>
            <w:r w:rsidRPr="00A1104D">
              <w:rPr>
                <w:color w:val="000000"/>
                <w:sz w:val="22"/>
                <w:szCs w:val="22"/>
              </w:rPr>
              <w:t>Ольховатская</w:t>
            </w:r>
            <w:proofErr w:type="spellEnd"/>
            <w:r w:rsidRPr="00A1104D">
              <w:rPr>
                <w:color w:val="000000"/>
                <w:sz w:val="22"/>
                <w:szCs w:val="22"/>
              </w:rPr>
              <w:t xml:space="preserve"> централизованная клубная система"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34 006,8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31 762,5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31 562,5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0730300590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34 006,8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31 762,5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31 562,5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w:t>
            </w:r>
            <w:r w:rsidRPr="00A1104D">
              <w:rPr>
                <w:color w:val="000000"/>
                <w:sz w:val="22"/>
                <w:szCs w:val="22"/>
              </w:rPr>
              <w:lastRenderedPageBreak/>
              <w:t>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0730300590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33 566,0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31 366,0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31 166,0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0730300590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440,8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396,5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396,5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8</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0800000000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1 261,0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1 133,0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1 153,0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физической культуры и спорта"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1 111,0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"Формирование здорового образа жизни"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0800180410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0800180410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"Спортивно-массовая и физкультурно-оздоровительная работа среди детей, подростков, молодежи и взрослого населения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951,0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943,0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973,0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0800280410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138,0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130,0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160,0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0800280410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138,0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130,0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160,0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Реализация мероприятий по созданию условий для развития физической культуры и массового спорта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08002S8790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813,0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813,0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813,0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Реализация мероприятий по созданию условий для развития физической культуры и массового спорта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08002S8790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813,0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813,0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813,0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"Обеспечение участия </w:t>
            </w:r>
            <w:proofErr w:type="spellStart"/>
            <w:r w:rsidRPr="00A1104D">
              <w:rPr>
                <w:color w:val="000000"/>
                <w:sz w:val="22"/>
                <w:szCs w:val="22"/>
              </w:rPr>
              <w:t>Ольховатских</w:t>
            </w:r>
            <w:proofErr w:type="spellEnd"/>
            <w:r w:rsidRPr="00A1104D">
              <w:rPr>
                <w:color w:val="000000"/>
                <w:sz w:val="22"/>
                <w:szCs w:val="22"/>
              </w:rPr>
              <w:t xml:space="preserve"> спортсменов в межрегиональных, всероссийских и международных спортивных мероприятиях"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0800380410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0800380410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108,0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кадрового потенциала"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физической культуры и спорта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0800480410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физической культуры и спорта (Предоставление субсидий бюджетным, автономным учреждениям и иным некоммерческим организациям)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0800480410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600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"Строительство и реконструкция спортивных сооружений"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0810000000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"Развитие спортивной инфраструктуры в Ольховатском муниципальном районе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0810100000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0810188100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(Капитальные вложения в объекты государственной (муниципальной) собственности)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0810188100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400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9</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предпринимательства и торговли"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0900000000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3 809,0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3 939,0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4 039,0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"Предоставление грантов начинающим субъектам малого предпринимательства на создание собственного дела"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0900180380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0900180380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"Организация проведения «круглого стола»  с предпринимательским сообществом"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0900280380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0900280380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"Создание положительного имиджа предпринимательства в районе путем опубликования информации в </w:t>
            </w:r>
            <w:r w:rsidRPr="00A1104D">
              <w:rPr>
                <w:color w:val="000000"/>
                <w:sz w:val="22"/>
                <w:szCs w:val="22"/>
              </w:rPr>
              <w:lastRenderedPageBreak/>
              <w:t>СМИ о работе субъектов малого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0900300000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0900380380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0900380380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"Поддержка и развитие молодежного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Основное мероприятие "Поддержка и развитие молодежного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уплатой первого взнос</w:t>
            </w:r>
            <w:proofErr w:type="gramStart"/>
            <w:r w:rsidRPr="00A1104D">
              <w:rPr>
                <w:color w:val="000000"/>
                <w:sz w:val="22"/>
                <w:szCs w:val="22"/>
              </w:rPr>
              <w:t>а(</w:t>
            </w:r>
            <w:proofErr w:type="gramEnd"/>
            <w:r w:rsidRPr="00A1104D">
              <w:rPr>
                <w:color w:val="000000"/>
                <w:sz w:val="22"/>
                <w:szCs w:val="22"/>
              </w:rPr>
              <w:t xml:space="preserve">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w:t>
            </w:r>
            <w:proofErr w:type="spellStart"/>
            <w:r w:rsidRPr="00A1104D">
              <w:rPr>
                <w:color w:val="000000"/>
                <w:sz w:val="22"/>
                <w:szCs w:val="22"/>
              </w:rPr>
              <w:t>работ,услуг</w:t>
            </w:r>
            <w:proofErr w:type="spellEnd"/>
            <w:r w:rsidRPr="00A1104D">
              <w:rPr>
                <w:color w:val="000000"/>
                <w:sz w:val="22"/>
                <w:szCs w:val="22"/>
              </w:rPr>
              <w:t>)"</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0900600000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1 000,0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0900680380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1 000,0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0900680380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1 000,0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"Предоставление субсидий на компенсацию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0900700000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2 200,0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2 300,0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по развитию и поддержке малого и среднего 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0900780380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2 200,0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2 300,0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0900780380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2 200,0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2 300,0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2 500,0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proofErr w:type="gramStart"/>
            <w:r w:rsidRPr="00A1104D">
              <w:rPr>
                <w:color w:val="000000"/>
                <w:sz w:val="22"/>
                <w:szCs w:val="22"/>
              </w:rPr>
              <w:t>Основное мероприятие "Правовое обучение потребителей, пропаганда законодательства о защите прав потребителей (размещение информации в СМИ, на официальном сайте администрации Ольховатского муниципального района Воронежской области"</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0900800000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Мероприятия по развитию и поддержке малого и среднего </w:t>
            </w:r>
            <w:r w:rsidRPr="00A1104D">
              <w:rPr>
                <w:color w:val="000000"/>
                <w:sz w:val="22"/>
                <w:szCs w:val="22"/>
              </w:rPr>
              <w:lastRenderedPageBreak/>
              <w:t>предпринимательства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0900880380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по развитию и поддержке малого и среднего предпринимательства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0900880380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10</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1000000000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9 929,2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7 862,2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8 063,0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1 528,6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1 389,8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1 437,6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эпизоотического и ветеринарно-санитарного благополучия на территории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398,6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254,8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301,6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осуществление отдельных государственных полномочий по организации деятельности по отлову и содержанию безнадзорных животных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1000178450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398,6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254,8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301,6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осуществление отдельных государственных полномочий по организации деятельности по отлову и содержанию безнадзорных животных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1000178450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398,6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254,8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301,6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"Ликвидация накопленного экологического ущерба, в том числе несанкционированного размещения отходов"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1 136,0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проведение работ по рекультивации несанкционированных свалок</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1000289020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1 136,0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проведение работ по рекультивации несанкционированных свалок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1000289020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1 130,0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1 135,0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1 136,0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Подпрограмма "Развитие сельского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8 400,6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6 472,4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6 625,4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2 112,8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Мероприятия в области сельского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1010181550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области сельского хозяйства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1010181550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реализацию мероприятий по устойчивому развитию сельских территорий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10101L5670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2 062,8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реализацию мероприятий по устойчивому развитию сельских территорий (Социальное обеспечение и иные выплаты населению)</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10101L5670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300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2 062,8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"Центр развития сельских территорий и поддержки АПК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6 287,8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6 272,4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6 275,4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1010200590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6 287,8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6 272,4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6 275,4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6 169,4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6 169,4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6 169,4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116,4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104,0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1010200590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11</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Муниципальная программа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w:t>
            </w:r>
            <w:proofErr w:type="spellStart"/>
            <w:r w:rsidRPr="00A1104D">
              <w:rPr>
                <w:color w:val="000000"/>
                <w:sz w:val="22"/>
                <w:szCs w:val="22"/>
              </w:rPr>
              <w:t>Энергоэффективность</w:t>
            </w:r>
            <w:proofErr w:type="spellEnd"/>
            <w:r w:rsidRPr="00A1104D">
              <w:rPr>
                <w:color w:val="000000"/>
                <w:sz w:val="22"/>
                <w:szCs w:val="22"/>
              </w:rPr>
              <w:t xml:space="preserve"> и развитие энергетики"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1100000000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48 878,7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7 502,3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7 502,3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"Энергосбережение и повышение энергетической эффективности в муниципальных учреждениях и иных организациях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Повышение энергетической эффективности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и сокращение энергетических издержек в бюджетном секторе</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1100181220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gramStart"/>
            <w:r w:rsidRPr="00A1104D">
              <w:rPr>
                <w:color w:val="000000"/>
                <w:sz w:val="22"/>
                <w:szCs w:val="22"/>
              </w:rPr>
              <w:t xml:space="preserve">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w:t>
            </w:r>
            <w:r w:rsidRPr="00A1104D">
              <w:rPr>
                <w:color w:val="000000"/>
                <w:sz w:val="22"/>
                <w:szCs w:val="22"/>
              </w:rPr>
              <w:lastRenderedPageBreak/>
              <w:t>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1100181220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07</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"Энергосбережение и повышение энергетической эффективности в коммунальной инфраструктуре"</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45 469,0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4 090,6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4 090,6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Повышение энергетической эффективности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и сокращение энергетических издержек в бюджетном секторе</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1100281220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231,3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gramStart"/>
            <w:r w:rsidRPr="00A1104D">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1100281220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gramStart"/>
            <w:r w:rsidRPr="00A1104D">
              <w:rPr>
                <w:color w:val="000000"/>
                <w:sz w:val="22"/>
                <w:szCs w:val="22"/>
              </w:rPr>
              <w:t>Повышение энергетической эффективности Ольховатского муниципального района Воронежской области и сокращение энергетических издержек в бюджетном секторе (Закупка товаров, работ и услуг для обеспечения государственных (муниципальных) нужд)</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1100281220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141,3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1100288100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41 292,1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1100288100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создание объектов муниципальной собственности социального и производственного комплексов, в том числе объектов общегражданского назначения, жилья, инфраструктуры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11002S8100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41 207,1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proofErr w:type="spellStart"/>
            <w:r w:rsidRPr="00A1104D">
              <w:rPr>
                <w:color w:val="000000"/>
                <w:sz w:val="22"/>
                <w:szCs w:val="22"/>
              </w:rPr>
              <w:t>Софинансирование</w:t>
            </w:r>
            <w:proofErr w:type="spellEnd"/>
            <w:r w:rsidRPr="00A1104D">
              <w:rPr>
                <w:color w:val="000000"/>
                <w:sz w:val="22"/>
                <w:szCs w:val="22"/>
              </w:rPr>
              <w:t xml:space="preserve"> расходов на реализацию мероприятий по ремонту объектов теплоэнергетического хозяйства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11002S9120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3 945,6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3 945,6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3 945,6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spellStart"/>
            <w:r w:rsidRPr="00A1104D">
              <w:rPr>
                <w:color w:val="000000"/>
                <w:sz w:val="22"/>
                <w:szCs w:val="22"/>
              </w:rPr>
              <w:t>Софинансирование</w:t>
            </w:r>
            <w:proofErr w:type="spellEnd"/>
            <w:r w:rsidRPr="00A1104D">
              <w:rPr>
                <w:color w:val="000000"/>
                <w:sz w:val="22"/>
                <w:szCs w:val="22"/>
              </w:rPr>
              <w:t xml:space="preserve"> расходов на реализацию мероприятий по ремонту объектов теплоэнергетического хозяйства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11002S9120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3 945,6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3 945,6</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3 945,6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"Энергосбережение и повышение энергетической эффективности в системах наружного (уличного) освещения"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proofErr w:type="spellStart"/>
            <w:proofErr w:type="gramStart"/>
            <w:r w:rsidRPr="00A1104D">
              <w:rPr>
                <w:color w:val="000000"/>
                <w:sz w:val="22"/>
                <w:szCs w:val="22"/>
              </w:rPr>
              <w:t>C</w:t>
            </w:r>
            <w:proofErr w:type="gramEnd"/>
            <w:r w:rsidRPr="00A1104D">
              <w:rPr>
                <w:color w:val="000000"/>
                <w:sz w:val="22"/>
                <w:szCs w:val="22"/>
              </w:rPr>
              <w:t>офинансирование</w:t>
            </w:r>
            <w:proofErr w:type="spellEnd"/>
            <w:r w:rsidRPr="00A1104D">
              <w:rPr>
                <w:color w:val="000000"/>
                <w:sz w:val="22"/>
                <w:szCs w:val="22"/>
              </w:rPr>
              <w:t xml:space="preserve">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11003S8670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3 406,7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proofErr w:type="spellStart"/>
            <w:proofErr w:type="gramStart"/>
            <w:r w:rsidRPr="00A1104D">
              <w:rPr>
                <w:color w:val="000000"/>
                <w:sz w:val="22"/>
                <w:szCs w:val="22"/>
              </w:rPr>
              <w:t>C</w:t>
            </w:r>
            <w:proofErr w:type="gramEnd"/>
            <w:r w:rsidRPr="00A1104D">
              <w:rPr>
                <w:color w:val="000000"/>
                <w:sz w:val="22"/>
                <w:szCs w:val="22"/>
              </w:rPr>
              <w:t>офинансирование</w:t>
            </w:r>
            <w:proofErr w:type="spellEnd"/>
            <w:r w:rsidRPr="00A1104D">
              <w:rPr>
                <w:color w:val="000000"/>
                <w:sz w:val="22"/>
                <w:szCs w:val="22"/>
              </w:rPr>
              <w:t xml:space="preserve"> расходных обязательств, возникших при выполнении полномочий органов местного самоуправления по вопросам местного значения в сфере обеспечения уличного освещения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11003S8670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02</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3 406,7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3 406,7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3 406,7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12</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Муниципальная программа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"Управление муниципальным имуществом"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1200000000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296,7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296,7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296,7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"Повышение эффективности управления и распоряжения муниципальным имуществом"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1200100000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1200180200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141,8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1200180200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141,8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141,8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141,8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"Ведение единой информационной системы учета муниципального имущества и земельных участков"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1200200000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1200280200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154,9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1200280200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154,9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154,9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154,9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13</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Муниципальная программа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 "Муниципальное управление Ольховатского муниципального района Воронежской области" на 2022-2027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1300000000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49 501,1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43 894,0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48 270,3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"Финансовое обеспечение деятельности администрации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28 249,0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25 574,9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28 199,9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1300151200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1300151200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05</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36,0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Расходы на осуществление полномочий по сбору информации от </w:t>
            </w:r>
            <w:r w:rsidRPr="00A1104D">
              <w:rPr>
                <w:color w:val="000000"/>
                <w:sz w:val="22"/>
                <w:szCs w:val="22"/>
              </w:rPr>
              <w:lastRenderedPageBreak/>
              <w:t>поселений, входящих в муниципальный район, необходимой для ведения регистра муниципальных нормативных правовых актов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lastRenderedPageBreak/>
              <w:t>1300178090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577,0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1300178090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556,0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577,0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1300178390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1 141,5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1 153,5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1 197,5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на организацию и осуществление деятельности по опеке и попечительству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1300178392</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581,5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587,5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610,5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1300178391</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560,0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566,0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587,0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осуществление полномочий по созданию и организации деятельности административных комиссий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1300178470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521,0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527,0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549,0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осуществление полномочий по созданию и организации деятельности административных комиссий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1300178470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521,0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527,0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549,0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Выполнение других расходных обязательств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Выполнение других расходных обязательств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1300180200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25 970,2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23 338,4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25 838,4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25 280,4</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22 780,4</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25 280,4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664,8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533,0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533,0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1300182010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Совета народных депутатов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1 450,3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1 438,2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1 439,5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1300282010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1 450,3</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1 438,2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1 439,5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1300282010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1 347,2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1 347,2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1 347,2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1300282010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103,1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91,0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92,3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"Финансовое обеспечение деятельности Ревизионной комиссии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1 412,5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1 155,7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1 155,2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Председателя Ревизионной комиссии Ольховатского муниципального района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1300382050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1 412,5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1 155,7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1 155,2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Председателя Ревизионной комиссии Ольховатского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1300382050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943,7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943,7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943,7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обеспечение деятельности Председателя Ревизионной комиссии Ольховатского муниципального района (Закупка товаров, </w:t>
            </w:r>
            <w:r w:rsidRPr="00A1104D">
              <w:rPr>
                <w:color w:val="000000"/>
                <w:sz w:val="22"/>
                <w:szCs w:val="22"/>
              </w:rPr>
              <w:lastRenderedPageBreak/>
              <w:t>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1300382050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468,8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212,0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211,5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"Служба технического обеспечения" Ольховатского муниципального района Воронежской области "</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1300400000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11 717,1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9 647,3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10 799,8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11 717,1</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9 647,3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10 799,8</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7 726,5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7 026,5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7 726,5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1300400590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3 990,6</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2 620,8</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3 073,3</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"Финансовое обеспечение деятельности МКУ "Центр бухгалтерского учета и отчетности"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1300500000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6 672,2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6 077,9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6 675,9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деятельности (оказание услуг) муниципальных учреждений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1300500590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6 672,2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6 077,9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6 675,9</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1300500590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6 501,7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6 001,7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6 501,7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деятельности (оказание услуг) муниципальных учреждений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1300500590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170,5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174,2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14</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proofErr w:type="gramStart"/>
            <w:r w:rsidRPr="00A1104D">
              <w:rPr>
                <w:color w:val="000000"/>
                <w:sz w:val="22"/>
                <w:szCs w:val="22"/>
              </w:rPr>
              <w:t>Муниципальная программа Ольховатского муниципального района Воронежской области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на 2022-2027 годы</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1400000000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61 974,5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19 094,7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17 629,7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Основное мероприятие "Управление муниципальными финансами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1 550,0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Резервный фонд администрации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(финансовое обеспечение непредвиденных расходов)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1400120540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Резервный фонд администрации Ольховатского муниципального района (финансовое обеспечение непредвиденных расходов)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1400120540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300,0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Резервный фонд администрации Ольховатского </w:t>
            </w:r>
            <w:proofErr w:type="gramStart"/>
            <w:r w:rsidRPr="00A1104D">
              <w:rPr>
                <w:color w:val="000000"/>
                <w:sz w:val="22"/>
                <w:szCs w:val="22"/>
              </w:rPr>
              <w:t>муниципального</w:t>
            </w:r>
            <w:proofErr w:type="gramEnd"/>
            <w:r w:rsidRPr="00A1104D">
              <w:rPr>
                <w:color w:val="000000"/>
                <w:sz w:val="22"/>
                <w:szCs w:val="22"/>
              </w:rPr>
              <w:t xml:space="preserve">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1400120570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Резервный фонд администрации Ольховатского муниципального района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1400120570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150,0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Зарезервированные средства</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1400180100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1 100,0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Зарезервированные средства (Иные бюджетные ассигнования)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1400180100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800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1 100,0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"Создание условий для эффективного и ответственного управления муниципальными финансами, повышение устойчивости бюджетов городского и сельских поселений Ольховатского муниципального района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53 098,8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11 906,0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10 441,0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Выравнивание бюджетной обеспеченности поселений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1400278020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10 273,0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9 906,0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10 441,0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Выравнивание бюджетной обеспеченности поселений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1400278020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10 273,0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9 906,0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10 441,0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Иные межбюджетные трансферты на предоставление финансовой поддержки поселениям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14002S8040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38 825,8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Иные межбюджетные трансферты на предоставление финансовой поддержки поселениям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14002S8040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38 825,8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14002S9180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4 000,0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2 000,0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Иные межбюджетные трансферты бюджетам муниципальных районов Воронежской области на приобретение служебного автотранспорта </w:t>
            </w:r>
            <w:r w:rsidRPr="00A1104D">
              <w:rPr>
                <w:color w:val="000000"/>
                <w:sz w:val="22"/>
                <w:szCs w:val="22"/>
              </w:rPr>
              <w:lastRenderedPageBreak/>
              <w:t>органам местного самоуправления поселений Воронежской области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14002S9180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03</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4 000,0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2 000,0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0,0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реализации муниципальной программы"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7 325,7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6 738,7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6 738,7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обеспечение функций муниципальных органов</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1400382010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7 325,7</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6 738,7</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6 738,7</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1400382010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6 396,2</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6 396,2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6 396,2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обеспечение функций муниципальных органов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1400382010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01</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06</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929,5</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342,5</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342,5</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15</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Муниципальная программа Ольховатского муниципального района Воронежской области "Создание условий для развития транспортной системы и дорожного хозяйства" на 2020-2024 годы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1500000000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2"/>
                <w:szCs w:val="22"/>
              </w:rPr>
            </w:pPr>
            <w:r w:rsidRPr="00A1104D">
              <w:rPr>
                <w:color w:val="000000"/>
                <w:sz w:val="22"/>
                <w:szCs w:val="22"/>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55 336,8</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34 589,2</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2"/>
                <w:szCs w:val="22"/>
              </w:rPr>
            </w:pPr>
            <w:r w:rsidRPr="00A1104D">
              <w:rPr>
                <w:color w:val="000000"/>
                <w:sz w:val="22"/>
                <w:szCs w:val="22"/>
              </w:rPr>
              <w:t>52 664,6</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"Проектирование, капитальный ремонт, ремонт и содержание автомобильных дорог общего пользования местного значения"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1500100000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48 203,9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28 773,3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46 624,2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Мероприятия по содержанию и ремонту </w:t>
            </w:r>
            <w:proofErr w:type="spellStart"/>
            <w:r w:rsidRPr="00A1104D">
              <w:rPr>
                <w:color w:val="000000"/>
                <w:sz w:val="22"/>
                <w:szCs w:val="22"/>
              </w:rPr>
              <w:t>внутрипоселковых</w:t>
            </w:r>
            <w:proofErr w:type="spellEnd"/>
            <w:r w:rsidRPr="00A1104D">
              <w:rPr>
                <w:color w:val="000000"/>
                <w:sz w:val="22"/>
                <w:szCs w:val="22"/>
              </w:rPr>
              <w:t xml:space="preserve"> автомобильных дорог и искусственных сооружений на них</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1500181290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8 511,0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9 277,0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9 468,0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Мероприятия по содержанию и ремонту </w:t>
            </w:r>
            <w:proofErr w:type="spellStart"/>
            <w:r w:rsidRPr="00A1104D">
              <w:rPr>
                <w:color w:val="000000"/>
                <w:sz w:val="22"/>
                <w:szCs w:val="22"/>
              </w:rPr>
              <w:t>внутрипоселковых</w:t>
            </w:r>
            <w:proofErr w:type="spellEnd"/>
            <w:r w:rsidRPr="00A1104D">
              <w:rPr>
                <w:color w:val="000000"/>
                <w:sz w:val="22"/>
                <w:szCs w:val="22"/>
              </w:rPr>
              <w:t xml:space="preserve"> автомобильных дорог и искусственных сооружений на них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1500181290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8 511,0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9 277,0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9 468,0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капитальный ремонт и ремонт автомобильных дорог общего пользования местного значения</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15001S8850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39 692,9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19 496,3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37 156,2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Расходы на капитальный ремонт и ремонт автомобильных дорог общего пользования местного значения (Межбюджетные трансферты)</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15001S8850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500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09</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39 692,9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19 496,3</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37 156,2</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"Обеспечение экономической устойчивости автотранспортных предприятий"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1500200000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7 122,9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5 760,9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5 985,4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Расходы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15002S9260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7 122,9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5 760,9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5 985,4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 xml:space="preserve">Расходы на организацию перевозок пассажиров автомобильным </w:t>
            </w:r>
            <w:r w:rsidRPr="00A1104D">
              <w:rPr>
                <w:color w:val="000000"/>
                <w:sz w:val="22"/>
                <w:szCs w:val="22"/>
              </w:rPr>
              <w:lastRenderedPageBreak/>
              <w:t>транспортом общего пользования по муниципальным маршрутам регулярных перевозок по регулируемым тарифам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lastRenderedPageBreak/>
              <w:t>15002S9260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7 122,9</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5 760,9</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5 985,4</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lastRenderedPageBreak/>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Основное мероприятие "Повышение безопасности дорожных условий"</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1500300000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rPr>
                <w:color w:val="000000"/>
                <w:sz w:val="22"/>
                <w:szCs w:val="22"/>
              </w:rPr>
            </w:pPr>
            <w:r w:rsidRPr="00A1104D">
              <w:rPr>
                <w:color w:val="000000"/>
                <w:sz w:val="22"/>
                <w:szCs w:val="22"/>
              </w:rPr>
              <w:t xml:space="preserve">Мероприятия в сфере повышения безопасности </w:t>
            </w:r>
            <w:proofErr w:type="gramStart"/>
            <w:r w:rsidRPr="00A1104D">
              <w:rPr>
                <w:color w:val="000000"/>
                <w:sz w:val="22"/>
                <w:szCs w:val="22"/>
              </w:rPr>
              <w:t>дорожных</w:t>
            </w:r>
            <w:proofErr w:type="gramEnd"/>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1500381380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rPr>
                <w:color w:val="000000"/>
                <w:sz w:val="20"/>
                <w:szCs w:val="20"/>
              </w:rPr>
            </w:pPr>
            <w:r w:rsidRPr="00A1104D">
              <w:rPr>
                <w:color w:val="000000"/>
                <w:sz w:val="20"/>
                <w:szCs w:val="20"/>
              </w:rPr>
              <w:t> </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rPr>
                <w:color w:val="000000"/>
                <w:sz w:val="20"/>
                <w:szCs w:val="20"/>
              </w:rPr>
            </w:pPr>
            <w:r w:rsidRPr="00A1104D">
              <w:rPr>
                <w:color w:val="000000"/>
                <w:sz w:val="20"/>
                <w:szCs w:val="20"/>
              </w:rPr>
              <w:t>55,0</w:t>
            </w:r>
          </w:p>
        </w:tc>
      </w:tr>
      <w:tr w:rsidR="00A1104D" w:rsidRPr="00A1104D" w:rsidTr="00A1104D">
        <w:trPr>
          <w:trHeight w:val="20"/>
        </w:trPr>
        <w:tc>
          <w:tcPr>
            <w:tcW w:w="728" w:type="dxa"/>
            <w:tcBorders>
              <w:top w:val="nil"/>
              <w:left w:val="single" w:sz="4" w:space="0" w:color="auto"/>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0"/>
                <w:szCs w:val="20"/>
              </w:rPr>
            </w:pPr>
            <w:r w:rsidRPr="00A1104D">
              <w:rPr>
                <w:color w:val="000000"/>
                <w:sz w:val="20"/>
                <w:szCs w:val="20"/>
              </w:rPr>
              <w:t> </w:t>
            </w:r>
          </w:p>
        </w:tc>
        <w:tc>
          <w:tcPr>
            <w:tcW w:w="7088" w:type="dxa"/>
            <w:tcBorders>
              <w:top w:val="nil"/>
              <w:left w:val="nil"/>
              <w:bottom w:val="single" w:sz="4" w:space="0" w:color="auto"/>
              <w:right w:val="single" w:sz="4" w:space="0" w:color="auto"/>
            </w:tcBorders>
            <w:shd w:val="clear" w:color="000000" w:fill="FFFFFF"/>
            <w:hideMark/>
          </w:tcPr>
          <w:p w:rsidR="00A1104D" w:rsidRPr="00A1104D" w:rsidRDefault="00A1104D" w:rsidP="00A1104D">
            <w:pPr>
              <w:outlineLvl w:val="0"/>
              <w:rPr>
                <w:color w:val="000000"/>
                <w:sz w:val="22"/>
                <w:szCs w:val="22"/>
              </w:rPr>
            </w:pPr>
            <w:r w:rsidRPr="00A1104D">
              <w:rPr>
                <w:color w:val="000000"/>
                <w:sz w:val="22"/>
                <w:szCs w:val="22"/>
              </w:rPr>
              <w:t>Мероприятия в сфере повышения безопасности дорожных (Закупка товаров, работ и услуг для обеспечения государственных (муниципальных) нужд)</w:t>
            </w:r>
          </w:p>
        </w:tc>
        <w:tc>
          <w:tcPr>
            <w:tcW w:w="131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1500381380</w:t>
            </w:r>
          </w:p>
        </w:tc>
        <w:tc>
          <w:tcPr>
            <w:tcW w:w="7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200</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04</w:t>
            </w:r>
          </w:p>
        </w:tc>
        <w:tc>
          <w:tcPr>
            <w:tcW w:w="800"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center"/>
              <w:outlineLvl w:val="0"/>
              <w:rPr>
                <w:color w:val="000000"/>
                <w:sz w:val="20"/>
                <w:szCs w:val="20"/>
              </w:rPr>
            </w:pPr>
            <w:r w:rsidRPr="00A1104D">
              <w:rPr>
                <w:color w:val="000000"/>
                <w:sz w:val="20"/>
                <w:szCs w:val="20"/>
              </w:rPr>
              <w:t>08</w:t>
            </w:r>
          </w:p>
        </w:tc>
        <w:tc>
          <w:tcPr>
            <w:tcW w:w="1338"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10,0</w:t>
            </w:r>
          </w:p>
        </w:tc>
        <w:tc>
          <w:tcPr>
            <w:tcW w:w="1417"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55,0</w:t>
            </w:r>
          </w:p>
        </w:tc>
        <w:tc>
          <w:tcPr>
            <w:tcW w:w="1276" w:type="dxa"/>
            <w:tcBorders>
              <w:top w:val="nil"/>
              <w:left w:val="nil"/>
              <w:bottom w:val="single" w:sz="4" w:space="0" w:color="auto"/>
              <w:right w:val="single" w:sz="4" w:space="0" w:color="auto"/>
            </w:tcBorders>
            <w:shd w:val="clear" w:color="000000" w:fill="FFFFFF"/>
            <w:noWrap/>
            <w:hideMark/>
          </w:tcPr>
          <w:p w:rsidR="00A1104D" w:rsidRPr="00A1104D" w:rsidRDefault="00A1104D" w:rsidP="00A1104D">
            <w:pPr>
              <w:jc w:val="right"/>
              <w:outlineLvl w:val="0"/>
              <w:rPr>
                <w:color w:val="000000"/>
                <w:sz w:val="20"/>
                <w:szCs w:val="20"/>
              </w:rPr>
            </w:pPr>
            <w:r w:rsidRPr="00A1104D">
              <w:rPr>
                <w:color w:val="000000"/>
                <w:sz w:val="20"/>
                <w:szCs w:val="20"/>
              </w:rPr>
              <w:t>55,0</w:t>
            </w:r>
          </w:p>
        </w:tc>
      </w:tr>
    </w:tbl>
    <w:p w:rsidR="00BD17D9" w:rsidRDefault="00BD17D9" w:rsidP="00F438B6">
      <w:pPr>
        <w:jc w:val="right"/>
      </w:pPr>
    </w:p>
    <w:p w:rsidR="00BD17D9" w:rsidRDefault="00BD17D9" w:rsidP="00F438B6">
      <w:pPr>
        <w:jc w:val="right"/>
      </w:pPr>
    </w:p>
    <w:p w:rsidR="00BD17D9" w:rsidRDefault="00BD17D9" w:rsidP="00F438B6">
      <w:pPr>
        <w:jc w:val="right"/>
      </w:pPr>
    </w:p>
    <w:p w:rsidR="00BD17D9" w:rsidRPr="00C8158A" w:rsidRDefault="00BD17D9" w:rsidP="00F438B6">
      <w:pPr>
        <w:jc w:val="right"/>
      </w:pPr>
    </w:p>
    <w:p w:rsidR="00F438B6" w:rsidRPr="00C8158A" w:rsidRDefault="00F438B6" w:rsidP="00F438B6">
      <w:pPr>
        <w:jc w:val="right"/>
      </w:pPr>
    </w:p>
    <w:p w:rsidR="00F438B6" w:rsidRPr="00C8158A" w:rsidRDefault="00B74749" w:rsidP="00CE4FF4">
      <w:pPr>
        <w:tabs>
          <w:tab w:val="left" w:pos="7536"/>
        </w:tabs>
        <w:ind w:left="9498"/>
      </w:pPr>
      <w:r w:rsidRPr="00C8158A">
        <w:t xml:space="preserve"> </w:t>
      </w:r>
      <w:r w:rsidR="00CE4FF4" w:rsidRPr="00C8158A">
        <w:br w:type="page"/>
      </w:r>
      <w:r w:rsidR="00F438B6" w:rsidRPr="00C8158A">
        <w:lastRenderedPageBreak/>
        <w:t>Приложение №</w:t>
      </w:r>
      <w:r w:rsidR="00CE4FF4" w:rsidRPr="00C8158A">
        <w:t xml:space="preserve"> </w:t>
      </w:r>
      <w:r w:rsidR="00F438B6" w:rsidRPr="00C8158A">
        <w:t>2</w:t>
      </w:r>
      <w:r w:rsidR="00A1104D">
        <w:t>3</w:t>
      </w:r>
      <w:r w:rsidR="00F438B6" w:rsidRPr="00C8158A">
        <w:t xml:space="preserve"> </w:t>
      </w:r>
    </w:p>
    <w:p w:rsidR="00F438B6" w:rsidRPr="00C8158A" w:rsidRDefault="00F438B6" w:rsidP="00CE4FF4">
      <w:pPr>
        <w:tabs>
          <w:tab w:val="left" w:pos="7536"/>
        </w:tabs>
        <w:ind w:left="9498"/>
      </w:pPr>
      <w:r w:rsidRPr="00C8158A">
        <w:t xml:space="preserve">к  решению Совета народных депутатов </w:t>
      </w:r>
    </w:p>
    <w:p w:rsidR="00F438B6" w:rsidRPr="00C8158A" w:rsidRDefault="00025B72" w:rsidP="00CE4FF4">
      <w:pPr>
        <w:tabs>
          <w:tab w:val="left" w:pos="7536"/>
        </w:tabs>
        <w:ind w:left="9498"/>
      </w:pPr>
      <w:r>
        <w:t xml:space="preserve">Ольховатского муниципального района </w:t>
      </w:r>
    </w:p>
    <w:p w:rsidR="00F438B6" w:rsidRPr="00C8158A" w:rsidRDefault="00F438B6" w:rsidP="00CE4FF4">
      <w:pPr>
        <w:tabs>
          <w:tab w:val="left" w:pos="7536"/>
        </w:tabs>
        <w:ind w:left="9498"/>
      </w:pPr>
      <w:r w:rsidRPr="00C8158A">
        <w:t xml:space="preserve">Воронежской области </w:t>
      </w:r>
    </w:p>
    <w:p w:rsidR="001F4821" w:rsidRPr="00C8158A" w:rsidRDefault="001F4821" w:rsidP="001F4821">
      <w:pPr>
        <w:autoSpaceDE w:val="0"/>
        <w:autoSpaceDN w:val="0"/>
        <w:adjustRightInd w:val="0"/>
        <w:ind w:left="5103"/>
      </w:pPr>
      <w:r>
        <w:t xml:space="preserve">                                                                          </w:t>
      </w:r>
      <w:r w:rsidR="002948AF" w:rsidRPr="008966BC">
        <w:rPr>
          <w:bCs/>
          <w:color w:val="000000"/>
        </w:rPr>
        <w:t xml:space="preserve">от </w:t>
      </w:r>
      <w:r w:rsidR="00A1104D">
        <w:rPr>
          <w:bCs/>
          <w:color w:val="000000"/>
        </w:rPr>
        <w:t>_____________</w:t>
      </w:r>
      <w:r w:rsidR="002948AF" w:rsidRPr="002948AF">
        <w:rPr>
          <w:bCs/>
          <w:color w:val="000000"/>
        </w:rPr>
        <w:t xml:space="preserve"> 202</w:t>
      </w:r>
      <w:r w:rsidR="00A1104D">
        <w:rPr>
          <w:bCs/>
          <w:color w:val="000000"/>
        </w:rPr>
        <w:t>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A1104D">
        <w:rPr>
          <w:bCs/>
          <w:color w:val="000000"/>
        </w:rPr>
        <w:t>__</w:t>
      </w:r>
    </w:p>
    <w:p w:rsidR="00F438B6" w:rsidRPr="00C8158A" w:rsidRDefault="00F438B6" w:rsidP="00F438B6">
      <w:pPr>
        <w:tabs>
          <w:tab w:val="left" w:pos="1872"/>
        </w:tabs>
      </w:pPr>
    </w:p>
    <w:p w:rsidR="00F438B6" w:rsidRPr="00C8158A" w:rsidRDefault="00F438B6" w:rsidP="00F438B6"/>
    <w:p w:rsidR="00F438B6" w:rsidRPr="00C8158A" w:rsidRDefault="00F438B6" w:rsidP="00F438B6">
      <w:pPr>
        <w:tabs>
          <w:tab w:val="left" w:pos="3384"/>
        </w:tabs>
        <w:jc w:val="center"/>
      </w:pPr>
      <w:r w:rsidRPr="00C8158A">
        <w:rPr>
          <w:bCs/>
        </w:rPr>
        <w:t xml:space="preserve">Распределение </w:t>
      </w:r>
      <w:r w:rsidRPr="00C8158A">
        <w:t xml:space="preserve">бюджетных ассигнований на исполнение публичных нормативных обязательств </w:t>
      </w:r>
    </w:p>
    <w:p w:rsidR="00F438B6" w:rsidRPr="00C8158A" w:rsidRDefault="00025B72" w:rsidP="00F438B6">
      <w:pPr>
        <w:tabs>
          <w:tab w:val="left" w:pos="3384"/>
        </w:tabs>
        <w:jc w:val="center"/>
      </w:pPr>
      <w:r>
        <w:t xml:space="preserve">Ольховатского </w:t>
      </w:r>
      <w:proofErr w:type="gramStart"/>
      <w:r>
        <w:t>муниципального</w:t>
      </w:r>
      <w:proofErr w:type="gramEnd"/>
      <w:r>
        <w:t xml:space="preserve"> района Воронежской области</w:t>
      </w:r>
      <w:r w:rsidR="00F438B6" w:rsidRPr="00C8158A">
        <w:t xml:space="preserve"> Воронежской области</w:t>
      </w:r>
    </w:p>
    <w:p w:rsidR="00F438B6" w:rsidRPr="00C8158A" w:rsidRDefault="00F438B6" w:rsidP="00F438B6">
      <w:pPr>
        <w:tabs>
          <w:tab w:val="left" w:pos="3384"/>
        </w:tabs>
        <w:jc w:val="center"/>
      </w:pPr>
      <w:r w:rsidRPr="00C8158A">
        <w:t>на 202</w:t>
      </w:r>
      <w:r w:rsidR="00A1104D">
        <w:t>4</w:t>
      </w:r>
      <w:r w:rsidRPr="00C8158A">
        <w:t xml:space="preserve"> год и на плановый период 202</w:t>
      </w:r>
      <w:r w:rsidR="00A1104D">
        <w:t>5</w:t>
      </w:r>
      <w:r w:rsidRPr="00C8158A">
        <w:t xml:space="preserve"> и 202</w:t>
      </w:r>
      <w:r w:rsidR="00A1104D">
        <w:t>6</w:t>
      </w:r>
      <w:r w:rsidR="00596C44">
        <w:t xml:space="preserve"> </w:t>
      </w:r>
      <w:r w:rsidRPr="00C8158A">
        <w:t>годов</w:t>
      </w:r>
    </w:p>
    <w:p w:rsidR="00F438B6" w:rsidRPr="00C8158A" w:rsidRDefault="00F438B6" w:rsidP="00F438B6">
      <w:pPr>
        <w:tabs>
          <w:tab w:val="left" w:pos="3384"/>
        </w:tabs>
        <w:jc w:val="center"/>
      </w:pPr>
    </w:p>
    <w:p w:rsidR="00F438B6" w:rsidRPr="00C8158A" w:rsidRDefault="00F438B6" w:rsidP="00F438B6">
      <w:pPr>
        <w:jc w:val="right"/>
        <w:rPr>
          <w:szCs w:val="28"/>
        </w:rPr>
      </w:pPr>
      <w:r w:rsidRPr="00C8158A">
        <w:rPr>
          <w:szCs w:val="28"/>
        </w:rPr>
        <w:t xml:space="preserve"> Сумма тыс</w:t>
      </w:r>
      <w:proofErr w:type="gramStart"/>
      <w:r w:rsidRPr="00C8158A">
        <w:rPr>
          <w:szCs w:val="28"/>
        </w:rPr>
        <w:t>.р</w:t>
      </w:r>
      <w:proofErr w:type="gramEnd"/>
      <w:r w:rsidRPr="00C8158A">
        <w:rPr>
          <w:szCs w:val="28"/>
        </w:rPr>
        <w:t>ублей</w:t>
      </w:r>
    </w:p>
    <w:tbl>
      <w:tblPr>
        <w:tblW w:w="1559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1"/>
        <w:gridCol w:w="1443"/>
        <w:gridCol w:w="700"/>
        <w:gridCol w:w="800"/>
        <w:gridCol w:w="800"/>
        <w:gridCol w:w="1510"/>
        <w:gridCol w:w="1492"/>
        <w:gridCol w:w="1475"/>
      </w:tblGrid>
      <w:tr w:rsidR="00F438B6" w:rsidRPr="00C8158A" w:rsidTr="004601D5">
        <w:trPr>
          <w:trHeight w:val="170"/>
          <w:tblHeader/>
        </w:trPr>
        <w:tc>
          <w:tcPr>
            <w:tcW w:w="7371" w:type="dxa"/>
            <w:shd w:val="clear" w:color="000000" w:fill="FFFFFF"/>
            <w:vAlign w:val="center"/>
            <w:hideMark/>
          </w:tcPr>
          <w:p w:rsidR="00F438B6" w:rsidRPr="00C8158A" w:rsidRDefault="00F438B6" w:rsidP="00F438B6">
            <w:pPr>
              <w:jc w:val="center"/>
              <w:rPr>
                <w:color w:val="000000"/>
              </w:rPr>
            </w:pPr>
            <w:r w:rsidRPr="00C8158A">
              <w:rPr>
                <w:color w:val="000000"/>
              </w:rPr>
              <w:t>Наименование</w:t>
            </w:r>
          </w:p>
        </w:tc>
        <w:tc>
          <w:tcPr>
            <w:tcW w:w="1443" w:type="dxa"/>
            <w:shd w:val="clear" w:color="000000" w:fill="FFFFFF"/>
            <w:vAlign w:val="center"/>
            <w:hideMark/>
          </w:tcPr>
          <w:p w:rsidR="00F438B6" w:rsidRPr="00C8158A" w:rsidRDefault="00F438B6" w:rsidP="00F438B6">
            <w:pPr>
              <w:jc w:val="center"/>
              <w:rPr>
                <w:color w:val="000000"/>
              </w:rPr>
            </w:pPr>
            <w:r w:rsidRPr="00C8158A">
              <w:rPr>
                <w:color w:val="000000"/>
              </w:rPr>
              <w:t>ЦСР</w:t>
            </w:r>
          </w:p>
        </w:tc>
        <w:tc>
          <w:tcPr>
            <w:tcW w:w="700" w:type="dxa"/>
            <w:shd w:val="clear" w:color="000000" w:fill="FFFFFF"/>
            <w:vAlign w:val="center"/>
            <w:hideMark/>
          </w:tcPr>
          <w:p w:rsidR="00F438B6" w:rsidRPr="00C8158A" w:rsidRDefault="00F438B6" w:rsidP="00F438B6">
            <w:pPr>
              <w:jc w:val="center"/>
              <w:rPr>
                <w:color w:val="000000"/>
              </w:rPr>
            </w:pPr>
            <w:r w:rsidRPr="00C8158A">
              <w:rPr>
                <w:color w:val="000000"/>
              </w:rPr>
              <w:t>ВР</w:t>
            </w:r>
          </w:p>
        </w:tc>
        <w:tc>
          <w:tcPr>
            <w:tcW w:w="800" w:type="dxa"/>
            <w:shd w:val="clear" w:color="000000" w:fill="FFFFFF"/>
            <w:vAlign w:val="center"/>
            <w:hideMark/>
          </w:tcPr>
          <w:p w:rsidR="00F438B6" w:rsidRPr="00C8158A" w:rsidRDefault="00F438B6" w:rsidP="00F438B6">
            <w:pPr>
              <w:jc w:val="center"/>
              <w:rPr>
                <w:color w:val="000000"/>
              </w:rPr>
            </w:pPr>
            <w:proofErr w:type="spellStart"/>
            <w:r w:rsidRPr="00C8158A">
              <w:rPr>
                <w:color w:val="000000"/>
              </w:rPr>
              <w:t>Рз</w:t>
            </w:r>
            <w:proofErr w:type="spellEnd"/>
          </w:p>
        </w:tc>
        <w:tc>
          <w:tcPr>
            <w:tcW w:w="800" w:type="dxa"/>
            <w:shd w:val="clear" w:color="000000" w:fill="FFFFFF"/>
            <w:vAlign w:val="center"/>
            <w:hideMark/>
          </w:tcPr>
          <w:p w:rsidR="00F438B6" w:rsidRPr="00C8158A" w:rsidRDefault="00F438B6" w:rsidP="00F438B6">
            <w:pPr>
              <w:jc w:val="center"/>
              <w:rPr>
                <w:color w:val="000000"/>
              </w:rPr>
            </w:pPr>
            <w:proofErr w:type="gramStart"/>
            <w:r w:rsidRPr="00C8158A">
              <w:rPr>
                <w:color w:val="000000"/>
              </w:rPr>
              <w:t>ПР</w:t>
            </w:r>
            <w:proofErr w:type="gramEnd"/>
          </w:p>
        </w:tc>
        <w:tc>
          <w:tcPr>
            <w:tcW w:w="1510"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4</w:t>
            </w:r>
            <w:r w:rsidRPr="00C8158A">
              <w:rPr>
                <w:color w:val="000000"/>
              </w:rPr>
              <w:t xml:space="preserve"> год</w:t>
            </w:r>
          </w:p>
        </w:tc>
        <w:tc>
          <w:tcPr>
            <w:tcW w:w="1492"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5</w:t>
            </w:r>
            <w:r w:rsidRPr="00C8158A">
              <w:rPr>
                <w:color w:val="000000"/>
              </w:rPr>
              <w:t xml:space="preserve"> год</w:t>
            </w:r>
          </w:p>
        </w:tc>
        <w:tc>
          <w:tcPr>
            <w:tcW w:w="1475" w:type="dxa"/>
            <w:shd w:val="clear" w:color="000000" w:fill="FFFFFF"/>
            <w:vAlign w:val="center"/>
            <w:hideMark/>
          </w:tcPr>
          <w:p w:rsidR="00F438B6" w:rsidRPr="00C8158A" w:rsidRDefault="00F438B6" w:rsidP="00E104E9">
            <w:pPr>
              <w:jc w:val="center"/>
              <w:rPr>
                <w:color w:val="000000"/>
              </w:rPr>
            </w:pPr>
            <w:r w:rsidRPr="00C8158A">
              <w:rPr>
                <w:color w:val="000000"/>
              </w:rPr>
              <w:t>202</w:t>
            </w:r>
            <w:r w:rsidR="00E104E9">
              <w:rPr>
                <w:color w:val="000000"/>
              </w:rPr>
              <w:t>6</w:t>
            </w:r>
            <w:r w:rsidRPr="00C8158A">
              <w:rPr>
                <w:color w:val="000000"/>
              </w:rPr>
              <w:t xml:space="preserve"> год</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СОЦИАЛЬНАЯ ПОЛИТИКА</w:t>
            </w:r>
          </w:p>
        </w:tc>
        <w:tc>
          <w:tcPr>
            <w:tcW w:w="1443" w:type="dxa"/>
            <w:shd w:val="clear" w:color="000000" w:fill="FFFFFF"/>
            <w:hideMark/>
          </w:tcPr>
          <w:p w:rsidR="00CD6389" w:rsidRPr="004601D5" w:rsidRDefault="00CD6389">
            <w:pPr>
              <w:jc w:val="center"/>
              <w:rPr>
                <w:bCs/>
                <w:color w:val="000000"/>
              </w:rPr>
            </w:pPr>
            <w:r w:rsidRPr="004601D5">
              <w:rPr>
                <w:bCs/>
                <w:color w:val="000000"/>
              </w:rPr>
              <w:t> </w:t>
            </w:r>
          </w:p>
        </w:tc>
        <w:tc>
          <w:tcPr>
            <w:tcW w:w="700" w:type="dxa"/>
            <w:shd w:val="clear" w:color="000000" w:fill="FFFFFF"/>
            <w:hideMark/>
          </w:tcPr>
          <w:p w:rsidR="00CD6389" w:rsidRPr="004601D5" w:rsidRDefault="00CD6389">
            <w:pPr>
              <w:jc w:val="center"/>
              <w:rPr>
                <w:bCs/>
                <w:color w:val="000000"/>
              </w:rPr>
            </w:pPr>
            <w:r w:rsidRPr="004601D5">
              <w:rPr>
                <w:bCs/>
                <w:color w:val="000000"/>
              </w:rPr>
              <w:t> </w:t>
            </w:r>
          </w:p>
        </w:tc>
        <w:tc>
          <w:tcPr>
            <w:tcW w:w="800" w:type="dxa"/>
            <w:shd w:val="clear" w:color="000000" w:fill="FFFFFF"/>
            <w:hideMark/>
          </w:tcPr>
          <w:p w:rsidR="00CD6389" w:rsidRPr="004601D5" w:rsidRDefault="00CD6389">
            <w:pPr>
              <w:jc w:val="center"/>
              <w:rPr>
                <w:bCs/>
                <w:color w:val="000000"/>
              </w:rPr>
            </w:pPr>
            <w:r w:rsidRPr="004601D5">
              <w:rPr>
                <w:bCs/>
                <w:color w:val="000000"/>
              </w:rPr>
              <w:t>10</w:t>
            </w:r>
          </w:p>
        </w:tc>
        <w:tc>
          <w:tcPr>
            <w:tcW w:w="800" w:type="dxa"/>
            <w:shd w:val="clear" w:color="000000" w:fill="FFFFFF"/>
            <w:hideMark/>
          </w:tcPr>
          <w:p w:rsidR="00CD6389" w:rsidRPr="004601D5" w:rsidRDefault="00CD6389">
            <w:pPr>
              <w:jc w:val="center"/>
              <w:rPr>
                <w:bCs/>
                <w:color w:val="000000"/>
              </w:rPr>
            </w:pPr>
            <w:r w:rsidRPr="004601D5">
              <w:rPr>
                <w:bCs/>
                <w:color w:val="000000"/>
              </w:rPr>
              <w:t> </w:t>
            </w:r>
          </w:p>
        </w:tc>
        <w:tc>
          <w:tcPr>
            <w:tcW w:w="1510" w:type="dxa"/>
            <w:shd w:val="clear" w:color="000000" w:fill="FFFFFF"/>
            <w:hideMark/>
          </w:tcPr>
          <w:p w:rsidR="00CD6389" w:rsidRPr="004601D5" w:rsidRDefault="00CD6389" w:rsidP="00CD6389">
            <w:pPr>
              <w:jc w:val="right"/>
              <w:rPr>
                <w:bCs/>
                <w:color w:val="000000"/>
              </w:rPr>
            </w:pPr>
            <w:r>
              <w:rPr>
                <w:bCs/>
                <w:color w:val="000000"/>
              </w:rPr>
              <w:t>21416,6</w:t>
            </w:r>
          </w:p>
        </w:tc>
        <w:tc>
          <w:tcPr>
            <w:tcW w:w="1492" w:type="dxa"/>
            <w:shd w:val="clear" w:color="000000" w:fill="FFFFFF"/>
            <w:hideMark/>
          </w:tcPr>
          <w:p w:rsidR="00CD6389" w:rsidRPr="00CD6389" w:rsidRDefault="00CD6389" w:rsidP="00CD6389">
            <w:pPr>
              <w:jc w:val="right"/>
              <w:rPr>
                <w:bCs/>
                <w:color w:val="000000"/>
              </w:rPr>
            </w:pPr>
            <w:r w:rsidRPr="00CD6389">
              <w:rPr>
                <w:bCs/>
                <w:color w:val="000000"/>
              </w:rPr>
              <w:t>20 276,9</w:t>
            </w:r>
          </w:p>
        </w:tc>
        <w:tc>
          <w:tcPr>
            <w:tcW w:w="1475" w:type="dxa"/>
            <w:shd w:val="clear" w:color="000000" w:fill="FFFFFF"/>
            <w:noWrap/>
            <w:hideMark/>
          </w:tcPr>
          <w:p w:rsidR="00CD6389" w:rsidRPr="00CD6389" w:rsidRDefault="00CD6389" w:rsidP="00CD6389">
            <w:pPr>
              <w:jc w:val="right"/>
              <w:rPr>
                <w:bCs/>
                <w:color w:val="000000"/>
              </w:rPr>
            </w:pPr>
            <w:r w:rsidRPr="00CD6389">
              <w:rPr>
                <w:bCs/>
                <w:color w:val="000000"/>
              </w:rPr>
              <w:t>21 192,4</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Охрана семьи и детства</w:t>
            </w:r>
          </w:p>
        </w:tc>
        <w:tc>
          <w:tcPr>
            <w:tcW w:w="1443" w:type="dxa"/>
            <w:shd w:val="clear" w:color="000000" w:fill="FFFFFF"/>
            <w:noWrap/>
            <w:hideMark/>
          </w:tcPr>
          <w:p w:rsidR="00CD6389" w:rsidRPr="004601D5" w:rsidRDefault="00CD6389">
            <w:pPr>
              <w:jc w:val="center"/>
              <w:rPr>
                <w:bCs/>
                <w:color w:val="000000"/>
              </w:rPr>
            </w:pPr>
            <w:r w:rsidRPr="004601D5">
              <w:rPr>
                <w:bCs/>
                <w:color w:val="000000"/>
              </w:rPr>
              <w:t> </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19 353,8</w:t>
            </w:r>
          </w:p>
        </w:tc>
        <w:tc>
          <w:tcPr>
            <w:tcW w:w="1492" w:type="dxa"/>
            <w:shd w:val="clear" w:color="000000" w:fill="FFFFFF"/>
            <w:noWrap/>
            <w:hideMark/>
          </w:tcPr>
          <w:p w:rsidR="00CD6389" w:rsidRPr="00CD6389" w:rsidRDefault="00CD6389">
            <w:pPr>
              <w:jc w:val="right"/>
              <w:rPr>
                <w:bCs/>
                <w:color w:val="000000"/>
              </w:rPr>
            </w:pPr>
            <w:r w:rsidRPr="00CD6389">
              <w:rPr>
                <w:bCs/>
                <w:color w:val="000000"/>
              </w:rPr>
              <w:t>20 126,9</w:t>
            </w:r>
          </w:p>
        </w:tc>
        <w:tc>
          <w:tcPr>
            <w:tcW w:w="1475" w:type="dxa"/>
            <w:shd w:val="clear" w:color="000000" w:fill="FFFFFF"/>
            <w:noWrap/>
            <w:hideMark/>
          </w:tcPr>
          <w:p w:rsidR="00CD6389" w:rsidRPr="00CD6389" w:rsidRDefault="00CD6389">
            <w:pPr>
              <w:jc w:val="right"/>
              <w:rPr>
                <w:bCs/>
                <w:color w:val="000000"/>
              </w:rPr>
            </w:pPr>
            <w:r w:rsidRPr="00CD6389">
              <w:rPr>
                <w:bCs/>
                <w:color w:val="000000"/>
              </w:rPr>
              <w:t>20 892,4</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 xml:space="preserve">Муниципальная программа Ольховатского </w:t>
            </w:r>
            <w:proofErr w:type="gramStart"/>
            <w:r w:rsidRPr="004601D5">
              <w:rPr>
                <w:bCs/>
                <w:color w:val="000000"/>
              </w:rPr>
              <w:t>муниципального</w:t>
            </w:r>
            <w:proofErr w:type="gramEnd"/>
            <w:r w:rsidRPr="004601D5">
              <w:rPr>
                <w:bCs/>
                <w:color w:val="000000"/>
              </w:rPr>
              <w:t xml:space="preserve"> района Воронежской области "Развитие образования" на 2022 - 2027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t>0100000000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18 164,4</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18 980,7</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19 739,5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«Развитие дошкольного и общего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294,7</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 xml:space="preserve">Основное мероприятие "Развитие </w:t>
            </w:r>
            <w:proofErr w:type="gramStart"/>
            <w:r w:rsidRPr="004601D5">
              <w:rPr>
                <w:color w:val="000000"/>
              </w:rPr>
              <w:t>дошкольного</w:t>
            </w:r>
            <w:proofErr w:type="gramEnd"/>
            <w:r w:rsidRPr="004601D5">
              <w:rPr>
                <w:color w:val="000000"/>
              </w:rPr>
              <w:t xml:space="preserve">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rPr>
                <w:bCs/>
                <w:color w:val="000000"/>
              </w:rPr>
            </w:pPr>
            <w:r w:rsidRPr="00CD6389">
              <w:rPr>
                <w:bCs/>
                <w:color w:val="000000"/>
              </w:rPr>
              <w:t>294,7</w:t>
            </w:r>
          </w:p>
        </w:tc>
        <w:tc>
          <w:tcPr>
            <w:tcW w:w="1475" w:type="dxa"/>
            <w:shd w:val="clear" w:color="000000" w:fill="FFFFFF"/>
            <w:noWrap/>
            <w:hideMark/>
          </w:tcPr>
          <w:p w:rsidR="00CD6389" w:rsidRPr="00CD6389" w:rsidRDefault="00CD638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Компенсация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w:t>
            </w:r>
          </w:p>
        </w:tc>
        <w:tc>
          <w:tcPr>
            <w:tcW w:w="1443" w:type="dxa"/>
            <w:shd w:val="clear" w:color="000000" w:fill="FFFFFF"/>
            <w:noWrap/>
            <w:hideMark/>
          </w:tcPr>
          <w:p w:rsidR="00CD6389" w:rsidRPr="004601D5" w:rsidRDefault="00CD6389">
            <w:pPr>
              <w:jc w:val="center"/>
              <w:rPr>
                <w:color w:val="000000"/>
              </w:rPr>
            </w:pPr>
            <w:r w:rsidRPr="004601D5">
              <w:rPr>
                <w:color w:val="000000"/>
              </w:rPr>
              <w:t>0110178150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rPr>
                <w:bCs/>
                <w:color w:val="000000"/>
              </w:rPr>
            </w:pPr>
            <w:r w:rsidRPr="00CD6389">
              <w:rPr>
                <w:bCs/>
                <w:color w:val="000000"/>
              </w:rPr>
              <w:t>294,7</w:t>
            </w:r>
          </w:p>
        </w:tc>
        <w:tc>
          <w:tcPr>
            <w:tcW w:w="1475" w:type="dxa"/>
            <w:shd w:val="clear" w:color="000000" w:fill="FFFFFF"/>
            <w:noWrap/>
            <w:hideMark/>
          </w:tcPr>
          <w:p w:rsidR="00CD6389" w:rsidRPr="00CD6389" w:rsidRDefault="00CD6389">
            <w:pPr>
              <w:jc w:val="right"/>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0110178150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283,4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294,7</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306,5</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«Социализация детей-сирот и детей, нуждающихся в особой  заботе государства»</w:t>
            </w:r>
          </w:p>
        </w:tc>
        <w:tc>
          <w:tcPr>
            <w:tcW w:w="1443" w:type="dxa"/>
            <w:shd w:val="clear" w:color="000000" w:fill="FFFFFF"/>
            <w:noWrap/>
            <w:hideMark/>
          </w:tcPr>
          <w:p w:rsidR="00CD6389" w:rsidRPr="004601D5" w:rsidRDefault="00CD6389">
            <w:pPr>
              <w:jc w:val="center"/>
              <w:rPr>
                <w:color w:val="000000"/>
              </w:rPr>
            </w:pPr>
            <w:r w:rsidRPr="004601D5">
              <w:rPr>
                <w:color w:val="000000"/>
              </w:rPr>
              <w:t>0120000000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"Социализация детей-сирот  и детей, нуждающихся в особой  заботе государства"</w:t>
            </w:r>
          </w:p>
        </w:tc>
        <w:tc>
          <w:tcPr>
            <w:tcW w:w="1443" w:type="dxa"/>
            <w:shd w:val="clear" w:color="000000" w:fill="FFFFFF"/>
            <w:noWrap/>
            <w:hideMark/>
          </w:tcPr>
          <w:p w:rsidR="00CD6389" w:rsidRPr="004601D5" w:rsidRDefault="00CD6389">
            <w:pPr>
              <w:jc w:val="center"/>
              <w:rPr>
                <w:color w:val="000000"/>
              </w:rPr>
            </w:pPr>
            <w:r w:rsidRPr="004601D5">
              <w:rPr>
                <w:color w:val="000000"/>
              </w:rPr>
              <w:t>0120100000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Единая субвенция для осуществления отдельных государственных полномочий по оказанию мер социальной поддержки семьям, взявшим на воспитание детей-сирот и детей, оставшихся без попечения родителей</w:t>
            </w:r>
          </w:p>
        </w:tc>
        <w:tc>
          <w:tcPr>
            <w:tcW w:w="1443" w:type="dxa"/>
            <w:shd w:val="clear" w:color="000000" w:fill="FFFFFF"/>
            <w:noWrap/>
            <w:hideMark/>
          </w:tcPr>
          <w:p w:rsidR="00CD6389" w:rsidRPr="004601D5" w:rsidRDefault="00CD6389">
            <w:pPr>
              <w:jc w:val="center"/>
              <w:rPr>
                <w:color w:val="000000"/>
              </w:rPr>
            </w:pPr>
            <w:r w:rsidRPr="004601D5">
              <w:rPr>
                <w:color w:val="000000"/>
              </w:rPr>
              <w:t>0120178540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0120178540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rsidP="00F10C69">
            <w:pPr>
              <w:jc w:val="right"/>
              <w:rPr>
                <w:bCs/>
                <w:color w:val="000000"/>
              </w:rPr>
            </w:pPr>
            <w:r w:rsidRPr="00CD6389">
              <w:rPr>
                <w:bCs/>
                <w:color w:val="000000"/>
              </w:rPr>
              <w:t>17 881,0</w:t>
            </w:r>
          </w:p>
        </w:tc>
        <w:tc>
          <w:tcPr>
            <w:tcW w:w="1492" w:type="dxa"/>
            <w:shd w:val="clear" w:color="000000" w:fill="FFFFFF"/>
            <w:noWrap/>
            <w:hideMark/>
          </w:tcPr>
          <w:p w:rsidR="00CD6389" w:rsidRPr="00CD6389" w:rsidRDefault="00CD6389" w:rsidP="00F10C69">
            <w:pPr>
              <w:jc w:val="right"/>
              <w:rPr>
                <w:bCs/>
                <w:color w:val="000000"/>
              </w:rPr>
            </w:pPr>
            <w:r w:rsidRPr="00CD6389">
              <w:rPr>
                <w:bCs/>
                <w:color w:val="000000"/>
              </w:rPr>
              <w:t>18 686,0</w:t>
            </w:r>
          </w:p>
        </w:tc>
        <w:tc>
          <w:tcPr>
            <w:tcW w:w="1475" w:type="dxa"/>
            <w:shd w:val="clear" w:color="000000" w:fill="FFFFFF"/>
            <w:noWrap/>
            <w:hideMark/>
          </w:tcPr>
          <w:p w:rsidR="00CD6389" w:rsidRPr="00CD6389" w:rsidRDefault="00CD6389" w:rsidP="00F10C69">
            <w:pPr>
              <w:jc w:val="right"/>
              <w:rPr>
                <w:bCs/>
                <w:color w:val="000000"/>
              </w:rPr>
            </w:pPr>
            <w:r w:rsidRPr="00CD6389">
              <w:rPr>
                <w:bCs/>
                <w:color w:val="000000"/>
              </w:rPr>
              <w:t>19 433,0</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 xml:space="preserve">Муниципальная программа Ольховатского муниципального района Воронежской области "Обеспечение доступным и комфортным </w:t>
            </w:r>
            <w:r w:rsidRPr="004601D5">
              <w:rPr>
                <w:bCs/>
                <w:color w:val="000000"/>
              </w:rPr>
              <w:lastRenderedPageBreak/>
              <w:t>жильем и коммунальными услугами населения Ольховатского муниципального района Воронежской области" на 2022- 2027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lastRenderedPageBreak/>
              <w:t>0300000000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lastRenderedPageBreak/>
              <w:t xml:space="preserve">Подпрограмма "Обеспечением жильем молодых семей Ольховатского </w:t>
            </w:r>
            <w:proofErr w:type="gramStart"/>
            <w:r w:rsidRPr="004601D5">
              <w:rPr>
                <w:color w:val="000000"/>
              </w:rPr>
              <w:t>муниципального</w:t>
            </w:r>
            <w:proofErr w:type="gramEnd"/>
            <w:r w:rsidRPr="004601D5">
              <w:rPr>
                <w:color w:val="000000"/>
              </w:rPr>
              <w:t xml:space="preserve"> района Воронежской области"</w:t>
            </w:r>
          </w:p>
        </w:tc>
        <w:tc>
          <w:tcPr>
            <w:tcW w:w="1443" w:type="dxa"/>
            <w:shd w:val="clear" w:color="000000" w:fill="FFFFFF"/>
            <w:noWrap/>
            <w:hideMark/>
          </w:tcPr>
          <w:p w:rsidR="00CD6389" w:rsidRPr="004601D5" w:rsidRDefault="00CD6389">
            <w:pPr>
              <w:jc w:val="center"/>
              <w:rPr>
                <w:color w:val="000000"/>
              </w:rPr>
            </w:pPr>
            <w:r w:rsidRPr="004601D5">
              <w:rPr>
                <w:color w:val="000000"/>
              </w:rPr>
              <w:t>0310000000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"Обеспечение жильем молодых семей"</w:t>
            </w:r>
          </w:p>
        </w:tc>
        <w:tc>
          <w:tcPr>
            <w:tcW w:w="1443" w:type="dxa"/>
            <w:shd w:val="clear" w:color="000000" w:fill="FFFFFF"/>
            <w:noWrap/>
            <w:hideMark/>
          </w:tcPr>
          <w:p w:rsidR="00CD6389" w:rsidRPr="004601D5" w:rsidRDefault="00CD6389">
            <w:pPr>
              <w:jc w:val="center"/>
              <w:rPr>
                <w:color w:val="000000"/>
              </w:rPr>
            </w:pPr>
            <w:r w:rsidRPr="004601D5">
              <w:rPr>
                <w:color w:val="000000"/>
              </w:rPr>
              <w:t>0310100000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Расходы на реализацию мероприятий по обеспечению жильем молодых семей</w:t>
            </w:r>
          </w:p>
        </w:tc>
        <w:tc>
          <w:tcPr>
            <w:tcW w:w="1443" w:type="dxa"/>
            <w:shd w:val="clear" w:color="000000" w:fill="FFFFFF"/>
            <w:noWrap/>
            <w:hideMark/>
          </w:tcPr>
          <w:p w:rsidR="00CD6389" w:rsidRPr="004601D5" w:rsidRDefault="00CD6389">
            <w:pPr>
              <w:jc w:val="center"/>
              <w:rPr>
                <w:color w:val="000000"/>
              </w:rPr>
            </w:pPr>
            <w:r w:rsidRPr="004601D5">
              <w:rPr>
                <w:color w:val="000000"/>
              </w:rPr>
              <w:t>03101L4970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03101L4970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1004</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1 189,4</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1 146,2</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1 152,9</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Социальное обеспечение населения</w:t>
            </w:r>
          </w:p>
        </w:tc>
        <w:tc>
          <w:tcPr>
            <w:tcW w:w="1443" w:type="dxa"/>
            <w:shd w:val="clear" w:color="000000" w:fill="FFFFFF"/>
            <w:noWrap/>
            <w:hideMark/>
          </w:tcPr>
          <w:p w:rsidR="00CD6389" w:rsidRPr="004601D5" w:rsidRDefault="00CD6389">
            <w:pPr>
              <w:jc w:val="center"/>
              <w:rPr>
                <w:bCs/>
                <w:color w:val="000000"/>
              </w:rPr>
            </w:pPr>
            <w:r w:rsidRPr="004601D5">
              <w:rPr>
                <w:bCs/>
                <w:color w:val="000000"/>
              </w:rPr>
              <w:t> </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bCs/>
                <w:color w:val="000000"/>
              </w:rPr>
            </w:pPr>
            <w:r w:rsidRPr="004601D5">
              <w:rPr>
                <w:bCs/>
                <w:color w:val="000000"/>
              </w:rPr>
              <w:t>Муниципальная программа Ольховатского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 на 2022-2027 годы</w:t>
            </w:r>
          </w:p>
        </w:tc>
        <w:tc>
          <w:tcPr>
            <w:tcW w:w="1443" w:type="dxa"/>
            <w:shd w:val="clear" w:color="000000" w:fill="FFFFFF"/>
            <w:noWrap/>
            <w:hideMark/>
          </w:tcPr>
          <w:p w:rsidR="00CD6389" w:rsidRPr="004601D5" w:rsidRDefault="00CD6389">
            <w:pPr>
              <w:jc w:val="center"/>
              <w:rPr>
                <w:bCs/>
                <w:color w:val="000000"/>
              </w:rPr>
            </w:pPr>
            <w:r w:rsidRPr="004601D5">
              <w:rPr>
                <w:bCs/>
                <w:color w:val="000000"/>
              </w:rPr>
              <w:t>1000000000</w:t>
            </w:r>
          </w:p>
        </w:tc>
        <w:tc>
          <w:tcPr>
            <w:tcW w:w="700" w:type="dxa"/>
            <w:shd w:val="clear" w:color="000000" w:fill="FFFFFF"/>
            <w:noWrap/>
            <w:hideMark/>
          </w:tcPr>
          <w:p w:rsidR="00CD6389" w:rsidRPr="004601D5" w:rsidRDefault="00CD6389">
            <w:pPr>
              <w:jc w:val="center"/>
              <w:rPr>
                <w:bCs/>
                <w:color w:val="000000"/>
              </w:rPr>
            </w:pPr>
            <w:r w:rsidRPr="004601D5">
              <w:rPr>
                <w:bCs/>
                <w:color w:val="000000"/>
              </w:rPr>
              <w:t> </w:t>
            </w:r>
          </w:p>
        </w:tc>
        <w:tc>
          <w:tcPr>
            <w:tcW w:w="800" w:type="dxa"/>
            <w:shd w:val="clear" w:color="000000" w:fill="FFFFFF"/>
            <w:noWrap/>
            <w:hideMark/>
          </w:tcPr>
          <w:p w:rsidR="00CD6389" w:rsidRPr="004601D5" w:rsidRDefault="00CD6389">
            <w:pPr>
              <w:jc w:val="center"/>
              <w:rPr>
                <w:bCs/>
                <w:color w:val="000000"/>
              </w:rPr>
            </w:pPr>
            <w:r w:rsidRPr="004601D5">
              <w:rPr>
                <w:bCs/>
                <w:color w:val="000000"/>
              </w:rPr>
              <w:t>10</w:t>
            </w:r>
          </w:p>
        </w:tc>
        <w:tc>
          <w:tcPr>
            <w:tcW w:w="800" w:type="dxa"/>
            <w:shd w:val="clear" w:color="000000" w:fill="FFFFFF"/>
            <w:noWrap/>
            <w:hideMark/>
          </w:tcPr>
          <w:p w:rsidR="00CD6389" w:rsidRPr="004601D5" w:rsidRDefault="00CD6389">
            <w:pPr>
              <w:jc w:val="center"/>
              <w:rPr>
                <w:bCs/>
                <w:color w:val="000000"/>
              </w:rPr>
            </w:pPr>
            <w:r w:rsidRPr="004601D5">
              <w:rPr>
                <w:bCs/>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Подпрограмма "Развитие сельского хозяйства"</w:t>
            </w:r>
          </w:p>
        </w:tc>
        <w:tc>
          <w:tcPr>
            <w:tcW w:w="1443" w:type="dxa"/>
            <w:shd w:val="clear" w:color="000000" w:fill="FFFFFF"/>
            <w:noWrap/>
            <w:hideMark/>
          </w:tcPr>
          <w:p w:rsidR="00CD6389" w:rsidRPr="004601D5" w:rsidRDefault="00CD6389">
            <w:pPr>
              <w:jc w:val="center"/>
              <w:rPr>
                <w:color w:val="000000"/>
              </w:rPr>
            </w:pPr>
            <w:r w:rsidRPr="004601D5">
              <w:rPr>
                <w:color w:val="000000"/>
              </w:rPr>
              <w:t>1010000000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Основное мероприятие "Создание условий развития сельского хозяйства на территории Ольховатского муниципального района Воронежской области"</w:t>
            </w:r>
          </w:p>
        </w:tc>
        <w:tc>
          <w:tcPr>
            <w:tcW w:w="1443" w:type="dxa"/>
            <w:shd w:val="clear" w:color="000000" w:fill="FFFFFF"/>
            <w:noWrap/>
            <w:hideMark/>
          </w:tcPr>
          <w:p w:rsidR="00CD6389" w:rsidRPr="004601D5" w:rsidRDefault="00CD6389">
            <w:pPr>
              <w:jc w:val="center"/>
              <w:rPr>
                <w:color w:val="000000"/>
              </w:rPr>
            </w:pPr>
            <w:r w:rsidRPr="004601D5">
              <w:rPr>
                <w:color w:val="000000"/>
              </w:rPr>
              <w:t>1010100000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Расходы на реализацию мероприятий по устойчивому развитию сельских территорий</w:t>
            </w:r>
          </w:p>
        </w:tc>
        <w:tc>
          <w:tcPr>
            <w:tcW w:w="1443" w:type="dxa"/>
            <w:shd w:val="clear" w:color="000000" w:fill="FFFFFF"/>
            <w:noWrap/>
            <w:hideMark/>
          </w:tcPr>
          <w:p w:rsidR="00CD6389" w:rsidRPr="004601D5" w:rsidRDefault="00CD6389">
            <w:pPr>
              <w:jc w:val="center"/>
              <w:rPr>
                <w:color w:val="000000"/>
              </w:rPr>
            </w:pPr>
            <w:r w:rsidRPr="004601D5">
              <w:rPr>
                <w:color w:val="000000"/>
              </w:rPr>
              <w:t>10101L5670</w:t>
            </w:r>
          </w:p>
        </w:tc>
        <w:tc>
          <w:tcPr>
            <w:tcW w:w="700" w:type="dxa"/>
            <w:shd w:val="clear" w:color="000000" w:fill="FFFFFF"/>
            <w:noWrap/>
            <w:hideMark/>
          </w:tcPr>
          <w:p w:rsidR="00CD6389" w:rsidRPr="004601D5" w:rsidRDefault="00CD6389">
            <w:pPr>
              <w:jc w:val="center"/>
              <w:rPr>
                <w:color w:val="000000"/>
              </w:rPr>
            </w:pPr>
            <w:r w:rsidRPr="004601D5">
              <w:rPr>
                <w:color w:val="000000"/>
              </w:rPr>
              <w:t> </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r w:rsidR="00CD6389" w:rsidRPr="00C8158A" w:rsidTr="004601D5">
        <w:trPr>
          <w:trHeight w:val="170"/>
        </w:trPr>
        <w:tc>
          <w:tcPr>
            <w:tcW w:w="7371" w:type="dxa"/>
            <w:shd w:val="clear" w:color="000000" w:fill="FFFFFF"/>
            <w:hideMark/>
          </w:tcPr>
          <w:p w:rsidR="00CD6389" w:rsidRPr="004601D5" w:rsidRDefault="00CD6389">
            <w:pPr>
              <w:rPr>
                <w:color w:val="000000"/>
              </w:rPr>
            </w:pPr>
            <w:r w:rsidRPr="004601D5">
              <w:rPr>
                <w:color w:val="000000"/>
              </w:rPr>
              <w:t>Социальное обеспечение и иные выплаты населению</w:t>
            </w:r>
          </w:p>
        </w:tc>
        <w:tc>
          <w:tcPr>
            <w:tcW w:w="1443" w:type="dxa"/>
            <w:shd w:val="clear" w:color="000000" w:fill="FFFFFF"/>
            <w:noWrap/>
            <w:hideMark/>
          </w:tcPr>
          <w:p w:rsidR="00CD6389" w:rsidRPr="004601D5" w:rsidRDefault="00CD6389">
            <w:pPr>
              <w:jc w:val="center"/>
              <w:rPr>
                <w:color w:val="000000"/>
              </w:rPr>
            </w:pPr>
            <w:r w:rsidRPr="004601D5">
              <w:rPr>
                <w:color w:val="000000"/>
              </w:rPr>
              <w:t>10101L5670</w:t>
            </w:r>
          </w:p>
        </w:tc>
        <w:tc>
          <w:tcPr>
            <w:tcW w:w="700" w:type="dxa"/>
            <w:shd w:val="clear" w:color="000000" w:fill="FFFFFF"/>
            <w:noWrap/>
            <w:hideMark/>
          </w:tcPr>
          <w:p w:rsidR="00CD6389" w:rsidRPr="004601D5" w:rsidRDefault="00CD6389">
            <w:pPr>
              <w:jc w:val="center"/>
              <w:rPr>
                <w:color w:val="000000"/>
              </w:rPr>
            </w:pPr>
            <w:r w:rsidRPr="004601D5">
              <w:rPr>
                <w:color w:val="000000"/>
              </w:rPr>
              <w:t>300</w:t>
            </w:r>
          </w:p>
        </w:tc>
        <w:tc>
          <w:tcPr>
            <w:tcW w:w="800" w:type="dxa"/>
            <w:shd w:val="clear" w:color="000000" w:fill="FFFFFF"/>
            <w:noWrap/>
            <w:hideMark/>
          </w:tcPr>
          <w:p w:rsidR="00CD6389" w:rsidRPr="004601D5" w:rsidRDefault="00CD6389">
            <w:pPr>
              <w:jc w:val="center"/>
              <w:rPr>
                <w:color w:val="000000"/>
              </w:rPr>
            </w:pPr>
            <w:r w:rsidRPr="004601D5">
              <w:rPr>
                <w:color w:val="000000"/>
              </w:rPr>
              <w:t>10</w:t>
            </w:r>
          </w:p>
        </w:tc>
        <w:tc>
          <w:tcPr>
            <w:tcW w:w="800" w:type="dxa"/>
            <w:shd w:val="clear" w:color="000000" w:fill="FFFFFF"/>
            <w:noWrap/>
            <w:hideMark/>
          </w:tcPr>
          <w:p w:rsidR="00CD6389" w:rsidRPr="004601D5" w:rsidRDefault="00CD6389">
            <w:pPr>
              <w:jc w:val="center"/>
              <w:rPr>
                <w:color w:val="000000"/>
              </w:rPr>
            </w:pPr>
            <w:r w:rsidRPr="004601D5">
              <w:rPr>
                <w:color w:val="000000"/>
              </w:rPr>
              <w:t>1003</w:t>
            </w:r>
          </w:p>
        </w:tc>
        <w:tc>
          <w:tcPr>
            <w:tcW w:w="1510" w:type="dxa"/>
            <w:shd w:val="clear" w:color="000000" w:fill="FFFFFF"/>
            <w:noWrap/>
            <w:hideMark/>
          </w:tcPr>
          <w:p w:rsidR="00CD6389" w:rsidRPr="00CD6389" w:rsidRDefault="00CD6389">
            <w:pPr>
              <w:jc w:val="right"/>
              <w:outlineLvl w:val="0"/>
              <w:rPr>
                <w:bCs/>
                <w:color w:val="000000"/>
              </w:rPr>
            </w:pPr>
            <w:r w:rsidRPr="00CD6389">
              <w:rPr>
                <w:bCs/>
                <w:color w:val="000000"/>
              </w:rPr>
              <w:t>2 062,8</w:t>
            </w:r>
          </w:p>
        </w:tc>
        <w:tc>
          <w:tcPr>
            <w:tcW w:w="1492" w:type="dxa"/>
            <w:shd w:val="clear" w:color="000000" w:fill="FFFFFF"/>
            <w:noWrap/>
            <w:hideMark/>
          </w:tcPr>
          <w:p w:rsidR="00CD6389" w:rsidRPr="00CD6389" w:rsidRDefault="00CD6389">
            <w:pPr>
              <w:jc w:val="right"/>
              <w:outlineLvl w:val="0"/>
              <w:rPr>
                <w:bCs/>
                <w:color w:val="000000"/>
              </w:rPr>
            </w:pPr>
            <w:r w:rsidRPr="00CD6389">
              <w:rPr>
                <w:bCs/>
                <w:color w:val="000000"/>
              </w:rPr>
              <w:t>150,0</w:t>
            </w:r>
          </w:p>
        </w:tc>
        <w:tc>
          <w:tcPr>
            <w:tcW w:w="1475" w:type="dxa"/>
            <w:shd w:val="clear" w:color="000000" w:fill="FFFFFF"/>
            <w:noWrap/>
            <w:hideMark/>
          </w:tcPr>
          <w:p w:rsidR="00CD6389" w:rsidRPr="00CD6389" w:rsidRDefault="00CD6389">
            <w:pPr>
              <w:jc w:val="right"/>
              <w:outlineLvl w:val="0"/>
              <w:rPr>
                <w:bCs/>
                <w:color w:val="000000"/>
              </w:rPr>
            </w:pPr>
            <w:r w:rsidRPr="00CD6389">
              <w:rPr>
                <w:bCs/>
                <w:color w:val="000000"/>
              </w:rPr>
              <w:t>300,0</w:t>
            </w:r>
          </w:p>
        </w:tc>
      </w:tr>
    </w:tbl>
    <w:p w:rsidR="00F438B6" w:rsidRPr="00C8158A" w:rsidRDefault="00F438B6" w:rsidP="00F438B6">
      <w:pPr>
        <w:autoSpaceDE w:val="0"/>
        <w:autoSpaceDN w:val="0"/>
        <w:adjustRightInd w:val="0"/>
        <w:ind w:left="5103"/>
        <w:jc w:val="right"/>
        <w:rPr>
          <w:bCs/>
          <w:color w:val="000000"/>
        </w:rPr>
      </w:pPr>
    </w:p>
    <w:p w:rsidR="00F438B6" w:rsidRPr="00C8158A" w:rsidRDefault="00F279D5" w:rsidP="00CE4FF4">
      <w:pPr>
        <w:autoSpaceDE w:val="0"/>
        <w:autoSpaceDN w:val="0"/>
        <w:adjustRightInd w:val="0"/>
        <w:ind w:left="9498"/>
        <w:rPr>
          <w:bCs/>
          <w:color w:val="000000"/>
        </w:rPr>
      </w:pPr>
      <w:r w:rsidRPr="00C8158A">
        <w:rPr>
          <w:bCs/>
          <w:color w:val="000000"/>
        </w:rPr>
        <w:br w:type="page"/>
      </w:r>
      <w:r w:rsidR="00F438B6" w:rsidRPr="00C8158A">
        <w:rPr>
          <w:bCs/>
          <w:color w:val="000000"/>
        </w:rPr>
        <w:lastRenderedPageBreak/>
        <w:t xml:space="preserve">Приложение № </w:t>
      </w:r>
      <w:r w:rsidR="005C572D">
        <w:rPr>
          <w:bCs/>
          <w:color w:val="000000"/>
        </w:rPr>
        <w:t>24</w:t>
      </w:r>
    </w:p>
    <w:p w:rsidR="00F438B6" w:rsidRPr="00C8158A" w:rsidRDefault="00F438B6" w:rsidP="00CE4FF4">
      <w:pPr>
        <w:autoSpaceDE w:val="0"/>
        <w:autoSpaceDN w:val="0"/>
        <w:adjustRightInd w:val="0"/>
        <w:ind w:left="9498"/>
        <w:rPr>
          <w:bCs/>
          <w:color w:val="000000"/>
        </w:rPr>
      </w:pPr>
      <w:r w:rsidRPr="00C8158A">
        <w:rPr>
          <w:bCs/>
          <w:color w:val="000000"/>
        </w:rPr>
        <w:t xml:space="preserve">к  решению Совета народных депутатов </w:t>
      </w:r>
    </w:p>
    <w:p w:rsidR="002948AF" w:rsidRDefault="00025B72" w:rsidP="00CE4FF4">
      <w:pPr>
        <w:autoSpaceDE w:val="0"/>
        <w:autoSpaceDN w:val="0"/>
        <w:adjustRightInd w:val="0"/>
        <w:ind w:left="9498"/>
        <w:rPr>
          <w:bCs/>
          <w:color w:val="000000"/>
        </w:rPr>
      </w:pPr>
      <w:r>
        <w:rPr>
          <w:bCs/>
          <w:color w:val="000000"/>
        </w:rPr>
        <w:t xml:space="preserve">Ольховатского муниципального района </w:t>
      </w:r>
    </w:p>
    <w:p w:rsidR="00F438B6" w:rsidRPr="00C8158A" w:rsidRDefault="00F438B6" w:rsidP="00CE4FF4">
      <w:pPr>
        <w:autoSpaceDE w:val="0"/>
        <w:autoSpaceDN w:val="0"/>
        <w:adjustRightInd w:val="0"/>
        <w:ind w:left="9498"/>
        <w:rPr>
          <w:bCs/>
          <w:color w:val="000000"/>
        </w:rPr>
      </w:pPr>
      <w:r w:rsidRPr="00C8158A">
        <w:rPr>
          <w:bCs/>
          <w:color w:val="000000"/>
        </w:rPr>
        <w:t>Воронежской области</w:t>
      </w:r>
    </w:p>
    <w:p w:rsidR="001F4821" w:rsidRPr="00C8158A" w:rsidRDefault="001F4821" w:rsidP="001F4821">
      <w:pPr>
        <w:autoSpaceDE w:val="0"/>
        <w:autoSpaceDN w:val="0"/>
        <w:adjustRightInd w:val="0"/>
        <w:ind w:left="5103"/>
        <w:jc w:val="center"/>
      </w:pPr>
      <w:r>
        <w:t xml:space="preserve">                            </w:t>
      </w:r>
      <w:r w:rsidR="002948AF" w:rsidRPr="008966BC">
        <w:rPr>
          <w:bCs/>
          <w:color w:val="000000"/>
        </w:rPr>
        <w:t xml:space="preserve">от </w:t>
      </w:r>
      <w:r w:rsidR="005C572D">
        <w:rPr>
          <w:bCs/>
          <w:color w:val="000000"/>
        </w:rPr>
        <w:t>___________ 2023</w:t>
      </w:r>
      <w:r w:rsidR="002948AF" w:rsidRPr="002948AF">
        <w:rPr>
          <w:bCs/>
          <w:color w:val="000000"/>
        </w:rPr>
        <w:t xml:space="preserve"> года</w:t>
      </w:r>
      <w:r w:rsidR="002948AF" w:rsidRPr="008966BC">
        <w:rPr>
          <w:bCs/>
          <w:color w:val="000000"/>
        </w:rPr>
        <w:t xml:space="preserve"> №</w:t>
      </w:r>
      <w:r w:rsidR="002948AF">
        <w:rPr>
          <w:bCs/>
          <w:color w:val="000000"/>
        </w:rPr>
        <w:t xml:space="preserve"> </w:t>
      </w:r>
      <w:r w:rsidR="005C572D">
        <w:rPr>
          <w:bCs/>
          <w:color w:val="000000"/>
        </w:rPr>
        <w:t>___</w:t>
      </w:r>
    </w:p>
    <w:p w:rsidR="00F438B6" w:rsidRPr="00C8158A" w:rsidRDefault="00F438B6" w:rsidP="00F438B6">
      <w:pPr>
        <w:tabs>
          <w:tab w:val="left" w:pos="7044"/>
        </w:tabs>
        <w:rPr>
          <w:sz w:val="28"/>
          <w:szCs w:val="28"/>
        </w:rPr>
      </w:pPr>
    </w:p>
    <w:p w:rsidR="00F279D5" w:rsidRPr="00C8158A" w:rsidRDefault="00F279D5" w:rsidP="00F438B6">
      <w:pPr>
        <w:tabs>
          <w:tab w:val="left" w:pos="7044"/>
        </w:tabs>
        <w:rPr>
          <w:sz w:val="28"/>
          <w:szCs w:val="28"/>
        </w:rPr>
      </w:pPr>
    </w:p>
    <w:p w:rsidR="00F438B6" w:rsidRPr="00C8158A" w:rsidRDefault="00F438B6" w:rsidP="00F438B6">
      <w:pPr>
        <w:jc w:val="center"/>
        <w:rPr>
          <w:bCs/>
          <w:sz w:val="28"/>
          <w:szCs w:val="28"/>
        </w:rPr>
      </w:pPr>
      <w:r w:rsidRPr="00C8158A">
        <w:rPr>
          <w:bCs/>
          <w:sz w:val="28"/>
          <w:szCs w:val="28"/>
        </w:rPr>
        <w:t>ПРОГРАММА</w:t>
      </w:r>
    </w:p>
    <w:p w:rsidR="00F438B6" w:rsidRPr="00C8158A" w:rsidRDefault="00F279D5" w:rsidP="00F438B6">
      <w:pPr>
        <w:jc w:val="center"/>
        <w:rPr>
          <w:bCs/>
          <w:color w:val="000000"/>
        </w:rPr>
      </w:pPr>
      <w:r w:rsidRPr="00C8158A">
        <w:rPr>
          <w:bCs/>
          <w:color w:val="000000"/>
        </w:rPr>
        <w:t>м</w:t>
      </w:r>
      <w:r w:rsidR="00F438B6" w:rsidRPr="00C8158A">
        <w:rPr>
          <w:bCs/>
          <w:color w:val="000000"/>
        </w:rPr>
        <w:t xml:space="preserve">униципальных внутренних заимствований </w:t>
      </w:r>
      <w:r w:rsidR="00025B72">
        <w:rPr>
          <w:bCs/>
          <w:color w:val="000000"/>
        </w:rPr>
        <w:t xml:space="preserve">Ольховатского </w:t>
      </w:r>
      <w:proofErr w:type="gramStart"/>
      <w:r w:rsidR="00025B72">
        <w:rPr>
          <w:bCs/>
          <w:color w:val="000000"/>
        </w:rPr>
        <w:t>муниципального</w:t>
      </w:r>
      <w:proofErr w:type="gramEnd"/>
      <w:r w:rsidR="00025B72">
        <w:rPr>
          <w:bCs/>
          <w:color w:val="000000"/>
        </w:rPr>
        <w:t xml:space="preserve"> района Воронежской области</w:t>
      </w:r>
      <w:r w:rsidR="00F438B6" w:rsidRPr="00C8158A">
        <w:rPr>
          <w:bCs/>
          <w:color w:val="000000"/>
        </w:rPr>
        <w:t xml:space="preserve"> Воронежской области </w:t>
      </w:r>
    </w:p>
    <w:p w:rsidR="00F438B6" w:rsidRPr="00C8158A" w:rsidRDefault="00F438B6" w:rsidP="00F438B6">
      <w:pPr>
        <w:jc w:val="center"/>
        <w:rPr>
          <w:bCs/>
          <w:color w:val="000000"/>
        </w:rPr>
      </w:pPr>
      <w:r w:rsidRPr="00C8158A">
        <w:rPr>
          <w:bCs/>
          <w:color w:val="000000"/>
        </w:rPr>
        <w:t>на 202</w:t>
      </w:r>
      <w:r w:rsidR="005C572D">
        <w:rPr>
          <w:bCs/>
          <w:color w:val="000000"/>
        </w:rPr>
        <w:t>4</w:t>
      </w:r>
      <w:r w:rsidRPr="00C8158A">
        <w:rPr>
          <w:bCs/>
          <w:color w:val="000000"/>
        </w:rPr>
        <w:t xml:space="preserve"> год и на плановый период 202</w:t>
      </w:r>
      <w:r w:rsidR="005C572D">
        <w:rPr>
          <w:bCs/>
          <w:color w:val="000000"/>
        </w:rPr>
        <w:t>5</w:t>
      </w:r>
      <w:r w:rsidRPr="00C8158A">
        <w:rPr>
          <w:bCs/>
          <w:color w:val="000000"/>
        </w:rPr>
        <w:t xml:space="preserve"> и 202</w:t>
      </w:r>
      <w:r w:rsidR="005C572D">
        <w:rPr>
          <w:bCs/>
          <w:color w:val="000000"/>
        </w:rPr>
        <w:t>6</w:t>
      </w:r>
      <w:r w:rsidRPr="00C8158A">
        <w:rPr>
          <w:bCs/>
          <w:color w:val="000000"/>
        </w:rPr>
        <w:t xml:space="preserve">годов </w:t>
      </w:r>
    </w:p>
    <w:p w:rsidR="00F438B6" w:rsidRPr="00C8158A" w:rsidRDefault="00F438B6" w:rsidP="00F438B6">
      <w:pPr>
        <w:jc w:val="center"/>
        <w:rPr>
          <w:bCs/>
          <w:color w:val="000000"/>
        </w:rPr>
      </w:pPr>
    </w:p>
    <w:p w:rsidR="00F438B6" w:rsidRDefault="00F438B6" w:rsidP="00F438B6">
      <w:pPr>
        <w:jc w:val="right"/>
      </w:pPr>
      <w:r w:rsidRPr="00C8158A">
        <w:t>тыс. рублей</w:t>
      </w:r>
    </w:p>
    <w:tbl>
      <w:tblPr>
        <w:tblW w:w="15877" w:type="dxa"/>
        <w:tblInd w:w="-34" w:type="dxa"/>
        <w:tblBorders>
          <w:top w:val="single" w:sz="4" w:space="0" w:color="auto"/>
          <w:left w:val="single" w:sz="4" w:space="0" w:color="auto"/>
          <w:bottom w:val="single" w:sz="4" w:space="0" w:color="auto"/>
          <w:right w:val="single" w:sz="4" w:space="0" w:color="auto"/>
        </w:tblBorders>
        <w:tblLayout w:type="fixed"/>
        <w:tblLook w:val="04A0"/>
      </w:tblPr>
      <w:tblGrid>
        <w:gridCol w:w="568"/>
        <w:gridCol w:w="7548"/>
        <w:gridCol w:w="1134"/>
        <w:gridCol w:w="1524"/>
        <w:gridCol w:w="1134"/>
        <w:gridCol w:w="1417"/>
        <w:gridCol w:w="1098"/>
        <w:gridCol w:w="1454"/>
      </w:tblGrid>
      <w:tr w:rsidR="00166A09" w:rsidRPr="00C8158A" w:rsidTr="00166A09">
        <w:trPr>
          <w:trHeight w:val="277"/>
        </w:trPr>
        <w:tc>
          <w:tcPr>
            <w:tcW w:w="568" w:type="dxa"/>
            <w:vMerge w:val="restart"/>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rPr>
                <w:sz w:val="22"/>
              </w:rPr>
            </w:pPr>
            <w:r w:rsidRPr="00C8158A">
              <w:rPr>
                <w:sz w:val="22"/>
              </w:rPr>
              <w:t>№№</w:t>
            </w:r>
          </w:p>
          <w:p w:rsidR="00166A09" w:rsidRPr="00C8158A" w:rsidRDefault="00166A09" w:rsidP="00710C86">
            <w:pPr>
              <w:rPr>
                <w:sz w:val="22"/>
              </w:rPr>
            </w:pPr>
            <w:proofErr w:type="spellStart"/>
            <w:proofErr w:type="gramStart"/>
            <w:r w:rsidRPr="00C8158A">
              <w:rPr>
                <w:sz w:val="22"/>
              </w:rPr>
              <w:t>п</w:t>
            </w:r>
            <w:proofErr w:type="spellEnd"/>
            <w:proofErr w:type="gramEnd"/>
            <w:r w:rsidRPr="00C8158A">
              <w:rPr>
                <w:sz w:val="22"/>
              </w:rPr>
              <w:t>/</w:t>
            </w:r>
            <w:proofErr w:type="spellStart"/>
            <w:r w:rsidRPr="00C8158A">
              <w:rPr>
                <w:sz w:val="22"/>
              </w:rPr>
              <w:t>п</w:t>
            </w:r>
            <w:proofErr w:type="spellEnd"/>
          </w:p>
        </w:tc>
        <w:tc>
          <w:tcPr>
            <w:tcW w:w="7548" w:type="dxa"/>
            <w:vMerge w:val="restart"/>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jc w:val="center"/>
              <w:rPr>
                <w:sz w:val="22"/>
              </w:rPr>
            </w:pPr>
            <w:r w:rsidRPr="00C8158A">
              <w:rPr>
                <w:sz w:val="22"/>
              </w:rPr>
              <w:t>Наименование обязательств</w:t>
            </w:r>
          </w:p>
        </w:tc>
        <w:tc>
          <w:tcPr>
            <w:tcW w:w="2658" w:type="dxa"/>
            <w:gridSpan w:val="2"/>
            <w:tcBorders>
              <w:top w:val="single" w:sz="4" w:space="0" w:color="auto"/>
              <w:left w:val="single" w:sz="4" w:space="0" w:color="auto"/>
              <w:bottom w:val="single" w:sz="4" w:space="0" w:color="auto"/>
              <w:right w:val="single" w:sz="4" w:space="0" w:color="auto"/>
            </w:tcBorders>
            <w:vAlign w:val="center"/>
          </w:tcPr>
          <w:p w:rsidR="00166A09" w:rsidRPr="00203862" w:rsidRDefault="00166A09" w:rsidP="00E264AA">
            <w:pPr>
              <w:pStyle w:val="af3"/>
              <w:jc w:val="center"/>
              <w:rPr>
                <w:sz w:val="22"/>
              </w:rPr>
            </w:pPr>
            <w:r w:rsidRPr="00203862">
              <w:rPr>
                <w:sz w:val="22"/>
              </w:rPr>
              <w:t>202</w:t>
            </w:r>
            <w:r w:rsidR="00E264AA">
              <w:rPr>
                <w:sz w:val="22"/>
              </w:rPr>
              <w:t>3</w:t>
            </w:r>
            <w:r w:rsidRPr="00203862">
              <w:rPr>
                <w:sz w:val="22"/>
              </w:rPr>
              <w:t xml:space="preserve"> год</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166A09" w:rsidRPr="00203862" w:rsidRDefault="00166A09" w:rsidP="00E264AA">
            <w:pPr>
              <w:pStyle w:val="af3"/>
              <w:jc w:val="center"/>
              <w:rPr>
                <w:sz w:val="22"/>
              </w:rPr>
            </w:pPr>
            <w:r w:rsidRPr="00203862">
              <w:rPr>
                <w:sz w:val="22"/>
              </w:rPr>
              <w:t>202</w:t>
            </w:r>
            <w:r w:rsidR="00E264AA">
              <w:rPr>
                <w:sz w:val="22"/>
              </w:rPr>
              <w:t>4</w:t>
            </w:r>
            <w:r w:rsidRPr="00203862">
              <w:rPr>
                <w:sz w:val="22"/>
              </w:rPr>
              <w:t xml:space="preserve"> год</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166A09" w:rsidRPr="00203862" w:rsidRDefault="00166A09" w:rsidP="00E264AA">
            <w:pPr>
              <w:pStyle w:val="af3"/>
              <w:jc w:val="center"/>
              <w:rPr>
                <w:sz w:val="22"/>
              </w:rPr>
            </w:pPr>
            <w:r w:rsidRPr="00203862">
              <w:rPr>
                <w:sz w:val="22"/>
              </w:rPr>
              <w:t>202</w:t>
            </w:r>
            <w:r w:rsidR="00E264AA">
              <w:rPr>
                <w:sz w:val="22"/>
              </w:rPr>
              <w:t>5</w:t>
            </w:r>
            <w:r w:rsidRPr="00203862">
              <w:rPr>
                <w:sz w:val="22"/>
              </w:rPr>
              <w:t xml:space="preserve"> год</w:t>
            </w:r>
          </w:p>
        </w:tc>
      </w:tr>
      <w:tr w:rsidR="00166A09" w:rsidRPr="00C8158A" w:rsidTr="00166A09">
        <w:trPr>
          <w:trHeight w:val="360"/>
        </w:trPr>
        <w:tc>
          <w:tcPr>
            <w:tcW w:w="568" w:type="dxa"/>
            <w:vMerge/>
            <w:tcBorders>
              <w:top w:val="single" w:sz="4" w:space="0" w:color="auto"/>
              <w:left w:val="single" w:sz="4" w:space="0" w:color="auto"/>
              <w:bottom w:val="single" w:sz="4" w:space="0" w:color="auto"/>
              <w:right w:val="single" w:sz="4" w:space="0" w:color="auto"/>
            </w:tcBorders>
            <w:vAlign w:val="center"/>
            <w:hideMark/>
          </w:tcPr>
          <w:p w:rsidR="00166A09" w:rsidRPr="00C8158A" w:rsidRDefault="00166A09" w:rsidP="00710C86">
            <w:pPr>
              <w:rPr>
                <w:sz w:val="22"/>
              </w:rPr>
            </w:pPr>
          </w:p>
        </w:tc>
        <w:tc>
          <w:tcPr>
            <w:tcW w:w="7548" w:type="dxa"/>
            <w:vMerge/>
            <w:tcBorders>
              <w:top w:val="single" w:sz="4" w:space="0" w:color="auto"/>
              <w:left w:val="single" w:sz="4" w:space="0" w:color="auto"/>
              <w:bottom w:val="single" w:sz="4" w:space="0" w:color="auto"/>
              <w:right w:val="single" w:sz="4" w:space="0" w:color="auto"/>
            </w:tcBorders>
            <w:vAlign w:val="center"/>
            <w:hideMark/>
          </w:tcPr>
          <w:p w:rsidR="00166A09" w:rsidRPr="00C8158A" w:rsidRDefault="00166A09" w:rsidP="00710C86">
            <w:pPr>
              <w:rPr>
                <w:sz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166A09" w:rsidRPr="00203862" w:rsidRDefault="00166A09" w:rsidP="00710C86">
            <w:pPr>
              <w:pStyle w:val="af3"/>
              <w:rPr>
                <w:sz w:val="22"/>
              </w:rPr>
            </w:pPr>
            <w:r w:rsidRPr="00203862">
              <w:rPr>
                <w:sz w:val="22"/>
              </w:rPr>
              <w:t>Сумма</w:t>
            </w:r>
          </w:p>
        </w:tc>
        <w:tc>
          <w:tcPr>
            <w:tcW w:w="152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c>
          <w:tcPr>
            <w:tcW w:w="113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Сумма</w:t>
            </w:r>
          </w:p>
        </w:tc>
        <w:tc>
          <w:tcPr>
            <w:tcW w:w="1417"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c>
          <w:tcPr>
            <w:tcW w:w="1098"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Сумма</w:t>
            </w:r>
          </w:p>
        </w:tc>
        <w:tc>
          <w:tcPr>
            <w:tcW w:w="1454" w:type="dxa"/>
            <w:tcBorders>
              <w:top w:val="single" w:sz="4" w:space="0" w:color="auto"/>
              <w:left w:val="single" w:sz="4" w:space="0" w:color="auto"/>
              <w:bottom w:val="single" w:sz="4" w:space="0" w:color="auto"/>
              <w:right w:val="single" w:sz="4" w:space="0" w:color="auto"/>
            </w:tcBorders>
            <w:vAlign w:val="center"/>
          </w:tcPr>
          <w:p w:rsidR="00166A09" w:rsidRPr="00203862" w:rsidRDefault="00166A09" w:rsidP="00710C86">
            <w:pPr>
              <w:pStyle w:val="af3"/>
              <w:rPr>
                <w:sz w:val="22"/>
              </w:rPr>
            </w:pPr>
            <w:r w:rsidRPr="00203862">
              <w:rPr>
                <w:sz w:val="22"/>
              </w:rPr>
              <w:t>Предельный срок погашения</w:t>
            </w:r>
          </w:p>
        </w:tc>
      </w:tr>
      <w:tr w:rsidR="00166A09" w:rsidRPr="00C8158A" w:rsidTr="00166A09">
        <w:trPr>
          <w:trHeight w:val="55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1</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Бюджетные кредиты от других бюджетов бюджетной системы Российской Федерации</w:t>
            </w:r>
          </w:p>
        </w:tc>
        <w:tc>
          <w:tcPr>
            <w:tcW w:w="1134"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pPr>
            <w:r w:rsidRPr="00C8158A">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51"/>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166A09">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47"/>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-погашение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611"/>
        </w:trPr>
        <w:tc>
          <w:tcPr>
            <w:tcW w:w="56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rPr>
                <w:bCs/>
              </w:rPr>
            </w:pPr>
            <w:r w:rsidRPr="00C8158A">
              <w:rPr>
                <w:bCs/>
              </w:rPr>
              <w:t>2</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Кредиты, полученные в валюте Российской Федерации от кредитных организаций бюджетами муниципальных образований</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w:t>
            </w:r>
            <w:r w:rsidRPr="00C8158A">
              <w:t>- 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vAlign w:val="bottom"/>
            <w:hideMark/>
          </w:tcPr>
          <w:p w:rsidR="00166A09" w:rsidRPr="00C8158A" w:rsidRDefault="00166A09" w:rsidP="00710C86">
            <w:pPr>
              <w:pStyle w:val="a5"/>
              <w:tabs>
                <w:tab w:val="left" w:pos="708"/>
              </w:tabs>
            </w:pPr>
            <w:r w:rsidRPr="00C8158A">
              <w:t xml:space="preserve">   - погашение, всего, в том числе: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24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rPr>
                <w:bCs/>
              </w:rPr>
            </w:pPr>
          </w:p>
        </w:tc>
        <w:tc>
          <w:tcPr>
            <w:tcW w:w="7548" w:type="dxa"/>
            <w:tcBorders>
              <w:top w:val="single" w:sz="4" w:space="0" w:color="auto"/>
              <w:left w:val="single" w:sz="4" w:space="0" w:color="auto"/>
              <w:bottom w:val="single" w:sz="4" w:space="0" w:color="auto"/>
              <w:right w:val="single" w:sz="4" w:space="0" w:color="auto"/>
            </w:tcBorders>
            <w:vAlign w:val="bottom"/>
            <w:hideMark/>
          </w:tcPr>
          <w:p w:rsidR="00166A09" w:rsidRPr="00C8158A" w:rsidRDefault="00166A09" w:rsidP="00710C86">
            <w:pPr>
              <w:pStyle w:val="a5"/>
              <w:tabs>
                <w:tab w:val="left" w:pos="708"/>
              </w:tabs>
              <w:rPr>
                <w:bCs/>
              </w:rPr>
            </w:pPr>
            <w:r w:rsidRPr="00C8158A">
              <w:rPr>
                <w:bCs/>
              </w:rPr>
              <w:t>погашение реструктурированной задолженности</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557"/>
        </w:trPr>
        <w:tc>
          <w:tcPr>
            <w:tcW w:w="56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jc w:val="center"/>
              <w:rPr>
                <w:bCs/>
              </w:rPr>
            </w:pPr>
            <w:r w:rsidRPr="00C8158A">
              <w:rPr>
                <w:bCs/>
              </w:rPr>
              <w:t>3</w:t>
            </w: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Общий объем заимствований, направляемых на покрытие дефицита бюджета и погашение долговых обязательств муниципального района</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0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 привлечение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r w:rsidR="00166A09" w:rsidRPr="00C8158A" w:rsidTr="00166A09">
        <w:trPr>
          <w:trHeight w:val="300"/>
        </w:trPr>
        <w:tc>
          <w:tcPr>
            <w:tcW w:w="56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rPr>
                <w:bCs/>
              </w:rPr>
            </w:pPr>
          </w:p>
        </w:tc>
        <w:tc>
          <w:tcPr>
            <w:tcW w:w="7548" w:type="dxa"/>
            <w:tcBorders>
              <w:top w:val="single" w:sz="4" w:space="0" w:color="auto"/>
              <w:left w:val="single" w:sz="4" w:space="0" w:color="auto"/>
              <w:bottom w:val="single" w:sz="4" w:space="0" w:color="auto"/>
              <w:right w:val="single" w:sz="4" w:space="0" w:color="auto"/>
            </w:tcBorders>
            <w:hideMark/>
          </w:tcPr>
          <w:p w:rsidR="00166A09" w:rsidRPr="00C8158A" w:rsidRDefault="00166A09" w:rsidP="00710C86">
            <w:pPr>
              <w:pStyle w:val="a5"/>
              <w:tabs>
                <w:tab w:val="left" w:pos="708"/>
              </w:tabs>
              <w:rPr>
                <w:bCs/>
              </w:rPr>
            </w:pPr>
            <w:r w:rsidRPr="00C8158A">
              <w:rPr>
                <w:bCs/>
              </w:rPr>
              <w:t xml:space="preserve">    - погашение</w:t>
            </w:r>
          </w:p>
        </w:tc>
        <w:tc>
          <w:tcPr>
            <w:tcW w:w="1134" w:type="dxa"/>
            <w:tcBorders>
              <w:top w:val="single" w:sz="4" w:space="0" w:color="auto"/>
              <w:left w:val="single" w:sz="4" w:space="0" w:color="auto"/>
              <w:bottom w:val="single" w:sz="4" w:space="0" w:color="auto"/>
              <w:right w:val="single" w:sz="4" w:space="0" w:color="auto"/>
            </w:tcBorders>
            <w:hideMark/>
          </w:tcPr>
          <w:p w:rsidR="00166A09" w:rsidRDefault="00166A09" w:rsidP="00166A09">
            <w:pPr>
              <w:jc w:val="center"/>
            </w:pPr>
            <w:r w:rsidRPr="004B25BD">
              <w:t>0,0</w:t>
            </w:r>
          </w:p>
        </w:tc>
        <w:tc>
          <w:tcPr>
            <w:tcW w:w="152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13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17"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c>
          <w:tcPr>
            <w:tcW w:w="1098"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r w:rsidRPr="00C8158A">
              <w:t>0,0</w:t>
            </w:r>
          </w:p>
        </w:tc>
        <w:tc>
          <w:tcPr>
            <w:tcW w:w="1454" w:type="dxa"/>
            <w:tcBorders>
              <w:top w:val="single" w:sz="4" w:space="0" w:color="auto"/>
              <w:left w:val="single" w:sz="4" w:space="0" w:color="auto"/>
              <w:bottom w:val="single" w:sz="4" w:space="0" w:color="auto"/>
              <w:right w:val="single" w:sz="4" w:space="0" w:color="auto"/>
            </w:tcBorders>
          </w:tcPr>
          <w:p w:rsidR="00166A09" w:rsidRPr="00C8158A" w:rsidRDefault="00166A09" w:rsidP="00710C86">
            <w:pPr>
              <w:jc w:val="center"/>
            </w:pPr>
          </w:p>
        </w:tc>
      </w:tr>
    </w:tbl>
    <w:p w:rsidR="00166A09" w:rsidRDefault="00166A09" w:rsidP="00166A09">
      <w:pPr>
        <w:jc w:val="right"/>
      </w:pPr>
    </w:p>
    <w:p w:rsidR="00D47952" w:rsidRDefault="00D47952" w:rsidP="00166A09">
      <w:pPr>
        <w:jc w:val="right"/>
      </w:pPr>
    </w:p>
    <w:p w:rsidR="00D47952" w:rsidRDefault="00D47952" w:rsidP="00166A09">
      <w:pPr>
        <w:jc w:val="right"/>
      </w:pPr>
    </w:p>
    <w:p w:rsidR="00D47952" w:rsidRDefault="00D47952" w:rsidP="00166A09">
      <w:pPr>
        <w:jc w:val="right"/>
      </w:pPr>
    </w:p>
    <w:p w:rsidR="00D47952" w:rsidRDefault="00D47952" w:rsidP="00D47952">
      <w:pPr>
        <w:pStyle w:val="21"/>
        <w:tabs>
          <w:tab w:val="left" w:pos="8615"/>
        </w:tabs>
        <w:ind w:left="4820" w:firstLine="0"/>
        <w:rPr>
          <w:sz w:val="28"/>
          <w:szCs w:val="28"/>
        </w:rPr>
        <w:sectPr w:rsidR="00D47952" w:rsidSect="001949FD">
          <w:pgSz w:w="16838" w:h="11906" w:orient="landscape"/>
          <w:pgMar w:top="851" w:right="992" w:bottom="1418" w:left="709" w:header="709" w:footer="709" w:gutter="0"/>
          <w:cols w:space="708"/>
          <w:docGrid w:linePitch="360"/>
        </w:sectPr>
      </w:pPr>
    </w:p>
    <w:p w:rsidR="00D47952" w:rsidRPr="00C8158A" w:rsidRDefault="00D47952" w:rsidP="00D47952">
      <w:pPr>
        <w:pStyle w:val="21"/>
        <w:tabs>
          <w:tab w:val="left" w:pos="8615"/>
        </w:tabs>
        <w:ind w:left="4820" w:firstLine="0"/>
        <w:rPr>
          <w:sz w:val="28"/>
          <w:szCs w:val="28"/>
        </w:rPr>
      </w:pPr>
      <w:r w:rsidRPr="00C8158A">
        <w:rPr>
          <w:sz w:val="28"/>
          <w:szCs w:val="28"/>
        </w:rPr>
        <w:lastRenderedPageBreak/>
        <w:t>Приложение № 2</w:t>
      </w:r>
    </w:p>
    <w:p w:rsidR="00D47952" w:rsidRPr="00C8158A" w:rsidRDefault="00D47952" w:rsidP="00D47952">
      <w:pPr>
        <w:pStyle w:val="21"/>
        <w:tabs>
          <w:tab w:val="left" w:pos="8615"/>
        </w:tabs>
        <w:ind w:left="4820" w:firstLine="0"/>
        <w:rPr>
          <w:sz w:val="28"/>
          <w:szCs w:val="28"/>
        </w:rPr>
      </w:pPr>
      <w:r w:rsidRPr="00C8158A">
        <w:rPr>
          <w:sz w:val="28"/>
          <w:szCs w:val="28"/>
        </w:rPr>
        <w:t xml:space="preserve">к решению Совета народных депутатов </w:t>
      </w:r>
    </w:p>
    <w:p w:rsidR="00D47952" w:rsidRPr="00C8158A" w:rsidRDefault="00D47952" w:rsidP="00D47952">
      <w:pPr>
        <w:pStyle w:val="21"/>
        <w:tabs>
          <w:tab w:val="left" w:pos="8615"/>
        </w:tabs>
        <w:ind w:left="4820" w:firstLine="0"/>
        <w:rPr>
          <w:sz w:val="28"/>
          <w:szCs w:val="28"/>
        </w:rPr>
      </w:pPr>
      <w:r w:rsidRPr="00C8158A">
        <w:rPr>
          <w:sz w:val="28"/>
          <w:szCs w:val="28"/>
        </w:rPr>
        <w:t xml:space="preserve">Ольховатского муниципального района </w:t>
      </w:r>
    </w:p>
    <w:p w:rsidR="00D47952" w:rsidRPr="00C8158A" w:rsidRDefault="00D47952" w:rsidP="00D47952">
      <w:pPr>
        <w:pStyle w:val="21"/>
        <w:tabs>
          <w:tab w:val="left" w:pos="8615"/>
        </w:tabs>
        <w:ind w:left="4820" w:firstLine="0"/>
        <w:rPr>
          <w:sz w:val="28"/>
          <w:szCs w:val="28"/>
        </w:rPr>
      </w:pPr>
      <w:r w:rsidRPr="00C8158A">
        <w:rPr>
          <w:sz w:val="28"/>
          <w:szCs w:val="28"/>
        </w:rPr>
        <w:t>Воронежской области</w:t>
      </w:r>
    </w:p>
    <w:p w:rsidR="00D47952" w:rsidRPr="00C8158A" w:rsidRDefault="00D47952" w:rsidP="00D47952">
      <w:pPr>
        <w:pStyle w:val="21"/>
        <w:tabs>
          <w:tab w:val="left" w:pos="8615"/>
        </w:tabs>
        <w:ind w:left="4820" w:firstLine="0"/>
        <w:rPr>
          <w:sz w:val="28"/>
          <w:szCs w:val="28"/>
        </w:rPr>
      </w:pPr>
      <w:r w:rsidRPr="00C8158A">
        <w:rPr>
          <w:sz w:val="28"/>
          <w:szCs w:val="28"/>
        </w:rPr>
        <w:t xml:space="preserve">от </w:t>
      </w:r>
      <w:r w:rsidR="0092160C">
        <w:rPr>
          <w:sz w:val="28"/>
          <w:szCs w:val="28"/>
        </w:rPr>
        <w:t>04 декабря 2023 года</w:t>
      </w:r>
      <w:r w:rsidRPr="00C8158A">
        <w:rPr>
          <w:sz w:val="28"/>
          <w:szCs w:val="28"/>
        </w:rPr>
        <w:t xml:space="preserve"> № </w:t>
      </w:r>
      <w:r w:rsidR="0092160C">
        <w:rPr>
          <w:sz w:val="28"/>
          <w:szCs w:val="28"/>
        </w:rPr>
        <w:t>42</w:t>
      </w:r>
    </w:p>
    <w:p w:rsidR="00D47952" w:rsidRPr="00C8158A" w:rsidRDefault="00D47952" w:rsidP="00D47952">
      <w:pPr>
        <w:pStyle w:val="21"/>
        <w:tabs>
          <w:tab w:val="left" w:pos="8615"/>
        </w:tabs>
        <w:ind w:firstLine="0"/>
        <w:rPr>
          <w:sz w:val="28"/>
          <w:szCs w:val="28"/>
        </w:rPr>
      </w:pPr>
    </w:p>
    <w:p w:rsidR="00D47952" w:rsidRPr="0040415A" w:rsidRDefault="00D47952" w:rsidP="00D47952">
      <w:pPr>
        <w:tabs>
          <w:tab w:val="left" w:pos="7350"/>
        </w:tabs>
        <w:ind w:left="567"/>
        <w:jc w:val="center"/>
        <w:rPr>
          <w:b/>
          <w:sz w:val="28"/>
          <w:szCs w:val="28"/>
        </w:rPr>
      </w:pPr>
      <w:r w:rsidRPr="0040415A">
        <w:rPr>
          <w:b/>
          <w:sz w:val="28"/>
          <w:szCs w:val="28"/>
        </w:rPr>
        <w:t>Порядок</w:t>
      </w:r>
    </w:p>
    <w:p w:rsidR="00D47952" w:rsidRPr="0040415A" w:rsidRDefault="00D47952" w:rsidP="00D47952">
      <w:pPr>
        <w:tabs>
          <w:tab w:val="left" w:pos="7350"/>
        </w:tabs>
        <w:ind w:left="567"/>
        <w:jc w:val="center"/>
        <w:rPr>
          <w:b/>
          <w:sz w:val="28"/>
          <w:szCs w:val="28"/>
        </w:rPr>
      </w:pPr>
      <w:r w:rsidRPr="0040415A">
        <w:rPr>
          <w:b/>
          <w:sz w:val="28"/>
          <w:szCs w:val="28"/>
        </w:rPr>
        <w:t>участия граждан Ольховатского муниципального района</w:t>
      </w:r>
    </w:p>
    <w:p w:rsidR="00D47952" w:rsidRPr="0040415A" w:rsidRDefault="00D47952" w:rsidP="00D47952">
      <w:pPr>
        <w:tabs>
          <w:tab w:val="left" w:pos="7350"/>
        </w:tabs>
        <w:ind w:left="567"/>
        <w:jc w:val="center"/>
        <w:rPr>
          <w:b/>
          <w:sz w:val="28"/>
          <w:szCs w:val="28"/>
        </w:rPr>
      </w:pPr>
      <w:r w:rsidRPr="0040415A">
        <w:rPr>
          <w:b/>
          <w:sz w:val="28"/>
          <w:szCs w:val="28"/>
        </w:rPr>
        <w:t>в обсуждении проекта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на 202</w:t>
      </w:r>
      <w:r>
        <w:rPr>
          <w:b/>
          <w:sz w:val="28"/>
          <w:szCs w:val="28"/>
        </w:rPr>
        <w:t>4</w:t>
      </w:r>
      <w:r w:rsidRPr="0040415A">
        <w:rPr>
          <w:b/>
          <w:sz w:val="28"/>
          <w:szCs w:val="28"/>
        </w:rPr>
        <w:t xml:space="preserve"> год и на плановый период 202</w:t>
      </w:r>
      <w:r>
        <w:rPr>
          <w:b/>
          <w:sz w:val="28"/>
          <w:szCs w:val="28"/>
        </w:rPr>
        <w:t>5</w:t>
      </w:r>
      <w:r w:rsidRPr="0040415A">
        <w:rPr>
          <w:b/>
          <w:sz w:val="28"/>
          <w:szCs w:val="28"/>
        </w:rPr>
        <w:t xml:space="preserve"> и 202</w:t>
      </w:r>
      <w:r>
        <w:rPr>
          <w:b/>
          <w:sz w:val="28"/>
          <w:szCs w:val="28"/>
        </w:rPr>
        <w:t>6</w:t>
      </w:r>
      <w:r w:rsidRPr="0040415A">
        <w:rPr>
          <w:b/>
          <w:sz w:val="28"/>
          <w:szCs w:val="28"/>
        </w:rPr>
        <w:t xml:space="preserve"> годов» и учета предложений по обсуждаемому проекту</w:t>
      </w:r>
    </w:p>
    <w:p w:rsidR="00D47952" w:rsidRPr="00C8158A" w:rsidRDefault="00D47952" w:rsidP="00D47952">
      <w:pPr>
        <w:tabs>
          <w:tab w:val="left" w:pos="7350"/>
        </w:tabs>
        <w:ind w:left="567"/>
        <w:jc w:val="center"/>
        <w:rPr>
          <w:sz w:val="28"/>
          <w:szCs w:val="28"/>
        </w:rPr>
      </w:pPr>
    </w:p>
    <w:p w:rsidR="00D47952" w:rsidRPr="00C8158A" w:rsidRDefault="00D47952" w:rsidP="00D47952">
      <w:pPr>
        <w:tabs>
          <w:tab w:val="left" w:pos="7350"/>
        </w:tabs>
        <w:ind w:left="567"/>
        <w:jc w:val="center"/>
        <w:rPr>
          <w:sz w:val="28"/>
          <w:szCs w:val="28"/>
        </w:rPr>
      </w:pPr>
      <w:r w:rsidRPr="00C8158A">
        <w:rPr>
          <w:sz w:val="28"/>
          <w:szCs w:val="28"/>
        </w:rPr>
        <w:t>1. Общие положения.</w:t>
      </w:r>
    </w:p>
    <w:p w:rsidR="00D47952" w:rsidRPr="00C8158A" w:rsidRDefault="00D47952" w:rsidP="00D47952">
      <w:pPr>
        <w:tabs>
          <w:tab w:val="left" w:pos="7350"/>
        </w:tabs>
        <w:ind w:left="567"/>
        <w:jc w:val="center"/>
        <w:rPr>
          <w:sz w:val="28"/>
          <w:szCs w:val="28"/>
        </w:rPr>
      </w:pPr>
    </w:p>
    <w:p w:rsidR="00D47952" w:rsidRPr="00C8158A" w:rsidRDefault="00D47952" w:rsidP="00D47952">
      <w:pPr>
        <w:pStyle w:val="21"/>
        <w:spacing w:line="360" w:lineRule="auto"/>
        <w:ind w:left="567" w:firstLine="567"/>
        <w:rPr>
          <w:sz w:val="28"/>
          <w:szCs w:val="28"/>
        </w:rPr>
      </w:pPr>
      <w:r w:rsidRPr="00C8158A">
        <w:rPr>
          <w:sz w:val="28"/>
          <w:szCs w:val="28"/>
        </w:rPr>
        <w:t xml:space="preserve">1.1. </w:t>
      </w:r>
      <w:proofErr w:type="gramStart"/>
      <w:r w:rsidRPr="00C8158A">
        <w:rPr>
          <w:sz w:val="28"/>
          <w:szCs w:val="28"/>
        </w:rPr>
        <w:t>Настоящий Порядок разработан в соответствии с Федеральным законом от 6 октября 2003 года № 131-ФЗ «Об общих принципах организации местного самоуправления в Российской Федерации» и регламентирует порядок участия граждан Ольховатского муниципального района в обсуждении проекта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на 202</w:t>
      </w:r>
      <w:r>
        <w:rPr>
          <w:sz w:val="28"/>
          <w:szCs w:val="28"/>
        </w:rPr>
        <w:t>4</w:t>
      </w:r>
      <w:r w:rsidRPr="00C8158A">
        <w:rPr>
          <w:sz w:val="28"/>
          <w:szCs w:val="28"/>
        </w:rPr>
        <w:t xml:space="preserve"> год и на плановый период 202</w:t>
      </w:r>
      <w:r>
        <w:rPr>
          <w:sz w:val="28"/>
          <w:szCs w:val="28"/>
        </w:rPr>
        <w:t>5</w:t>
      </w:r>
      <w:r w:rsidRPr="00C8158A">
        <w:rPr>
          <w:sz w:val="28"/>
          <w:szCs w:val="28"/>
        </w:rPr>
        <w:t xml:space="preserve"> и 202</w:t>
      </w:r>
      <w:r>
        <w:rPr>
          <w:sz w:val="28"/>
          <w:szCs w:val="28"/>
        </w:rPr>
        <w:t>6</w:t>
      </w:r>
      <w:proofErr w:type="gramEnd"/>
      <w:r w:rsidRPr="00C8158A">
        <w:rPr>
          <w:sz w:val="28"/>
          <w:szCs w:val="28"/>
        </w:rPr>
        <w:t xml:space="preserve"> годов» и учета предложений граждан по обсуждаемому проекту (далее по тексту  - Порядок).</w:t>
      </w:r>
    </w:p>
    <w:p w:rsidR="00D47952" w:rsidRPr="00C8158A" w:rsidRDefault="00D47952" w:rsidP="00D47952">
      <w:pPr>
        <w:pStyle w:val="21"/>
        <w:spacing w:line="360" w:lineRule="auto"/>
        <w:ind w:left="567" w:firstLine="567"/>
        <w:rPr>
          <w:sz w:val="28"/>
          <w:szCs w:val="28"/>
        </w:rPr>
      </w:pPr>
      <w:r w:rsidRPr="00C8158A">
        <w:rPr>
          <w:sz w:val="28"/>
          <w:szCs w:val="28"/>
        </w:rPr>
        <w:t>1.2. Граждане Ольховатского муниципального района Воронежской области могут принять участие в обсуждении проекта решения Совета народных депутатов Ольховатского муниципального района Воронежской области «О бюджете Ольховатского муниципального района Воронежской области на 202</w:t>
      </w:r>
      <w:r>
        <w:rPr>
          <w:sz w:val="28"/>
          <w:szCs w:val="28"/>
        </w:rPr>
        <w:t>4</w:t>
      </w:r>
      <w:r w:rsidRPr="00C8158A">
        <w:rPr>
          <w:sz w:val="28"/>
          <w:szCs w:val="28"/>
        </w:rPr>
        <w:t xml:space="preserve"> год и на плановый период 202</w:t>
      </w:r>
      <w:r>
        <w:rPr>
          <w:sz w:val="28"/>
          <w:szCs w:val="28"/>
        </w:rPr>
        <w:t>5</w:t>
      </w:r>
      <w:r w:rsidRPr="00C8158A">
        <w:rPr>
          <w:sz w:val="28"/>
          <w:szCs w:val="28"/>
        </w:rPr>
        <w:t xml:space="preserve"> и 202</w:t>
      </w:r>
      <w:r>
        <w:rPr>
          <w:sz w:val="28"/>
          <w:szCs w:val="28"/>
        </w:rPr>
        <w:t>6</w:t>
      </w:r>
      <w:r w:rsidRPr="00C8158A">
        <w:rPr>
          <w:sz w:val="28"/>
          <w:szCs w:val="28"/>
        </w:rPr>
        <w:t xml:space="preserve"> годов» (деле по тексту -  Проект) в следующих формах:</w:t>
      </w:r>
    </w:p>
    <w:p w:rsidR="00D47952" w:rsidRPr="00C8158A" w:rsidRDefault="00D47952" w:rsidP="00D47952">
      <w:pPr>
        <w:pStyle w:val="21"/>
        <w:spacing w:line="360" w:lineRule="auto"/>
        <w:ind w:left="567" w:firstLine="567"/>
        <w:rPr>
          <w:sz w:val="28"/>
          <w:szCs w:val="28"/>
        </w:rPr>
      </w:pPr>
      <w:r w:rsidRPr="00C8158A">
        <w:rPr>
          <w:sz w:val="28"/>
          <w:szCs w:val="28"/>
        </w:rPr>
        <w:t xml:space="preserve">- участие в публичных слушаниях, назначенных Советом народных депутатов Ольховатского </w:t>
      </w:r>
      <w:proofErr w:type="gramStart"/>
      <w:r w:rsidRPr="00C8158A">
        <w:rPr>
          <w:sz w:val="28"/>
          <w:szCs w:val="28"/>
        </w:rPr>
        <w:t>муниципального</w:t>
      </w:r>
      <w:proofErr w:type="gramEnd"/>
      <w:r w:rsidRPr="00C8158A">
        <w:rPr>
          <w:sz w:val="28"/>
          <w:szCs w:val="28"/>
        </w:rPr>
        <w:t xml:space="preserve"> района Воронежской области в соответствии с Положением о публичных слушаниях в Ольховатском муниципальном районе;</w:t>
      </w:r>
    </w:p>
    <w:p w:rsidR="00D47952" w:rsidRPr="00C8158A" w:rsidRDefault="00D47952" w:rsidP="00D47952">
      <w:pPr>
        <w:pStyle w:val="21"/>
        <w:spacing w:line="360" w:lineRule="auto"/>
        <w:ind w:left="567" w:firstLine="567"/>
        <w:rPr>
          <w:sz w:val="28"/>
          <w:szCs w:val="28"/>
        </w:rPr>
      </w:pPr>
      <w:r w:rsidRPr="00C8158A">
        <w:rPr>
          <w:sz w:val="28"/>
          <w:szCs w:val="28"/>
        </w:rPr>
        <w:t>- внесение предложений по обсуждаемому Проекту в соответствии с настоящим Порядком.</w:t>
      </w:r>
    </w:p>
    <w:p w:rsidR="00D47952" w:rsidRPr="00C8158A" w:rsidRDefault="00D47952" w:rsidP="00D47952">
      <w:pPr>
        <w:pStyle w:val="21"/>
        <w:spacing w:line="360" w:lineRule="auto"/>
        <w:ind w:left="567" w:firstLine="567"/>
        <w:rPr>
          <w:sz w:val="28"/>
          <w:szCs w:val="28"/>
        </w:rPr>
      </w:pPr>
      <w:r w:rsidRPr="00C8158A">
        <w:rPr>
          <w:sz w:val="28"/>
          <w:szCs w:val="28"/>
        </w:rPr>
        <w:lastRenderedPageBreak/>
        <w:t>2. Порядок приема предложений по обсуждаемому Проекту.</w:t>
      </w:r>
    </w:p>
    <w:p w:rsidR="00D47952" w:rsidRPr="00C8158A" w:rsidRDefault="00D47952" w:rsidP="00D47952">
      <w:pPr>
        <w:pStyle w:val="21"/>
        <w:spacing w:line="360" w:lineRule="auto"/>
        <w:ind w:left="567" w:firstLine="567"/>
        <w:rPr>
          <w:sz w:val="28"/>
          <w:szCs w:val="28"/>
        </w:rPr>
      </w:pPr>
      <w:r w:rsidRPr="00C8158A">
        <w:rPr>
          <w:sz w:val="28"/>
          <w:szCs w:val="28"/>
        </w:rPr>
        <w:t>2.1. Предложения от граждан по обсуждаемому Проекту (далее по тексту - предложения) в письменном виде направляются в Совет народных депутатов Ольховатского муниципального района Воронежской области по адресу: Воронежская область, р.п. Ольховатка, ул. Октябрьская, д.64, кабинет 31</w:t>
      </w:r>
      <w:r>
        <w:rPr>
          <w:sz w:val="28"/>
          <w:szCs w:val="28"/>
        </w:rPr>
        <w:t>3</w:t>
      </w:r>
      <w:r w:rsidRPr="00C8158A">
        <w:rPr>
          <w:sz w:val="28"/>
          <w:szCs w:val="28"/>
        </w:rPr>
        <w:t xml:space="preserve"> в течение 15 дней после опубликования Проекта.</w:t>
      </w:r>
    </w:p>
    <w:p w:rsidR="00D47952" w:rsidRPr="00C8158A" w:rsidRDefault="00D47952" w:rsidP="00D47952">
      <w:pPr>
        <w:pStyle w:val="21"/>
        <w:spacing w:line="360" w:lineRule="auto"/>
        <w:ind w:left="567" w:firstLine="567"/>
        <w:rPr>
          <w:sz w:val="28"/>
          <w:szCs w:val="28"/>
        </w:rPr>
      </w:pPr>
      <w:r w:rsidRPr="00C8158A">
        <w:rPr>
          <w:sz w:val="28"/>
          <w:szCs w:val="28"/>
        </w:rPr>
        <w:t xml:space="preserve">2.2. В </w:t>
      </w:r>
      <w:proofErr w:type="gramStart"/>
      <w:r w:rsidRPr="00C8158A">
        <w:rPr>
          <w:sz w:val="28"/>
          <w:szCs w:val="28"/>
        </w:rPr>
        <w:t>предложениях</w:t>
      </w:r>
      <w:proofErr w:type="gramEnd"/>
      <w:r w:rsidRPr="00C8158A">
        <w:rPr>
          <w:sz w:val="28"/>
          <w:szCs w:val="28"/>
        </w:rPr>
        <w:t xml:space="preserve"> необходимо указать пункт Проекта, по которому вносятся предложения, а также фамилию, имя, отчество, адрес и контактный телефон автора поправок.</w:t>
      </w:r>
    </w:p>
    <w:p w:rsidR="00D47952" w:rsidRPr="00C8158A" w:rsidRDefault="00D47952" w:rsidP="00D47952">
      <w:pPr>
        <w:pStyle w:val="21"/>
        <w:spacing w:line="360" w:lineRule="auto"/>
        <w:ind w:left="567" w:firstLine="567"/>
        <w:rPr>
          <w:sz w:val="28"/>
          <w:szCs w:val="28"/>
        </w:rPr>
      </w:pPr>
      <w:r w:rsidRPr="00C8158A">
        <w:rPr>
          <w:sz w:val="28"/>
          <w:szCs w:val="28"/>
        </w:rPr>
        <w:t xml:space="preserve">2.3. Поступившие предложения </w:t>
      </w:r>
      <w:proofErr w:type="gramStart"/>
      <w:r w:rsidRPr="00C8158A">
        <w:rPr>
          <w:sz w:val="28"/>
          <w:szCs w:val="28"/>
        </w:rPr>
        <w:t>регистрируются в аппарате Совета народных депутатов Ольховатского муниципального района Воронежской области и передаются</w:t>
      </w:r>
      <w:proofErr w:type="gramEnd"/>
      <w:r w:rsidRPr="00C8158A">
        <w:rPr>
          <w:sz w:val="28"/>
          <w:szCs w:val="28"/>
        </w:rPr>
        <w:t xml:space="preserve"> в комиссию по организации и проведению публичных слушаний Совета народных депутатов Ольховатского муниципального района Воронежской области (далее по тексту - комиссия).</w:t>
      </w:r>
    </w:p>
    <w:p w:rsidR="00D47952" w:rsidRPr="00C8158A" w:rsidRDefault="00D47952" w:rsidP="00D47952">
      <w:pPr>
        <w:pStyle w:val="21"/>
        <w:spacing w:line="360" w:lineRule="auto"/>
        <w:ind w:left="567" w:firstLine="567"/>
        <w:rPr>
          <w:sz w:val="28"/>
          <w:szCs w:val="28"/>
        </w:rPr>
      </w:pPr>
      <w:r w:rsidRPr="00C8158A">
        <w:rPr>
          <w:sz w:val="28"/>
          <w:szCs w:val="28"/>
        </w:rPr>
        <w:t>3. Порядок рассмотрения предложений.</w:t>
      </w:r>
    </w:p>
    <w:p w:rsidR="00D47952" w:rsidRPr="00C8158A" w:rsidRDefault="00D47952" w:rsidP="00D47952">
      <w:pPr>
        <w:pStyle w:val="21"/>
        <w:spacing w:line="360" w:lineRule="auto"/>
        <w:ind w:left="567" w:firstLine="567"/>
        <w:rPr>
          <w:sz w:val="28"/>
          <w:szCs w:val="28"/>
        </w:rPr>
      </w:pPr>
      <w:r w:rsidRPr="00C8158A">
        <w:rPr>
          <w:sz w:val="28"/>
          <w:szCs w:val="28"/>
        </w:rPr>
        <w:t>3.1. Поступившие в комиссию предложения направляются на юридическое заключение.</w:t>
      </w:r>
    </w:p>
    <w:p w:rsidR="00D47952" w:rsidRPr="00C8158A" w:rsidRDefault="00D47952" w:rsidP="00D47952">
      <w:pPr>
        <w:pStyle w:val="21"/>
        <w:spacing w:line="360" w:lineRule="auto"/>
        <w:ind w:left="567" w:firstLine="567"/>
        <w:rPr>
          <w:sz w:val="28"/>
          <w:szCs w:val="28"/>
        </w:rPr>
      </w:pPr>
      <w:r w:rsidRPr="00C8158A">
        <w:rPr>
          <w:sz w:val="28"/>
          <w:szCs w:val="28"/>
        </w:rPr>
        <w:t>3.2. При необходимости  комиссия приглашает (письменно или по телефону) на свое заседание лиц, подавших предложения.</w:t>
      </w:r>
    </w:p>
    <w:p w:rsidR="00D47952" w:rsidRPr="00C8158A" w:rsidRDefault="00D47952" w:rsidP="00D47952">
      <w:pPr>
        <w:pStyle w:val="21"/>
        <w:spacing w:line="360" w:lineRule="auto"/>
        <w:ind w:left="567" w:firstLine="567"/>
        <w:rPr>
          <w:sz w:val="28"/>
          <w:szCs w:val="28"/>
        </w:rPr>
      </w:pPr>
      <w:r w:rsidRPr="00C8158A">
        <w:rPr>
          <w:sz w:val="28"/>
          <w:szCs w:val="28"/>
        </w:rPr>
        <w:t>3.3. По итогам изучения, анализа и обобщения внесенных предложений комиссия составляет заключение, которое должно содержать следующие положения:</w:t>
      </w:r>
    </w:p>
    <w:p w:rsidR="00D47952" w:rsidRPr="00C8158A" w:rsidRDefault="00D47952" w:rsidP="00D47952">
      <w:pPr>
        <w:pStyle w:val="21"/>
        <w:spacing w:line="360" w:lineRule="auto"/>
        <w:ind w:left="567" w:firstLine="567"/>
        <w:rPr>
          <w:sz w:val="28"/>
          <w:szCs w:val="28"/>
        </w:rPr>
      </w:pPr>
      <w:r w:rsidRPr="00C8158A">
        <w:rPr>
          <w:sz w:val="28"/>
          <w:szCs w:val="28"/>
        </w:rPr>
        <w:t>- общее количество поступивших предложений;</w:t>
      </w:r>
    </w:p>
    <w:p w:rsidR="00D47952" w:rsidRPr="00C8158A" w:rsidRDefault="00D47952" w:rsidP="00D47952">
      <w:pPr>
        <w:pStyle w:val="21"/>
        <w:spacing w:line="360" w:lineRule="auto"/>
        <w:ind w:left="567" w:firstLine="567"/>
        <w:rPr>
          <w:sz w:val="28"/>
          <w:szCs w:val="28"/>
        </w:rPr>
      </w:pPr>
      <w:r w:rsidRPr="00C8158A">
        <w:rPr>
          <w:sz w:val="28"/>
          <w:szCs w:val="28"/>
        </w:rPr>
        <w:t>- количество и содержание поступивших предложений, оставленных комиссией без рассмотрения;</w:t>
      </w:r>
    </w:p>
    <w:p w:rsidR="00D47952" w:rsidRPr="00C8158A" w:rsidRDefault="00D47952" w:rsidP="00D47952">
      <w:pPr>
        <w:pStyle w:val="21"/>
        <w:spacing w:line="360" w:lineRule="auto"/>
        <w:ind w:left="567" w:firstLine="567"/>
        <w:rPr>
          <w:sz w:val="28"/>
          <w:szCs w:val="28"/>
        </w:rPr>
      </w:pPr>
      <w:r w:rsidRPr="00C8158A">
        <w:rPr>
          <w:sz w:val="28"/>
          <w:szCs w:val="28"/>
        </w:rPr>
        <w:t>- содержание предложений, рекомендованных комиссией к отклонению;</w:t>
      </w:r>
    </w:p>
    <w:p w:rsidR="00D47952" w:rsidRPr="00C8158A" w:rsidRDefault="00D47952" w:rsidP="00D47952">
      <w:pPr>
        <w:pStyle w:val="21"/>
        <w:spacing w:line="360" w:lineRule="auto"/>
        <w:ind w:left="567" w:firstLine="567"/>
        <w:rPr>
          <w:sz w:val="28"/>
          <w:szCs w:val="28"/>
        </w:rPr>
      </w:pPr>
      <w:r w:rsidRPr="00C8158A">
        <w:rPr>
          <w:sz w:val="28"/>
          <w:szCs w:val="28"/>
        </w:rPr>
        <w:t>- содержание предложений, рекомендованных комиссией  для  одобрения и внесения в те</w:t>
      </w:r>
      <w:proofErr w:type="gramStart"/>
      <w:r w:rsidRPr="00C8158A">
        <w:rPr>
          <w:sz w:val="28"/>
          <w:szCs w:val="28"/>
        </w:rPr>
        <w:t>кст  Пр</w:t>
      </w:r>
      <w:proofErr w:type="gramEnd"/>
      <w:r w:rsidRPr="00C8158A">
        <w:rPr>
          <w:sz w:val="28"/>
          <w:szCs w:val="28"/>
        </w:rPr>
        <w:t>оекта.</w:t>
      </w:r>
    </w:p>
    <w:p w:rsidR="00D47952" w:rsidRPr="00C8158A" w:rsidRDefault="00D47952" w:rsidP="00D47952">
      <w:pPr>
        <w:pStyle w:val="21"/>
        <w:spacing w:line="360" w:lineRule="auto"/>
        <w:ind w:left="567" w:firstLine="567"/>
        <w:rPr>
          <w:sz w:val="28"/>
          <w:szCs w:val="28"/>
        </w:rPr>
      </w:pPr>
      <w:r w:rsidRPr="00C8158A">
        <w:rPr>
          <w:sz w:val="28"/>
          <w:szCs w:val="28"/>
        </w:rPr>
        <w:lastRenderedPageBreak/>
        <w:t>Предложения, внесенные с нарушением порядка и сроков, предусмотренных настоящим Порядком, по решению комиссии могут быть оставлены без рассмотрения.</w:t>
      </w:r>
    </w:p>
    <w:p w:rsidR="00D47952" w:rsidRPr="00C8158A" w:rsidRDefault="00D47952" w:rsidP="00D47952">
      <w:pPr>
        <w:pStyle w:val="21"/>
        <w:spacing w:line="360" w:lineRule="auto"/>
        <w:ind w:left="567" w:firstLine="567"/>
        <w:rPr>
          <w:sz w:val="28"/>
          <w:szCs w:val="28"/>
        </w:rPr>
      </w:pPr>
      <w:r w:rsidRPr="00C8158A">
        <w:rPr>
          <w:sz w:val="28"/>
          <w:szCs w:val="28"/>
        </w:rPr>
        <w:t xml:space="preserve">3.4. Комиссия не позднее, чем за 5 дней до заседания Совета народных депутатов Ольховатского муниципального района Воронежской области представляет в Совет народных депутатов Ольховатского муниципального района Воронежской области заключение с приложением всех поступивших предложений. </w:t>
      </w:r>
    </w:p>
    <w:p w:rsidR="00D47952" w:rsidRDefault="00D47952" w:rsidP="00166A09">
      <w:pPr>
        <w:jc w:val="right"/>
      </w:pPr>
    </w:p>
    <w:p w:rsidR="00D47952" w:rsidRDefault="00D47952" w:rsidP="00166A09">
      <w:pPr>
        <w:jc w:val="right"/>
        <w:sectPr w:rsidR="00D47952" w:rsidSect="00D47952">
          <w:pgSz w:w="11906" w:h="16838"/>
          <w:pgMar w:top="992" w:right="1418" w:bottom="709" w:left="851" w:header="709" w:footer="709" w:gutter="0"/>
          <w:cols w:space="708"/>
          <w:docGrid w:linePitch="360"/>
        </w:sectPr>
      </w:pPr>
    </w:p>
    <w:p w:rsidR="00D47952" w:rsidRDefault="00D47952" w:rsidP="00166A09">
      <w:pPr>
        <w:jc w:val="right"/>
      </w:pPr>
    </w:p>
    <w:sectPr w:rsidR="00D47952" w:rsidSect="001949FD">
      <w:pgSz w:w="16838" w:h="11906" w:orient="landscape"/>
      <w:pgMar w:top="851" w:right="992" w:bottom="1418" w:left="70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F53F7"/>
    <w:multiLevelType w:val="hybridMultilevel"/>
    <w:tmpl w:val="2056E194"/>
    <w:lvl w:ilvl="0" w:tplc="9F1677B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
    <w:nsid w:val="176C3EAC"/>
    <w:multiLevelType w:val="hybridMultilevel"/>
    <w:tmpl w:val="36C4818E"/>
    <w:lvl w:ilvl="0" w:tplc="B57CE588">
      <w:start w:val="3"/>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3FD3C2D"/>
    <w:multiLevelType w:val="hybridMultilevel"/>
    <w:tmpl w:val="1EA61D68"/>
    <w:lvl w:ilvl="0" w:tplc="60144F6C">
      <w:start w:val="1"/>
      <w:numFmt w:val="decimal"/>
      <w:lvlText w:val="%1."/>
      <w:lvlJc w:val="left"/>
      <w:pPr>
        <w:ind w:left="1256" w:hanging="405"/>
      </w:pPr>
      <w:rPr>
        <w:rFonts w:eastAsia="Calibri"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0"/>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characterSpacingControl w:val="doNotCompress"/>
  <w:compat/>
  <w:rsids>
    <w:rsidRoot w:val="00CC5508"/>
    <w:rsid w:val="00010371"/>
    <w:rsid w:val="000129C9"/>
    <w:rsid w:val="00013093"/>
    <w:rsid w:val="00025B72"/>
    <w:rsid w:val="000343CE"/>
    <w:rsid w:val="00036F05"/>
    <w:rsid w:val="0005081F"/>
    <w:rsid w:val="00057F87"/>
    <w:rsid w:val="00066AC0"/>
    <w:rsid w:val="000670BC"/>
    <w:rsid w:val="00070CFF"/>
    <w:rsid w:val="000717CB"/>
    <w:rsid w:val="000740F0"/>
    <w:rsid w:val="0007420F"/>
    <w:rsid w:val="000754BA"/>
    <w:rsid w:val="00080885"/>
    <w:rsid w:val="00086D50"/>
    <w:rsid w:val="000909B2"/>
    <w:rsid w:val="00090B33"/>
    <w:rsid w:val="000A011B"/>
    <w:rsid w:val="000A12A5"/>
    <w:rsid w:val="000A6434"/>
    <w:rsid w:val="000B00CC"/>
    <w:rsid w:val="000B122C"/>
    <w:rsid w:val="000B2A93"/>
    <w:rsid w:val="000C0E14"/>
    <w:rsid w:val="000C55AF"/>
    <w:rsid w:val="000C5B72"/>
    <w:rsid w:val="000D088C"/>
    <w:rsid w:val="000D18B5"/>
    <w:rsid w:val="000D6FBA"/>
    <w:rsid w:val="000D75A5"/>
    <w:rsid w:val="000E160B"/>
    <w:rsid w:val="000E7173"/>
    <w:rsid w:val="000F14AD"/>
    <w:rsid w:val="000F1977"/>
    <w:rsid w:val="00100EC8"/>
    <w:rsid w:val="0010179D"/>
    <w:rsid w:val="00104212"/>
    <w:rsid w:val="00104D8A"/>
    <w:rsid w:val="00104EBA"/>
    <w:rsid w:val="001073F9"/>
    <w:rsid w:val="00111581"/>
    <w:rsid w:val="00111FB2"/>
    <w:rsid w:val="00113D3D"/>
    <w:rsid w:val="00125169"/>
    <w:rsid w:val="001306CA"/>
    <w:rsid w:val="00132573"/>
    <w:rsid w:val="00136B53"/>
    <w:rsid w:val="00136F25"/>
    <w:rsid w:val="00140622"/>
    <w:rsid w:val="001506AB"/>
    <w:rsid w:val="001516D6"/>
    <w:rsid w:val="00151E36"/>
    <w:rsid w:val="0015249E"/>
    <w:rsid w:val="00156271"/>
    <w:rsid w:val="00157A11"/>
    <w:rsid w:val="00160998"/>
    <w:rsid w:val="001616A2"/>
    <w:rsid w:val="001624C9"/>
    <w:rsid w:val="00162BB6"/>
    <w:rsid w:val="00162D44"/>
    <w:rsid w:val="00166A09"/>
    <w:rsid w:val="00167185"/>
    <w:rsid w:val="001731D2"/>
    <w:rsid w:val="001840D0"/>
    <w:rsid w:val="00192394"/>
    <w:rsid w:val="001949FD"/>
    <w:rsid w:val="00197B5F"/>
    <w:rsid w:val="001A4F36"/>
    <w:rsid w:val="001B468A"/>
    <w:rsid w:val="001B5004"/>
    <w:rsid w:val="001B6816"/>
    <w:rsid w:val="001E3F49"/>
    <w:rsid w:val="001F1C04"/>
    <w:rsid w:val="001F4821"/>
    <w:rsid w:val="001F60E6"/>
    <w:rsid w:val="00200877"/>
    <w:rsid w:val="00201FDA"/>
    <w:rsid w:val="00202653"/>
    <w:rsid w:val="00204030"/>
    <w:rsid w:val="002139E5"/>
    <w:rsid w:val="00217DCD"/>
    <w:rsid w:val="0022067C"/>
    <w:rsid w:val="00222820"/>
    <w:rsid w:val="0022316D"/>
    <w:rsid w:val="00223D4A"/>
    <w:rsid w:val="002258F0"/>
    <w:rsid w:val="00232244"/>
    <w:rsid w:val="00234F40"/>
    <w:rsid w:val="0023539D"/>
    <w:rsid w:val="002400A4"/>
    <w:rsid w:val="00247559"/>
    <w:rsid w:val="00251582"/>
    <w:rsid w:val="00253814"/>
    <w:rsid w:val="002571D0"/>
    <w:rsid w:val="00257E7D"/>
    <w:rsid w:val="00260B62"/>
    <w:rsid w:val="0026250E"/>
    <w:rsid w:val="0026524B"/>
    <w:rsid w:val="0026649D"/>
    <w:rsid w:val="0026691B"/>
    <w:rsid w:val="00286821"/>
    <w:rsid w:val="002946DE"/>
    <w:rsid w:val="002948AF"/>
    <w:rsid w:val="00295C76"/>
    <w:rsid w:val="002A0377"/>
    <w:rsid w:val="002A3AF1"/>
    <w:rsid w:val="002B74A0"/>
    <w:rsid w:val="002C0283"/>
    <w:rsid w:val="002C3CB1"/>
    <w:rsid w:val="002C41A9"/>
    <w:rsid w:val="002D1E6D"/>
    <w:rsid w:val="002D2289"/>
    <w:rsid w:val="002D3C8A"/>
    <w:rsid w:val="002E07A3"/>
    <w:rsid w:val="002F3CEF"/>
    <w:rsid w:val="002F498F"/>
    <w:rsid w:val="00302D09"/>
    <w:rsid w:val="00303258"/>
    <w:rsid w:val="0031245F"/>
    <w:rsid w:val="0031468A"/>
    <w:rsid w:val="00322FAD"/>
    <w:rsid w:val="00332BF2"/>
    <w:rsid w:val="00335770"/>
    <w:rsid w:val="00337DC6"/>
    <w:rsid w:val="003409B7"/>
    <w:rsid w:val="0034152F"/>
    <w:rsid w:val="003441E6"/>
    <w:rsid w:val="00346551"/>
    <w:rsid w:val="00346A30"/>
    <w:rsid w:val="0035699E"/>
    <w:rsid w:val="00367071"/>
    <w:rsid w:val="003672E8"/>
    <w:rsid w:val="00367E94"/>
    <w:rsid w:val="003719D0"/>
    <w:rsid w:val="003747CD"/>
    <w:rsid w:val="00380666"/>
    <w:rsid w:val="00380957"/>
    <w:rsid w:val="0038371D"/>
    <w:rsid w:val="0038676B"/>
    <w:rsid w:val="003873F1"/>
    <w:rsid w:val="00397302"/>
    <w:rsid w:val="003A733E"/>
    <w:rsid w:val="003C0B10"/>
    <w:rsid w:val="003D0FF4"/>
    <w:rsid w:val="003D2B9D"/>
    <w:rsid w:val="003E6F50"/>
    <w:rsid w:val="003F076E"/>
    <w:rsid w:val="003F0BA7"/>
    <w:rsid w:val="003F0F33"/>
    <w:rsid w:val="003F15DF"/>
    <w:rsid w:val="003F780B"/>
    <w:rsid w:val="0040397A"/>
    <w:rsid w:val="0040415A"/>
    <w:rsid w:val="00412BEF"/>
    <w:rsid w:val="00423B99"/>
    <w:rsid w:val="00424B8C"/>
    <w:rsid w:val="00426389"/>
    <w:rsid w:val="00426557"/>
    <w:rsid w:val="004351DF"/>
    <w:rsid w:val="00435E0D"/>
    <w:rsid w:val="00441B13"/>
    <w:rsid w:val="00444383"/>
    <w:rsid w:val="00453943"/>
    <w:rsid w:val="00457EF6"/>
    <w:rsid w:val="004601D5"/>
    <w:rsid w:val="0046133C"/>
    <w:rsid w:val="00461D60"/>
    <w:rsid w:val="00462582"/>
    <w:rsid w:val="00463986"/>
    <w:rsid w:val="0046456E"/>
    <w:rsid w:val="00465A32"/>
    <w:rsid w:val="0047486F"/>
    <w:rsid w:val="00477170"/>
    <w:rsid w:val="00482220"/>
    <w:rsid w:val="004825F6"/>
    <w:rsid w:val="00487FC7"/>
    <w:rsid w:val="00494D94"/>
    <w:rsid w:val="00495332"/>
    <w:rsid w:val="00497F03"/>
    <w:rsid w:val="004A197A"/>
    <w:rsid w:val="004B0C63"/>
    <w:rsid w:val="004B57DA"/>
    <w:rsid w:val="004B7DC4"/>
    <w:rsid w:val="004C17D2"/>
    <w:rsid w:val="004C5F89"/>
    <w:rsid w:val="004D0EAB"/>
    <w:rsid w:val="004D6DE4"/>
    <w:rsid w:val="004D77C0"/>
    <w:rsid w:val="004E2CB9"/>
    <w:rsid w:val="004E69A7"/>
    <w:rsid w:val="004E6EF1"/>
    <w:rsid w:val="004F48FA"/>
    <w:rsid w:val="004F7BDD"/>
    <w:rsid w:val="00500410"/>
    <w:rsid w:val="0050074A"/>
    <w:rsid w:val="0050078E"/>
    <w:rsid w:val="00504BA9"/>
    <w:rsid w:val="00506835"/>
    <w:rsid w:val="00506BC0"/>
    <w:rsid w:val="00513CA9"/>
    <w:rsid w:val="005161D4"/>
    <w:rsid w:val="00521AD5"/>
    <w:rsid w:val="0052334C"/>
    <w:rsid w:val="00523456"/>
    <w:rsid w:val="005259AE"/>
    <w:rsid w:val="00526A19"/>
    <w:rsid w:val="00531BB6"/>
    <w:rsid w:val="00534CF4"/>
    <w:rsid w:val="0053581B"/>
    <w:rsid w:val="00537A86"/>
    <w:rsid w:val="0054021C"/>
    <w:rsid w:val="00541B7B"/>
    <w:rsid w:val="00544C2A"/>
    <w:rsid w:val="00545458"/>
    <w:rsid w:val="005477F0"/>
    <w:rsid w:val="00551321"/>
    <w:rsid w:val="0055135C"/>
    <w:rsid w:val="00554D4E"/>
    <w:rsid w:val="005570ED"/>
    <w:rsid w:val="005614AF"/>
    <w:rsid w:val="00564DE8"/>
    <w:rsid w:val="00566932"/>
    <w:rsid w:val="0057172D"/>
    <w:rsid w:val="005745EF"/>
    <w:rsid w:val="00587D56"/>
    <w:rsid w:val="005969FE"/>
    <w:rsid w:val="00596C44"/>
    <w:rsid w:val="005A2A86"/>
    <w:rsid w:val="005A403B"/>
    <w:rsid w:val="005A70FD"/>
    <w:rsid w:val="005B0AB9"/>
    <w:rsid w:val="005B3341"/>
    <w:rsid w:val="005B4965"/>
    <w:rsid w:val="005B6665"/>
    <w:rsid w:val="005C572D"/>
    <w:rsid w:val="005C6148"/>
    <w:rsid w:val="005C69CF"/>
    <w:rsid w:val="005C6D4E"/>
    <w:rsid w:val="005D2E83"/>
    <w:rsid w:val="005D4D95"/>
    <w:rsid w:val="005F2BD7"/>
    <w:rsid w:val="005F3AB4"/>
    <w:rsid w:val="005F5187"/>
    <w:rsid w:val="005F6CF6"/>
    <w:rsid w:val="00602633"/>
    <w:rsid w:val="00602EF2"/>
    <w:rsid w:val="006042F0"/>
    <w:rsid w:val="00620206"/>
    <w:rsid w:val="00621594"/>
    <w:rsid w:val="006240E9"/>
    <w:rsid w:val="006249F4"/>
    <w:rsid w:val="0062782C"/>
    <w:rsid w:val="00632B1B"/>
    <w:rsid w:val="00635395"/>
    <w:rsid w:val="006408A9"/>
    <w:rsid w:val="00647129"/>
    <w:rsid w:val="00655A45"/>
    <w:rsid w:val="00661546"/>
    <w:rsid w:val="00663DDE"/>
    <w:rsid w:val="00675624"/>
    <w:rsid w:val="006820FD"/>
    <w:rsid w:val="00683AD6"/>
    <w:rsid w:val="00692A82"/>
    <w:rsid w:val="00697636"/>
    <w:rsid w:val="006A4B1A"/>
    <w:rsid w:val="006A5CFC"/>
    <w:rsid w:val="006A667D"/>
    <w:rsid w:val="006A6B20"/>
    <w:rsid w:val="006B24B4"/>
    <w:rsid w:val="006B2E6B"/>
    <w:rsid w:val="006B3CFD"/>
    <w:rsid w:val="006C7BBA"/>
    <w:rsid w:val="006D0221"/>
    <w:rsid w:val="006D3B8D"/>
    <w:rsid w:val="006D66FE"/>
    <w:rsid w:val="006E7568"/>
    <w:rsid w:val="006E7FAD"/>
    <w:rsid w:val="006F086D"/>
    <w:rsid w:val="006F1E2D"/>
    <w:rsid w:val="006F276F"/>
    <w:rsid w:val="00700277"/>
    <w:rsid w:val="007004A1"/>
    <w:rsid w:val="00701AB6"/>
    <w:rsid w:val="0070612E"/>
    <w:rsid w:val="00710251"/>
    <w:rsid w:val="00710C86"/>
    <w:rsid w:val="00716795"/>
    <w:rsid w:val="00721D5C"/>
    <w:rsid w:val="007231F8"/>
    <w:rsid w:val="00724800"/>
    <w:rsid w:val="007271DB"/>
    <w:rsid w:val="0073019A"/>
    <w:rsid w:val="00732FEB"/>
    <w:rsid w:val="007365FB"/>
    <w:rsid w:val="00737DD6"/>
    <w:rsid w:val="00747477"/>
    <w:rsid w:val="00747D92"/>
    <w:rsid w:val="00756EA6"/>
    <w:rsid w:val="00762E9B"/>
    <w:rsid w:val="00767345"/>
    <w:rsid w:val="00767DAD"/>
    <w:rsid w:val="00771908"/>
    <w:rsid w:val="0077210D"/>
    <w:rsid w:val="007726BA"/>
    <w:rsid w:val="00775930"/>
    <w:rsid w:val="00776834"/>
    <w:rsid w:val="007A165B"/>
    <w:rsid w:val="007A1A48"/>
    <w:rsid w:val="007B0C9F"/>
    <w:rsid w:val="007B2CE8"/>
    <w:rsid w:val="007B5DA6"/>
    <w:rsid w:val="007C047B"/>
    <w:rsid w:val="007C4B20"/>
    <w:rsid w:val="007D19BE"/>
    <w:rsid w:val="007D7F4D"/>
    <w:rsid w:val="007E11DB"/>
    <w:rsid w:val="007E120E"/>
    <w:rsid w:val="007E3FC4"/>
    <w:rsid w:val="007E4469"/>
    <w:rsid w:val="007E5CE0"/>
    <w:rsid w:val="007E6054"/>
    <w:rsid w:val="007F0B84"/>
    <w:rsid w:val="007F1B3D"/>
    <w:rsid w:val="007F42A5"/>
    <w:rsid w:val="00800409"/>
    <w:rsid w:val="0080454B"/>
    <w:rsid w:val="00810C8F"/>
    <w:rsid w:val="00811658"/>
    <w:rsid w:val="00811FDB"/>
    <w:rsid w:val="00820D0E"/>
    <w:rsid w:val="0082444A"/>
    <w:rsid w:val="00826D62"/>
    <w:rsid w:val="00833F1D"/>
    <w:rsid w:val="0083466D"/>
    <w:rsid w:val="00836DBE"/>
    <w:rsid w:val="0084130D"/>
    <w:rsid w:val="00841FCF"/>
    <w:rsid w:val="00843DEA"/>
    <w:rsid w:val="00845050"/>
    <w:rsid w:val="00846F6B"/>
    <w:rsid w:val="00847DA3"/>
    <w:rsid w:val="00850D4E"/>
    <w:rsid w:val="00850DAC"/>
    <w:rsid w:val="00850DB0"/>
    <w:rsid w:val="00856D0B"/>
    <w:rsid w:val="0085737F"/>
    <w:rsid w:val="00864874"/>
    <w:rsid w:val="00871F04"/>
    <w:rsid w:val="008728B5"/>
    <w:rsid w:val="00872BEC"/>
    <w:rsid w:val="008732C7"/>
    <w:rsid w:val="008737E4"/>
    <w:rsid w:val="008807A0"/>
    <w:rsid w:val="00880FF0"/>
    <w:rsid w:val="00883E53"/>
    <w:rsid w:val="008955F1"/>
    <w:rsid w:val="008966BC"/>
    <w:rsid w:val="008A0DF7"/>
    <w:rsid w:val="008A4651"/>
    <w:rsid w:val="008A4D55"/>
    <w:rsid w:val="008A6C86"/>
    <w:rsid w:val="008B7E6E"/>
    <w:rsid w:val="008C02F8"/>
    <w:rsid w:val="008C065A"/>
    <w:rsid w:val="008C3669"/>
    <w:rsid w:val="008C63B0"/>
    <w:rsid w:val="008D039A"/>
    <w:rsid w:val="008D545B"/>
    <w:rsid w:val="008D59C4"/>
    <w:rsid w:val="008D5C05"/>
    <w:rsid w:val="008D5F69"/>
    <w:rsid w:val="008E60B5"/>
    <w:rsid w:val="008F0225"/>
    <w:rsid w:val="008F19D1"/>
    <w:rsid w:val="008F2345"/>
    <w:rsid w:val="00902FE3"/>
    <w:rsid w:val="00906F9F"/>
    <w:rsid w:val="009145AD"/>
    <w:rsid w:val="0092160C"/>
    <w:rsid w:val="009267EA"/>
    <w:rsid w:val="00937E9D"/>
    <w:rsid w:val="00940295"/>
    <w:rsid w:val="00945231"/>
    <w:rsid w:val="0094782E"/>
    <w:rsid w:val="009533C8"/>
    <w:rsid w:val="00953D09"/>
    <w:rsid w:val="009544EA"/>
    <w:rsid w:val="009569AF"/>
    <w:rsid w:val="00957431"/>
    <w:rsid w:val="00967C50"/>
    <w:rsid w:val="0097087D"/>
    <w:rsid w:val="00973A31"/>
    <w:rsid w:val="0098038D"/>
    <w:rsid w:val="00983F40"/>
    <w:rsid w:val="00984B66"/>
    <w:rsid w:val="00995D83"/>
    <w:rsid w:val="00997F89"/>
    <w:rsid w:val="009A123B"/>
    <w:rsid w:val="009A128A"/>
    <w:rsid w:val="009A5149"/>
    <w:rsid w:val="009A72B5"/>
    <w:rsid w:val="009B3745"/>
    <w:rsid w:val="009B4BA5"/>
    <w:rsid w:val="009C2370"/>
    <w:rsid w:val="009C29A1"/>
    <w:rsid w:val="009C4CD7"/>
    <w:rsid w:val="009C72D2"/>
    <w:rsid w:val="009C73E7"/>
    <w:rsid w:val="009D15E2"/>
    <w:rsid w:val="009D33C9"/>
    <w:rsid w:val="009D38E2"/>
    <w:rsid w:val="009E7E1A"/>
    <w:rsid w:val="009F0353"/>
    <w:rsid w:val="009F50CB"/>
    <w:rsid w:val="009F525E"/>
    <w:rsid w:val="009F6F00"/>
    <w:rsid w:val="00A01A83"/>
    <w:rsid w:val="00A05A27"/>
    <w:rsid w:val="00A1104D"/>
    <w:rsid w:val="00A11268"/>
    <w:rsid w:val="00A20380"/>
    <w:rsid w:val="00A20C36"/>
    <w:rsid w:val="00A20F45"/>
    <w:rsid w:val="00A343F5"/>
    <w:rsid w:val="00A359CF"/>
    <w:rsid w:val="00A402AD"/>
    <w:rsid w:val="00A40C09"/>
    <w:rsid w:val="00A42BAB"/>
    <w:rsid w:val="00A557DA"/>
    <w:rsid w:val="00A56C12"/>
    <w:rsid w:val="00A60FD3"/>
    <w:rsid w:val="00A61A7A"/>
    <w:rsid w:val="00A625C3"/>
    <w:rsid w:val="00A64063"/>
    <w:rsid w:val="00A664A6"/>
    <w:rsid w:val="00A717D4"/>
    <w:rsid w:val="00A8469D"/>
    <w:rsid w:val="00A84FA8"/>
    <w:rsid w:val="00A8555B"/>
    <w:rsid w:val="00A866E7"/>
    <w:rsid w:val="00A9736A"/>
    <w:rsid w:val="00AA149B"/>
    <w:rsid w:val="00AA17C7"/>
    <w:rsid w:val="00AA640C"/>
    <w:rsid w:val="00AA77C8"/>
    <w:rsid w:val="00AB118C"/>
    <w:rsid w:val="00AB3162"/>
    <w:rsid w:val="00AC418A"/>
    <w:rsid w:val="00AC41D1"/>
    <w:rsid w:val="00AD0A9D"/>
    <w:rsid w:val="00AD637A"/>
    <w:rsid w:val="00AE6975"/>
    <w:rsid w:val="00AF146E"/>
    <w:rsid w:val="00AF381A"/>
    <w:rsid w:val="00AF7FE9"/>
    <w:rsid w:val="00B032C6"/>
    <w:rsid w:val="00B0522F"/>
    <w:rsid w:val="00B0698F"/>
    <w:rsid w:val="00B10F64"/>
    <w:rsid w:val="00B126AD"/>
    <w:rsid w:val="00B1532E"/>
    <w:rsid w:val="00B15671"/>
    <w:rsid w:val="00B20119"/>
    <w:rsid w:val="00B20DB2"/>
    <w:rsid w:val="00B25056"/>
    <w:rsid w:val="00B27337"/>
    <w:rsid w:val="00B507C1"/>
    <w:rsid w:val="00B51CA1"/>
    <w:rsid w:val="00B523FF"/>
    <w:rsid w:val="00B556BC"/>
    <w:rsid w:val="00B60257"/>
    <w:rsid w:val="00B65647"/>
    <w:rsid w:val="00B66965"/>
    <w:rsid w:val="00B71F51"/>
    <w:rsid w:val="00B74749"/>
    <w:rsid w:val="00B75F67"/>
    <w:rsid w:val="00B76877"/>
    <w:rsid w:val="00B82C3E"/>
    <w:rsid w:val="00B912C8"/>
    <w:rsid w:val="00B921A5"/>
    <w:rsid w:val="00B94398"/>
    <w:rsid w:val="00B96F40"/>
    <w:rsid w:val="00BA404B"/>
    <w:rsid w:val="00BB32ED"/>
    <w:rsid w:val="00BB34C1"/>
    <w:rsid w:val="00BB626C"/>
    <w:rsid w:val="00BC0C2E"/>
    <w:rsid w:val="00BC1F5F"/>
    <w:rsid w:val="00BC28B3"/>
    <w:rsid w:val="00BC5730"/>
    <w:rsid w:val="00BC7543"/>
    <w:rsid w:val="00BC793F"/>
    <w:rsid w:val="00BD17D9"/>
    <w:rsid w:val="00BD68DA"/>
    <w:rsid w:val="00BD6E56"/>
    <w:rsid w:val="00BE5F6A"/>
    <w:rsid w:val="00BE6341"/>
    <w:rsid w:val="00BF117B"/>
    <w:rsid w:val="00BF1924"/>
    <w:rsid w:val="00BF6355"/>
    <w:rsid w:val="00BF6C6D"/>
    <w:rsid w:val="00C154C7"/>
    <w:rsid w:val="00C156FA"/>
    <w:rsid w:val="00C160C2"/>
    <w:rsid w:val="00C17DDB"/>
    <w:rsid w:val="00C216EA"/>
    <w:rsid w:val="00C21FBB"/>
    <w:rsid w:val="00C22522"/>
    <w:rsid w:val="00C328C6"/>
    <w:rsid w:val="00C32B8F"/>
    <w:rsid w:val="00C336CF"/>
    <w:rsid w:val="00C36456"/>
    <w:rsid w:val="00C37777"/>
    <w:rsid w:val="00C41002"/>
    <w:rsid w:val="00C442EB"/>
    <w:rsid w:val="00C47745"/>
    <w:rsid w:val="00C50961"/>
    <w:rsid w:val="00C5540B"/>
    <w:rsid w:val="00C564D6"/>
    <w:rsid w:val="00C610DB"/>
    <w:rsid w:val="00C7416D"/>
    <w:rsid w:val="00C8158A"/>
    <w:rsid w:val="00C82603"/>
    <w:rsid w:val="00C850EA"/>
    <w:rsid w:val="00C91909"/>
    <w:rsid w:val="00C96BAC"/>
    <w:rsid w:val="00CA5376"/>
    <w:rsid w:val="00CA63B2"/>
    <w:rsid w:val="00CA6524"/>
    <w:rsid w:val="00CA6964"/>
    <w:rsid w:val="00CB08FD"/>
    <w:rsid w:val="00CB2B32"/>
    <w:rsid w:val="00CB5802"/>
    <w:rsid w:val="00CB5894"/>
    <w:rsid w:val="00CC5508"/>
    <w:rsid w:val="00CC6919"/>
    <w:rsid w:val="00CD10C8"/>
    <w:rsid w:val="00CD209D"/>
    <w:rsid w:val="00CD2D47"/>
    <w:rsid w:val="00CD5909"/>
    <w:rsid w:val="00CD6389"/>
    <w:rsid w:val="00CD6B1D"/>
    <w:rsid w:val="00CE4FF4"/>
    <w:rsid w:val="00CF1B53"/>
    <w:rsid w:val="00CF1D93"/>
    <w:rsid w:val="00CF483B"/>
    <w:rsid w:val="00CF5494"/>
    <w:rsid w:val="00D00C0A"/>
    <w:rsid w:val="00D00EA0"/>
    <w:rsid w:val="00D04BD9"/>
    <w:rsid w:val="00D112A3"/>
    <w:rsid w:val="00D119B6"/>
    <w:rsid w:val="00D146C1"/>
    <w:rsid w:val="00D17605"/>
    <w:rsid w:val="00D23FB1"/>
    <w:rsid w:val="00D34AFE"/>
    <w:rsid w:val="00D40697"/>
    <w:rsid w:val="00D419E9"/>
    <w:rsid w:val="00D47952"/>
    <w:rsid w:val="00D52F04"/>
    <w:rsid w:val="00D543D4"/>
    <w:rsid w:val="00D62318"/>
    <w:rsid w:val="00D623E8"/>
    <w:rsid w:val="00D64B11"/>
    <w:rsid w:val="00D70475"/>
    <w:rsid w:val="00D70F8D"/>
    <w:rsid w:val="00D7235E"/>
    <w:rsid w:val="00D808B8"/>
    <w:rsid w:val="00D87F0B"/>
    <w:rsid w:val="00D908B4"/>
    <w:rsid w:val="00D9256B"/>
    <w:rsid w:val="00D93FAE"/>
    <w:rsid w:val="00DA5E1D"/>
    <w:rsid w:val="00DB041A"/>
    <w:rsid w:val="00DB290F"/>
    <w:rsid w:val="00DB2BDD"/>
    <w:rsid w:val="00DB4386"/>
    <w:rsid w:val="00DB7351"/>
    <w:rsid w:val="00DC3313"/>
    <w:rsid w:val="00DD3533"/>
    <w:rsid w:val="00DD3899"/>
    <w:rsid w:val="00DE04E5"/>
    <w:rsid w:val="00DE33AC"/>
    <w:rsid w:val="00DF3500"/>
    <w:rsid w:val="00E008C0"/>
    <w:rsid w:val="00E00C04"/>
    <w:rsid w:val="00E0537F"/>
    <w:rsid w:val="00E104E9"/>
    <w:rsid w:val="00E1613A"/>
    <w:rsid w:val="00E16C78"/>
    <w:rsid w:val="00E209C4"/>
    <w:rsid w:val="00E264AA"/>
    <w:rsid w:val="00E26D51"/>
    <w:rsid w:val="00E32D14"/>
    <w:rsid w:val="00E43797"/>
    <w:rsid w:val="00E46165"/>
    <w:rsid w:val="00E67D02"/>
    <w:rsid w:val="00E7105B"/>
    <w:rsid w:val="00E80350"/>
    <w:rsid w:val="00E816A5"/>
    <w:rsid w:val="00E826E4"/>
    <w:rsid w:val="00E82E3C"/>
    <w:rsid w:val="00E863D9"/>
    <w:rsid w:val="00E86F81"/>
    <w:rsid w:val="00E965B1"/>
    <w:rsid w:val="00EA1A18"/>
    <w:rsid w:val="00EA3550"/>
    <w:rsid w:val="00EB095B"/>
    <w:rsid w:val="00EB21CC"/>
    <w:rsid w:val="00EB2693"/>
    <w:rsid w:val="00EB66B7"/>
    <w:rsid w:val="00EB6816"/>
    <w:rsid w:val="00EB6E3B"/>
    <w:rsid w:val="00EB7A76"/>
    <w:rsid w:val="00EC0501"/>
    <w:rsid w:val="00EC6002"/>
    <w:rsid w:val="00EE1F51"/>
    <w:rsid w:val="00EE6C38"/>
    <w:rsid w:val="00EF2F07"/>
    <w:rsid w:val="00F03945"/>
    <w:rsid w:val="00F10C69"/>
    <w:rsid w:val="00F11771"/>
    <w:rsid w:val="00F15FDF"/>
    <w:rsid w:val="00F1682A"/>
    <w:rsid w:val="00F2014C"/>
    <w:rsid w:val="00F23139"/>
    <w:rsid w:val="00F25E67"/>
    <w:rsid w:val="00F279D5"/>
    <w:rsid w:val="00F31178"/>
    <w:rsid w:val="00F3198D"/>
    <w:rsid w:val="00F3691D"/>
    <w:rsid w:val="00F4028C"/>
    <w:rsid w:val="00F43102"/>
    <w:rsid w:val="00F438B6"/>
    <w:rsid w:val="00F43E3F"/>
    <w:rsid w:val="00F460A5"/>
    <w:rsid w:val="00F55D74"/>
    <w:rsid w:val="00F57D12"/>
    <w:rsid w:val="00F64C30"/>
    <w:rsid w:val="00F65663"/>
    <w:rsid w:val="00F70504"/>
    <w:rsid w:val="00F73613"/>
    <w:rsid w:val="00F758A5"/>
    <w:rsid w:val="00F85161"/>
    <w:rsid w:val="00F85E07"/>
    <w:rsid w:val="00F9585A"/>
    <w:rsid w:val="00F9605B"/>
    <w:rsid w:val="00FC6588"/>
    <w:rsid w:val="00FD1EA2"/>
    <w:rsid w:val="00FE0FC7"/>
    <w:rsid w:val="00FE7F57"/>
    <w:rsid w:val="00FF052B"/>
    <w:rsid w:val="00FF4798"/>
    <w:rsid w:val="00FF51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55A45"/>
    <w:rPr>
      <w:sz w:val="24"/>
      <w:szCs w:val="24"/>
    </w:rPr>
  </w:style>
  <w:style w:type="paragraph" w:styleId="1">
    <w:name w:val="heading 1"/>
    <w:basedOn w:val="a"/>
    <w:next w:val="a"/>
    <w:link w:val="10"/>
    <w:uiPriority w:val="9"/>
    <w:qFormat/>
    <w:rsid w:val="00F9605B"/>
    <w:pPr>
      <w:keepNext/>
      <w:ind w:right="84"/>
      <w:jc w:val="center"/>
      <w:outlineLvl w:val="0"/>
    </w:pPr>
    <w:rPr>
      <w:szCs w:val="20"/>
    </w:rPr>
  </w:style>
  <w:style w:type="paragraph" w:styleId="2">
    <w:name w:val="heading 2"/>
    <w:basedOn w:val="a"/>
    <w:next w:val="a"/>
    <w:link w:val="20"/>
    <w:qFormat/>
    <w:rsid w:val="00F9605B"/>
    <w:pPr>
      <w:keepNext/>
      <w:ind w:right="84"/>
      <w:jc w:val="center"/>
      <w:outlineLvl w:val="1"/>
    </w:pPr>
    <w:rPr>
      <w:b/>
      <w:bCs/>
      <w:sz w:val="32"/>
      <w:szCs w:val="20"/>
    </w:rPr>
  </w:style>
  <w:style w:type="paragraph" w:styleId="3">
    <w:name w:val="heading 3"/>
    <w:basedOn w:val="a"/>
    <w:next w:val="a"/>
    <w:link w:val="30"/>
    <w:semiHidden/>
    <w:unhideWhenUsed/>
    <w:qFormat/>
    <w:rsid w:val="0026524B"/>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F9605B"/>
    <w:rPr>
      <w:sz w:val="24"/>
    </w:rPr>
  </w:style>
  <w:style w:type="character" w:customStyle="1" w:styleId="20">
    <w:name w:val="Заголовок 2 Знак"/>
    <w:link w:val="2"/>
    <w:rsid w:val="00F9605B"/>
    <w:rPr>
      <w:b/>
      <w:bCs/>
      <w:sz w:val="32"/>
    </w:rPr>
  </w:style>
  <w:style w:type="paragraph" w:customStyle="1" w:styleId="ConsNonformat">
    <w:name w:val="ConsNonformat"/>
    <w:rsid w:val="00CC5508"/>
    <w:pPr>
      <w:widowControl w:val="0"/>
      <w:autoSpaceDE w:val="0"/>
      <w:autoSpaceDN w:val="0"/>
      <w:adjustRightInd w:val="0"/>
    </w:pPr>
    <w:rPr>
      <w:rFonts w:ascii="Courier New" w:hAnsi="Courier New" w:cs="Courier New"/>
    </w:rPr>
  </w:style>
  <w:style w:type="paragraph" w:customStyle="1" w:styleId="ConsNormal">
    <w:name w:val="ConsNormal"/>
    <w:rsid w:val="00CC5508"/>
    <w:pPr>
      <w:widowControl w:val="0"/>
      <w:autoSpaceDE w:val="0"/>
      <w:autoSpaceDN w:val="0"/>
      <w:adjustRightInd w:val="0"/>
      <w:ind w:firstLine="720"/>
    </w:pPr>
    <w:rPr>
      <w:rFonts w:ascii="Arial" w:hAnsi="Arial" w:cs="Arial"/>
    </w:rPr>
  </w:style>
  <w:style w:type="paragraph" w:styleId="a3">
    <w:name w:val="Balloon Text"/>
    <w:basedOn w:val="a"/>
    <w:link w:val="a4"/>
    <w:semiHidden/>
    <w:rsid w:val="00EC0501"/>
    <w:rPr>
      <w:rFonts w:ascii="Tahoma" w:hAnsi="Tahoma"/>
      <w:sz w:val="16"/>
      <w:szCs w:val="16"/>
    </w:rPr>
  </w:style>
  <w:style w:type="character" w:customStyle="1" w:styleId="a4">
    <w:name w:val="Текст выноски Знак"/>
    <w:link w:val="a3"/>
    <w:semiHidden/>
    <w:rsid w:val="00AF381A"/>
    <w:rPr>
      <w:rFonts w:ascii="Tahoma" w:hAnsi="Tahoma" w:cs="Tahoma"/>
      <w:sz w:val="16"/>
      <w:szCs w:val="16"/>
    </w:rPr>
  </w:style>
  <w:style w:type="paragraph" w:customStyle="1" w:styleId="11">
    <w:name w:val="Знак1"/>
    <w:basedOn w:val="a"/>
    <w:rsid w:val="00DB290F"/>
    <w:pPr>
      <w:spacing w:after="160" w:line="240" w:lineRule="exact"/>
    </w:pPr>
    <w:rPr>
      <w:rFonts w:ascii="Verdana" w:hAnsi="Verdana" w:cs="Verdana"/>
      <w:sz w:val="20"/>
      <w:szCs w:val="20"/>
      <w:lang w:val="en-US" w:eastAsia="en-US"/>
    </w:rPr>
  </w:style>
  <w:style w:type="paragraph" w:styleId="21">
    <w:name w:val="Body Text Indent 2"/>
    <w:basedOn w:val="a"/>
    <w:link w:val="22"/>
    <w:uiPriority w:val="99"/>
    <w:rsid w:val="00AE6975"/>
    <w:pPr>
      <w:ind w:firstLine="900"/>
      <w:jc w:val="both"/>
    </w:pPr>
    <w:rPr>
      <w:rFonts w:ascii="Times New Roman CYR" w:hAnsi="Times New Roman CYR"/>
      <w:szCs w:val="20"/>
    </w:rPr>
  </w:style>
  <w:style w:type="character" w:customStyle="1" w:styleId="22">
    <w:name w:val="Основной текст с отступом 2 Знак"/>
    <w:link w:val="21"/>
    <w:uiPriority w:val="99"/>
    <w:rsid w:val="00F9605B"/>
    <w:rPr>
      <w:rFonts w:ascii="Times New Roman CYR" w:hAnsi="Times New Roman CYR"/>
      <w:sz w:val="24"/>
    </w:rPr>
  </w:style>
  <w:style w:type="paragraph" w:customStyle="1" w:styleId="ConsPlusNonformat">
    <w:name w:val="ConsPlusNonformat"/>
    <w:rsid w:val="00683AD6"/>
    <w:pPr>
      <w:autoSpaceDE w:val="0"/>
      <w:autoSpaceDN w:val="0"/>
      <w:adjustRightInd w:val="0"/>
    </w:pPr>
    <w:rPr>
      <w:rFonts w:ascii="Courier New" w:hAnsi="Courier New" w:cs="Courier New"/>
    </w:rPr>
  </w:style>
  <w:style w:type="paragraph" w:styleId="a5">
    <w:name w:val="header"/>
    <w:basedOn w:val="a"/>
    <w:link w:val="a6"/>
    <w:rsid w:val="005969FE"/>
    <w:pPr>
      <w:tabs>
        <w:tab w:val="center" w:pos="4677"/>
        <w:tab w:val="right" w:pos="9355"/>
      </w:tabs>
    </w:pPr>
  </w:style>
  <w:style w:type="character" w:customStyle="1" w:styleId="a6">
    <w:name w:val="Верхний колонтитул Знак"/>
    <w:link w:val="a5"/>
    <w:rsid w:val="005969FE"/>
    <w:rPr>
      <w:sz w:val="24"/>
      <w:szCs w:val="24"/>
    </w:rPr>
  </w:style>
  <w:style w:type="character" w:styleId="a7">
    <w:name w:val="page number"/>
    <w:basedOn w:val="a0"/>
    <w:rsid w:val="005969FE"/>
  </w:style>
  <w:style w:type="paragraph" w:styleId="a8">
    <w:name w:val="footer"/>
    <w:basedOn w:val="a"/>
    <w:link w:val="a9"/>
    <w:rsid w:val="005969FE"/>
    <w:pPr>
      <w:tabs>
        <w:tab w:val="center" w:pos="4677"/>
        <w:tab w:val="right" w:pos="9355"/>
      </w:tabs>
    </w:pPr>
  </w:style>
  <w:style w:type="character" w:customStyle="1" w:styleId="a9">
    <w:name w:val="Нижний колонтитул Знак"/>
    <w:link w:val="a8"/>
    <w:rsid w:val="005969FE"/>
    <w:rPr>
      <w:sz w:val="24"/>
      <w:szCs w:val="24"/>
    </w:rPr>
  </w:style>
  <w:style w:type="paragraph" w:styleId="aa">
    <w:name w:val="Body Text"/>
    <w:basedOn w:val="a"/>
    <w:link w:val="ab"/>
    <w:rsid w:val="005969FE"/>
    <w:rPr>
      <w:sz w:val="28"/>
    </w:rPr>
  </w:style>
  <w:style w:type="character" w:customStyle="1" w:styleId="ab">
    <w:name w:val="Основной текст Знак"/>
    <w:link w:val="aa"/>
    <w:rsid w:val="005969FE"/>
    <w:rPr>
      <w:sz w:val="28"/>
      <w:szCs w:val="24"/>
    </w:rPr>
  </w:style>
  <w:style w:type="paragraph" w:customStyle="1" w:styleId="ConsPlusNormal">
    <w:name w:val="ConsPlusNormal"/>
    <w:link w:val="ConsPlusNormal0"/>
    <w:rsid w:val="005969F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rsid w:val="005969FE"/>
    <w:rPr>
      <w:rFonts w:ascii="Arial" w:hAnsi="Arial" w:cs="Arial"/>
      <w:lang w:val="ru-RU" w:eastAsia="ru-RU" w:bidi="ar-SA"/>
    </w:rPr>
  </w:style>
  <w:style w:type="paragraph" w:customStyle="1" w:styleId="ac">
    <w:name w:val="Знак Знак Знак Знак Знак Знак Знак Знак Знак Знак"/>
    <w:basedOn w:val="a"/>
    <w:rsid w:val="005969FE"/>
    <w:pPr>
      <w:spacing w:after="160" w:line="240" w:lineRule="exact"/>
    </w:pPr>
    <w:rPr>
      <w:rFonts w:ascii="Verdana" w:hAnsi="Verdana"/>
      <w:lang w:val="en-US" w:eastAsia="en-US"/>
    </w:rPr>
  </w:style>
  <w:style w:type="paragraph" w:customStyle="1" w:styleId="ConsPlusTitle">
    <w:name w:val="ConsPlusTitle"/>
    <w:rsid w:val="005969FE"/>
    <w:pPr>
      <w:widowControl w:val="0"/>
      <w:autoSpaceDE w:val="0"/>
      <w:autoSpaceDN w:val="0"/>
      <w:adjustRightInd w:val="0"/>
    </w:pPr>
    <w:rPr>
      <w:b/>
      <w:bCs/>
      <w:sz w:val="24"/>
      <w:szCs w:val="24"/>
    </w:rPr>
  </w:style>
  <w:style w:type="table" w:styleId="ad">
    <w:name w:val="Table Grid"/>
    <w:basedOn w:val="a1"/>
    <w:rsid w:val="005969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unhideWhenUsed/>
    <w:rsid w:val="005969FE"/>
    <w:rPr>
      <w:color w:val="0000FF"/>
      <w:u w:val="single"/>
    </w:rPr>
  </w:style>
  <w:style w:type="character" w:styleId="af">
    <w:name w:val="FollowedHyperlink"/>
    <w:uiPriority w:val="99"/>
    <w:unhideWhenUsed/>
    <w:rsid w:val="005969FE"/>
    <w:rPr>
      <w:color w:val="800080"/>
      <w:u w:val="single"/>
    </w:rPr>
  </w:style>
  <w:style w:type="paragraph" w:customStyle="1" w:styleId="font5">
    <w:name w:val="font5"/>
    <w:basedOn w:val="a"/>
    <w:rsid w:val="005969FE"/>
    <w:pPr>
      <w:spacing w:before="100" w:beforeAutospacing="1" w:after="100" w:afterAutospacing="1"/>
    </w:pPr>
    <w:rPr>
      <w:sz w:val="22"/>
      <w:szCs w:val="22"/>
    </w:rPr>
  </w:style>
  <w:style w:type="paragraph" w:customStyle="1" w:styleId="font6">
    <w:name w:val="font6"/>
    <w:basedOn w:val="a"/>
    <w:rsid w:val="005969FE"/>
    <w:pPr>
      <w:spacing w:before="100" w:beforeAutospacing="1" w:after="100" w:afterAutospacing="1"/>
    </w:pPr>
    <w:rPr>
      <w:color w:val="000000"/>
      <w:sz w:val="22"/>
      <w:szCs w:val="22"/>
    </w:rPr>
  </w:style>
  <w:style w:type="paragraph" w:customStyle="1" w:styleId="xl63">
    <w:name w:val="xl63"/>
    <w:basedOn w:val="a"/>
    <w:rsid w:val="005969FE"/>
    <w:pPr>
      <w:spacing w:before="100" w:beforeAutospacing="1" w:after="100" w:afterAutospacing="1"/>
    </w:pPr>
  </w:style>
  <w:style w:type="paragraph" w:customStyle="1" w:styleId="xl64">
    <w:name w:val="xl6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65">
    <w:name w:val="xl65"/>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66">
    <w:name w:val="xl66"/>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67">
    <w:name w:val="xl6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68">
    <w:name w:val="xl6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69">
    <w:name w:val="xl6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0">
    <w:name w:val="xl7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1">
    <w:name w:val="xl7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2">
    <w:name w:val="xl72"/>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3">
    <w:name w:val="xl73"/>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4">
    <w:name w:val="xl7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5">
    <w:name w:val="xl75"/>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6">
    <w:name w:val="xl76"/>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77">
    <w:name w:val="xl7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2"/>
      <w:szCs w:val="22"/>
    </w:rPr>
  </w:style>
  <w:style w:type="paragraph" w:customStyle="1" w:styleId="xl78">
    <w:name w:val="xl7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79">
    <w:name w:val="xl7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1">
    <w:name w:val="xl8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2"/>
      <w:szCs w:val="22"/>
    </w:rPr>
  </w:style>
  <w:style w:type="paragraph" w:customStyle="1" w:styleId="xl82">
    <w:name w:val="xl82"/>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83">
    <w:name w:val="xl83"/>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4">
    <w:name w:val="xl84"/>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6"/>
      <w:szCs w:val="16"/>
    </w:rPr>
  </w:style>
  <w:style w:type="paragraph" w:customStyle="1" w:styleId="xl85">
    <w:name w:val="xl85"/>
    <w:basedOn w:val="a"/>
    <w:rsid w:val="005969FE"/>
    <w:pPr>
      <w:spacing w:before="100" w:beforeAutospacing="1" w:after="100" w:afterAutospacing="1"/>
    </w:pPr>
    <w:rPr>
      <w:sz w:val="22"/>
      <w:szCs w:val="22"/>
    </w:rPr>
  </w:style>
  <w:style w:type="paragraph" w:customStyle="1" w:styleId="xl86">
    <w:name w:val="xl86"/>
    <w:basedOn w:val="a"/>
    <w:rsid w:val="005969FE"/>
    <w:pPr>
      <w:spacing w:before="100" w:beforeAutospacing="1" w:after="100" w:afterAutospacing="1"/>
    </w:pPr>
  </w:style>
  <w:style w:type="paragraph" w:customStyle="1" w:styleId="xl87">
    <w:name w:val="xl87"/>
    <w:basedOn w:val="a"/>
    <w:rsid w:val="005969FE"/>
    <w:pPr>
      <w:pBdr>
        <w:top w:val="single" w:sz="4" w:space="0" w:color="auto"/>
      </w:pBdr>
      <w:spacing w:before="100" w:beforeAutospacing="1" w:after="100" w:afterAutospacing="1"/>
      <w:textAlignment w:val="top"/>
    </w:pPr>
    <w:rPr>
      <w:sz w:val="22"/>
      <w:szCs w:val="22"/>
    </w:rPr>
  </w:style>
  <w:style w:type="paragraph" w:customStyle="1" w:styleId="xl88">
    <w:name w:val="xl88"/>
    <w:basedOn w:val="a"/>
    <w:rsid w:val="005969FE"/>
    <w:pPr>
      <w:spacing w:before="100" w:beforeAutospacing="1" w:after="100" w:afterAutospacing="1"/>
      <w:textAlignment w:val="top"/>
    </w:pPr>
  </w:style>
  <w:style w:type="paragraph" w:customStyle="1" w:styleId="xl89">
    <w:name w:val="xl89"/>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0">
    <w:name w:val="xl9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18"/>
      <w:szCs w:val="18"/>
    </w:rPr>
  </w:style>
  <w:style w:type="paragraph" w:customStyle="1" w:styleId="xl92">
    <w:name w:val="xl92"/>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3">
    <w:name w:val="xl93"/>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94">
    <w:name w:val="xl94"/>
    <w:basedOn w:val="a"/>
    <w:rsid w:val="005969FE"/>
    <w:pPr>
      <w:pBdr>
        <w:bottom w:val="single" w:sz="4" w:space="0" w:color="auto"/>
      </w:pBdr>
      <w:spacing w:before="100" w:beforeAutospacing="1" w:after="100" w:afterAutospacing="1"/>
      <w:jc w:val="right"/>
    </w:pPr>
  </w:style>
  <w:style w:type="paragraph" w:customStyle="1" w:styleId="xl95">
    <w:name w:val="xl95"/>
    <w:basedOn w:val="a"/>
    <w:rsid w:val="005969FE"/>
    <w:pPr>
      <w:spacing w:before="100" w:beforeAutospacing="1" w:after="100" w:afterAutospacing="1"/>
      <w:jc w:val="right"/>
      <w:textAlignment w:val="top"/>
    </w:pPr>
    <w:rPr>
      <w:b/>
      <w:bCs/>
    </w:rPr>
  </w:style>
  <w:style w:type="paragraph" w:customStyle="1" w:styleId="xl96">
    <w:name w:val="xl96"/>
    <w:basedOn w:val="a"/>
    <w:rsid w:val="005969FE"/>
    <w:pPr>
      <w:spacing w:before="100" w:beforeAutospacing="1" w:after="100" w:afterAutospacing="1"/>
      <w:jc w:val="right"/>
    </w:pPr>
  </w:style>
  <w:style w:type="paragraph" w:customStyle="1" w:styleId="xl97">
    <w:name w:val="xl97"/>
    <w:basedOn w:val="a"/>
    <w:rsid w:val="005969FE"/>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98">
    <w:name w:val="xl98"/>
    <w:basedOn w:val="a"/>
    <w:rsid w:val="005969FE"/>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a"/>
    <w:rsid w:val="005969FE"/>
    <w:pPr>
      <w:spacing w:before="100" w:beforeAutospacing="1" w:after="100" w:afterAutospacing="1"/>
    </w:pPr>
    <w:rPr>
      <w:b/>
      <w:bCs/>
    </w:rPr>
  </w:style>
  <w:style w:type="paragraph" w:customStyle="1" w:styleId="xl100">
    <w:name w:val="xl10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01">
    <w:name w:val="xl10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8"/>
      <w:szCs w:val="28"/>
    </w:rPr>
  </w:style>
  <w:style w:type="paragraph" w:customStyle="1" w:styleId="xl102">
    <w:name w:val="xl102"/>
    <w:basedOn w:val="a"/>
    <w:rsid w:val="005969FE"/>
    <w:pPr>
      <w:pBdr>
        <w:top w:val="single" w:sz="4" w:space="0" w:color="auto"/>
        <w:bottom w:val="single" w:sz="4" w:space="0" w:color="auto"/>
        <w:right w:val="single" w:sz="4" w:space="0" w:color="auto"/>
      </w:pBdr>
      <w:spacing w:before="100" w:beforeAutospacing="1" w:after="100" w:afterAutospacing="1"/>
    </w:pPr>
    <w:rPr>
      <w:b/>
      <w:bCs/>
      <w:color w:val="000000"/>
      <w:sz w:val="28"/>
      <w:szCs w:val="28"/>
    </w:rPr>
  </w:style>
  <w:style w:type="paragraph" w:customStyle="1" w:styleId="xl103">
    <w:name w:val="xl103"/>
    <w:basedOn w:val="a"/>
    <w:rsid w:val="005969FE"/>
    <w:pPr>
      <w:spacing w:before="100" w:beforeAutospacing="1" w:after="100" w:afterAutospacing="1"/>
    </w:pPr>
    <w:rPr>
      <w:b/>
      <w:bCs/>
      <w:color w:val="FF0000"/>
    </w:rPr>
  </w:style>
  <w:style w:type="paragraph" w:customStyle="1" w:styleId="xl104">
    <w:name w:val="xl104"/>
    <w:basedOn w:val="a"/>
    <w:rsid w:val="005969FE"/>
    <w:pPr>
      <w:pBdr>
        <w:left w:val="single" w:sz="4" w:space="0" w:color="auto"/>
        <w:right w:val="single" w:sz="4" w:space="0" w:color="auto"/>
      </w:pBdr>
      <w:spacing w:before="100" w:beforeAutospacing="1" w:after="100" w:afterAutospacing="1"/>
      <w:textAlignment w:val="top"/>
    </w:pPr>
    <w:rPr>
      <w:b/>
      <w:bCs/>
      <w:color w:val="000000"/>
      <w:sz w:val="28"/>
      <w:szCs w:val="28"/>
    </w:rPr>
  </w:style>
  <w:style w:type="paragraph" w:customStyle="1" w:styleId="xl105">
    <w:name w:val="xl105"/>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8"/>
      <w:szCs w:val="28"/>
    </w:rPr>
  </w:style>
  <w:style w:type="paragraph" w:customStyle="1" w:styleId="xl106">
    <w:name w:val="xl106"/>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07">
    <w:name w:val="xl107"/>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08">
    <w:name w:val="xl108"/>
    <w:basedOn w:val="a"/>
    <w:rsid w:val="005969FE"/>
    <w:pPr>
      <w:shd w:val="clear" w:color="000000" w:fill="FFFFFF"/>
      <w:spacing w:before="100" w:beforeAutospacing="1" w:after="100" w:afterAutospacing="1"/>
    </w:pPr>
  </w:style>
  <w:style w:type="paragraph" w:customStyle="1" w:styleId="xl109">
    <w:name w:val="xl109"/>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10">
    <w:name w:val="xl110"/>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111">
    <w:name w:val="xl111"/>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8"/>
      <w:szCs w:val="28"/>
    </w:rPr>
  </w:style>
  <w:style w:type="paragraph" w:customStyle="1" w:styleId="xl112">
    <w:name w:val="xl112"/>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3">
    <w:name w:val="xl113"/>
    <w:basedOn w:val="a"/>
    <w:rsid w:val="005969FE"/>
    <w:pPr>
      <w:pBdr>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4">
    <w:name w:val="xl114"/>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5">
    <w:name w:val="xl115"/>
    <w:basedOn w:val="a"/>
    <w:rsid w:val="005969FE"/>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6">
    <w:name w:val="xl116"/>
    <w:basedOn w:val="a"/>
    <w:rsid w:val="005969FE"/>
    <w:pPr>
      <w:pBdr>
        <w:left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7">
    <w:name w:val="xl117"/>
    <w:basedOn w:val="a"/>
    <w:rsid w:val="005969FE"/>
    <w:pPr>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8"/>
      <w:szCs w:val="28"/>
    </w:rPr>
  </w:style>
  <w:style w:type="paragraph" w:customStyle="1" w:styleId="xl118">
    <w:name w:val="xl118"/>
    <w:basedOn w:val="a"/>
    <w:rsid w:val="005969FE"/>
    <w:pPr>
      <w:pBdr>
        <w:top w:val="single" w:sz="4" w:space="0" w:color="auto"/>
        <w:left w:val="single" w:sz="4" w:space="0" w:color="auto"/>
      </w:pBdr>
      <w:spacing w:before="100" w:beforeAutospacing="1" w:after="100" w:afterAutospacing="1"/>
      <w:jc w:val="center"/>
      <w:textAlignment w:val="top"/>
    </w:pPr>
    <w:rPr>
      <w:b/>
      <w:bCs/>
      <w:sz w:val="28"/>
      <w:szCs w:val="28"/>
    </w:rPr>
  </w:style>
  <w:style w:type="paragraph" w:customStyle="1" w:styleId="xl119">
    <w:name w:val="xl119"/>
    <w:basedOn w:val="a"/>
    <w:rsid w:val="005969FE"/>
    <w:pPr>
      <w:pBdr>
        <w:left w:val="single" w:sz="4" w:space="0" w:color="auto"/>
      </w:pBdr>
      <w:spacing w:before="100" w:beforeAutospacing="1" w:after="100" w:afterAutospacing="1"/>
      <w:jc w:val="center"/>
      <w:textAlignment w:val="top"/>
    </w:pPr>
    <w:rPr>
      <w:b/>
      <w:bCs/>
      <w:sz w:val="28"/>
      <w:szCs w:val="28"/>
    </w:rPr>
  </w:style>
  <w:style w:type="paragraph" w:customStyle="1" w:styleId="xl120">
    <w:name w:val="xl120"/>
    <w:basedOn w:val="a"/>
    <w:rsid w:val="005969FE"/>
    <w:pPr>
      <w:pBdr>
        <w:left w:val="single" w:sz="4" w:space="0" w:color="auto"/>
        <w:bottom w:val="single" w:sz="4" w:space="0" w:color="auto"/>
      </w:pBdr>
      <w:spacing w:before="100" w:beforeAutospacing="1" w:after="100" w:afterAutospacing="1"/>
      <w:jc w:val="center"/>
      <w:textAlignment w:val="top"/>
    </w:pPr>
    <w:rPr>
      <w:b/>
      <w:bCs/>
      <w:sz w:val="28"/>
      <w:szCs w:val="28"/>
    </w:rPr>
  </w:style>
  <w:style w:type="paragraph" w:customStyle="1" w:styleId="xl121">
    <w:name w:val="xl121"/>
    <w:basedOn w:val="a"/>
    <w:rsid w:val="005969FE"/>
    <w:pPr>
      <w:pBdr>
        <w:left w:val="single" w:sz="4" w:space="0" w:color="auto"/>
      </w:pBdr>
      <w:spacing w:before="100" w:beforeAutospacing="1" w:after="100" w:afterAutospacing="1"/>
      <w:jc w:val="center"/>
      <w:textAlignment w:val="top"/>
    </w:pPr>
    <w:rPr>
      <w:b/>
      <w:bCs/>
      <w:color w:val="000000"/>
      <w:sz w:val="28"/>
      <w:szCs w:val="28"/>
    </w:rPr>
  </w:style>
  <w:style w:type="paragraph" w:customStyle="1" w:styleId="xl122">
    <w:name w:val="xl122"/>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3">
    <w:name w:val="xl123"/>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sz w:val="28"/>
      <w:szCs w:val="28"/>
    </w:rPr>
  </w:style>
  <w:style w:type="paragraph" w:customStyle="1" w:styleId="xl124">
    <w:name w:val="xl124"/>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color w:val="000000"/>
      <w:sz w:val="28"/>
      <w:szCs w:val="28"/>
    </w:rPr>
  </w:style>
  <w:style w:type="paragraph" w:customStyle="1" w:styleId="xl125">
    <w:name w:val="xl125"/>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6">
    <w:name w:val="xl126"/>
    <w:basedOn w:val="a"/>
    <w:rsid w:val="005969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8"/>
      <w:szCs w:val="28"/>
    </w:rPr>
  </w:style>
  <w:style w:type="paragraph" w:customStyle="1" w:styleId="xl127">
    <w:name w:val="xl127"/>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28">
    <w:name w:val="xl128"/>
    <w:basedOn w:val="a"/>
    <w:rsid w:val="005969F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8"/>
      <w:szCs w:val="28"/>
    </w:rPr>
  </w:style>
  <w:style w:type="paragraph" w:customStyle="1" w:styleId="xl129">
    <w:name w:val="xl129"/>
    <w:basedOn w:val="a"/>
    <w:rsid w:val="005969FE"/>
    <w:pPr>
      <w:spacing w:before="100" w:beforeAutospacing="1" w:after="100" w:afterAutospacing="1"/>
    </w:pPr>
    <w:rPr>
      <w:b/>
      <w:bCs/>
    </w:rPr>
  </w:style>
  <w:style w:type="paragraph" w:customStyle="1" w:styleId="ConsPlusCell">
    <w:name w:val="ConsPlusCell"/>
    <w:uiPriority w:val="99"/>
    <w:rsid w:val="005969FE"/>
    <w:pPr>
      <w:autoSpaceDE w:val="0"/>
      <w:autoSpaceDN w:val="0"/>
      <w:adjustRightInd w:val="0"/>
    </w:pPr>
    <w:rPr>
      <w:sz w:val="24"/>
      <w:szCs w:val="24"/>
    </w:rPr>
  </w:style>
  <w:style w:type="character" w:styleId="af0">
    <w:name w:val="Emphasis"/>
    <w:uiPriority w:val="20"/>
    <w:qFormat/>
    <w:rsid w:val="005969FE"/>
    <w:rPr>
      <w:i/>
      <w:iCs/>
    </w:rPr>
  </w:style>
  <w:style w:type="paragraph" w:styleId="af1">
    <w:name w:val="Body Text Indent"/>
    <w:basedOn w:val="a"/>
    <w:link w:val="af2"/>
    <w:rsid w:val="00756EA6"/>
    <w:pPr>
      <w:spacing w:after="120"/>
      <w:ind w:left="283"/>
    </w:pPr>
  </w:style>
  <w:style w:type="character" w:customStyle="1" w:styleId="af2">
    <w:name w:val="Основной текст с отступом Знак"/>
    <w:link w:val="af1"/>
    <w:rsid w:val="00756EA6"/>
    <w:rPr>
      <w:sz w:val="24"/>
      <w:szCs w:val="24"/>
    </w:rPr>
  </w:style>
  <w:style w:type="character" w:customStyle="1" w:styleId="23">
    <w:name w:val="Основной текст (2)_"/>
    <w:link w:val="24"/>
    <w:uiPriority w:val="99"/>
    <w:locked/>
    <w:rsid w:val="00647129"/>
    <w:rPr>
      <w:b/>
      <w:bCs/>
      <w:spacing w:val="7"/>
      <w:sz w:val="17"/>
      <w:szCs w:val="17"/>
      <w:shd w:val="clear" w:color="auto" w:fill="FFFFFF"/>
    </w:rPr>
  </w:style>
  <w:style w:type="paragraph" w:customStyle="1" w:styleId="24">
    <w:name w:val="Основной текст (2)"/>
    <w:basedOn w:val="a"/>
    <w:link w:val="23"/>
    <w:uiPriority w:val="99"/>
    <w:rsid w:val="00647129"/>
    <w:pPr>
      <w:widowControl w:val="0"/>
      <w:shd w:val="clear" w:color="auto" w:fill="FFFFFF"/>
      <w:spacing w:line="226" w:lineRule="exact"/>
      <w:jc w:val="both"/>
    </w:pPr>
    <w:rPr>
      <w:b/>
      <w:bCs/>
      <w:spacing w:val="7"/>
      <w:sz w:val="17"/>
      <w:szCs w:val="17"/>
    </w:rPr>
  </w:style>
  <w:style w:type="paragraph" w:styleId="af3">
    <w:name w:val="No Spacing"/>
    <w:uiPriority w:val="1"/>
    <w:qFormat/>
    <w:rsid w:val="007C047B"/>
    <w:rPr>
      <w:sz w:val="24"/>
      <w:szCs w:val="24"/>
    </w:rPr>
  </w:style>
  <w:style w:type="paragraph" w:customStyle="1" w:styleId="xl138">
    <w:name w:val="xl138"/>
    <w:basedOn w:val="a"/>
    <w:rsid w:val="0023539D"/>
    <w:pPr>
      <w:shd w:val="clear" w:color="000000" w:fill="FFFFFF"/>
      <w:spacing w:before="100" w:beforeAutospacing="1" w:after="100" w:afterAutospacing="1"/>
    </w:pPr>
  </w:style>
  <w:style w:type="paragraph" w:customStyle="1" w:styleId="xl139">
    <w:name w:val="xl13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0">
    <w:name w:val="xl14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1">
    <w:name w:val="xl14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42">
    <w:name w:val="xl14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43">
    <w:name w:val="xl14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44">
    <w:name w:val="xl14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5">
    <w:name w:val="xl14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6">
    <w:name w:val="xl14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47">
    <w:name w:val="xl14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8">
    <w:name w:val="xl148"/>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49">
    <w:name w:val="xl14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0">
    <w:name w:val="xl15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1">
    <w:name w:val="xl15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2">
    <w:name w:val="xl15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3">
    <w:name w:val="xl15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4">
    <w:name w:val="xl15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5">
    <w:name w:val="xl15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6">
    <w:name w:val="xl156"/>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7">
    <w:name w:val="xl157"/>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58">
    <w:name w:val="xl158"/>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59">
    <w:name w:val="xl159"/>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0">
    <w:name w:val="xl160"/>
    <w:basedOn w:val="a"/>
    <w:rsid w:val="0023539D"/>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1">
    <w:name w:val="xl16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2">
    <w:name w:val="xl16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3">
    <w:name w:val="xl16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64">
    <w:name w:val="xl16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5">
    <w:name w:val="xl16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66">
    <w:name w:val="xl16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7">
    <w:name w:val="xl16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68">
    <w:name w:val="xl168"/>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69">
    <w:name w:val="xl169"/>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0">
    <w:name w:val="xl170"/>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1">
    <w:name w:val="xl17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2">
    <w:name w:val="xl17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3">
    <w:name w:val="xl17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74">
    <w:name w:val="xl17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5">
    <w:name w:val="xl17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76">
    <w:name w:val="xl176"/>
    <w:basedOn w:val="a"/>
    <w:rsid w:val="0023539D"/>
    <w:pPr>
      <w:shd w:val="clear" w:color="000000" w:fill="FFFFFF"/>
      <w:spacing w:before="100" w:beforeAutospacing="1" w:after="100" w:afterAutospacing="1"/>
    </w:pPr>
    <w:rPr>
      <w:b/>
      <w:bCs/>
    </w:rPr>
  </w:style>
  <w:style w:type="paragraph" w:customStyle="1" w:styleId="xl177">
    <w:name w:val="xl17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78">
    <w:name w:val="xl178"/>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79">
    <w:name w:val="xl179"/>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0">
    <w:name w:val="xl180"/>
    <w:basedOn w:val="a"/>
    <w:rsid w:val="0023539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81">
    <w:name w:val="xl18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82">
    <w:name w:val="xl18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83">
    <w:name w:val="xl18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84">
    <w:name w:val="xl18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85">
    <w:name w:val="xl18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color w:val="000000"/>
    </w:rPr>
  </w:style>
  <w:style w:type="paragraph" w:customStyle="1" w:styleId="xl130">
    <w:name w:val="xl130"/>
    <w:basedOn w:val="a"/>
    <w:rsid w:val="0023539D"/>
    <w:pPr>
      <w:shd w:val="clear" w:color="000000" w:fill="FFFFFF"/>
      <w:spacing w:before="100" w:beforeAutospacing="1" w:after="100" w:afterAutospacing="1"/>
    </w:pPr>
  </w:style>
  <w:style w:type="paragraph" w:customStyle="1" w:styleId="xl131">
    <w:name w:val="xl131"/>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32">
    <w:name w:val="xl132"/>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3">
    <w:name w:val="xl133"/>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34">
    <w:name w:val="xl134"/>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paragraph" w:customStyle="1" w:styleId="xl135">
    <w:name w:val="xl135"/>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36">
    <w:name w:val="xl136"/>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7">
    <w:name w:val="xl137"/>
    <w:basedOn w:val="a"/>
    <w:rsid w:val="002353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rPr>
  </w:style>
  <w:style w:type="character" w:customStyle="1" w:styleId="30">
    <w:name w:val="Заголовок 3 Знак"/>
    <w:basedOn w:val="a0"/>
    <w:link w:val="3"/>
    <w:semiHidden/>
    <w:rsid w:val="0026524B"/>
    <w:rPr>
      <w:rFonts w:ascii="Cambria" w:eastAsia="Times New Roman" w:hAnsi="Cambria" w:cs="Times New Roman"/>
      <w:b/>
      <w:bCs/>
      <w:sz w:val="26"/>
      <w:szCs w:val="26"/>
    </w:rPr>
  </w:style>
  <w:style w:type="paragraph" w:customStyle="1" w:styleId="xl186">
    <w:name w:val="xl186"/>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87">
    <w:name w:val="xl187"/>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88">
    <w:name w:val="xl188"/>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89">
    <w:name w:val="xl189"/>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0">
    <w:name w:val="xl190"/>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1">
    <w:name w:val="xl191"/>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2">
    <w:name w:val="xl192"/>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3">
    <w:name w:val="xl193"/>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4">
    <w:name w:val="xl194"/>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0"/>
      <w:szCs w:val="20"/>
    </w:rPr>
  </w:style>
  <w:style w:type="paragraph" w:customStyle="1" w:styleId="xl195">
    <w:name w:val="xl195"/>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6">
    <w:name w:val="xl196"/>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7">
    <w:name w:val="xl197"/>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98">
    <w:name w:val="xl198"/>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199">
    <w:name w:val="xl199"/>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200">
    <w:name w:val="xl200"/>
    <w:basedOn w:val="a"/>
    <w:rsid w:val="005C57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s>
</file>

<file path=word/webSettings.xml><?xml version="1.0" encoding="utf-8"?>
<w:webSettings xmlns:r="http://schemas.openxmlformats.org/officeDocument/2006/relationships" xmlns:w="http://schemas.openxmlformats.org/wordprocessingml/2006/main">
  <w:divs>
    <w:div w:id="3216440">
      <w:bodyDiv w:val="1"/>
      <w:marLeft w:val="0"/>
      <w:marRight w:val="0"/>
      <w:marTop w:val="0"/>
      <w:marBottom w:val="0"/>
      <w:divBdr>
        <w:top w:val="none" w:sz="0" w:space="0" w:color="auto"/>
        <w:left w:val="none" w:sz="0" w:space="0" w:color="auto"/>
        <w:bottom w:val="none" w:sz="0" w:space="0" w:color="auto"/>
        <w:right w:val="none" w:sz="0" w:space="0" w:color="auto"/>
      </w:divBdr>
    </w:div>
    <w:div w:id="5794280">
      <w:bodyDiv w:val="1"/>
      <w:marLeft w:val="0"/>
      <w:marRight w:val="0"/>
      <w:marTop w:val="0"/>
      <w:marBottom w:val="0"/>
      <w:divBdr>
        <w:top w:val="none" w:sz="0" w:space="0" w:color="auto"/>
        <w:left w:val="none" w:sz="0" w:space="0" w:color="auto"/>
        <w:bottom w:val="none" w:sz="0" w:space="0" w:color="auto"/>
        <w:right w:val="none" w:sz="0" w:space="0" w:color="auto"/>
      </w:divBdr>
    </w:div>
    <w:div w:id="59253526">
      <w:bodyDiv w:val="1"/>
      <w:marLeft w:val="0"/>
      <w:marRight w:val="0"/>
      <w:marTop w:val="0"/>
      <w:marBottom w:val="0"/>
      <w:divBdr>
        <w:top w:val="none" w:sz="0" w:space="0" w:color="auto"/>
        <w:left w:val="none" w:sz="0" w:space="0" w:color="auto"/>
        <w:bottom w:val="none" w:sz="0" w:space="0" w:color="auto"/>
        <w:right w:val="none" w:sz="0" w:space="0" w:color="auto"/>
      </w:divBdr>
    </w:div>
    <w:div w:id="73086342">
      <w:bodyDiv w:val="1"/>
      <w:marLeft w:val="0"/>
      <w:marRight w:val="0"/>
      <w:marTop w:val="0"/>
      <w:marBottom w:val="0"/>
      <w:divBdr>
        <w:top w:val="none" w:sz="0" w:space="0" w:color="auto"/>
        <w:left w:val="none" w:sz="0" w:space="0" w:color="auto"/>
        <w:bottom w:val="none" w:sz="0" w:space="0" w:color="auto"/>
        <w:right w:val="none" w:sz="0" w:space="0" w:color="auto"/>
      </w:divBdr>
    </w:div>
    <w:div w:id="79445649">
      <w:bodyDiv w:val="1"/>
      <w:marLeft w:val="0"/>
      <w:marRight w:val="0"/>
      <w:marTop w:val="0"/>
      <w:marBottom w:val="0"/>
      <w:divBdr>
        <w:top w:val="none" w:sz="0" w:space="0" w:color="auto"/>
        <w:left w:val="none" w:sz="0" w:space="0" w:color="auto"/>
        <w:bottom w:val="none" w:sz="0" w:space="0" w:color="auto"/>
        <w:right w:val="none" w:sz="0" w:space="0" w:color="auto"/>
      </w:divBdr>
    </w:div>
    <w:div w:id="105275625">
      <w:bodyDiv w:val="1"/>
      <w:marLeft w:val="0"/>
      <w:marRight w:val="0"/>
      <w:marTop w:val="0"/>
      <w:marBottom w:val="0"/>
      <w:divBdr>
        <w:top w:val="none" w:sz="0" w:space="0" w:color="auto"/>
        <w:left w:val="none" w:sz="0" w:space="0" w:color="auto"/>
        <w:bottom w:val="none" w:sz="0" w:space="0" w:color="auto"/>
        <w:right w:val="none" w:sz="0" w:space="0" w:color="auto"/>
      </w:divBdr>
    </w:div>
    <w:div w:id="119154492">
      <w:bodyDiv w:val="1"/>
      <w:marLeft w:val="0"/>
      <w:marRight w:val="0"/>
      <w:marTop w:val="0"/>
      <w:marBottom w:val="0"/>
      <w:divBdr>
        <w:top w:val="none" w:sz="0" w:space="0" w:color="auto"/>
        <w:left w:val="none" w:sz="0" w:space="0" w:color="auto"/>
        <w:bottom w:val="none" w:sz="0" w:space="0" w:color="auto"/>
        <w:right w:val="none" w:sz="0" w:space="0" w:color="auto"/>
      </w:divBdr>
    </w:div>
    <w:div w:id="208148839">
      <w:bodyDiv w:val="1"/>
      <w:marLeft w:val="0"/>
      <w:marRight w:val="0"/>
      <w:marTop w:val="0"/>
      <w:marBottom w:val="0"/>
      <w:divBdr>
        <w:top w:val="none" w:sz="0" w:space="0" w:color="auto"/>
        <w:left w:val="none" w:sz="0" w:space="0" w:color="auto"/>
        <w:bottom w:val="none" w:sz="0" w:space="0" w:color="auto"/>
        <w:right w:val="none" w:sz="0" w:space="0" w:color="auto"/>
      </w:divBdr>
    </w:div>
    <w:div w:id="230653544">
      <w:bodyDiv w:val="1"/>
      <w:marLeft w:val="0"/>
      <w:marRight w:val="0"/>
      <w:marTop w:val="0"/>
      <w:marBottom w:val="0"/>
      <w:divBdr>
        <w:top w:val="none" w:sz="0" w:space="0" w:color="auto"/>
        <w:left w:val="none" w:sz="0" w:space="0" w:color="auto"/>
        <w:bottom w:val="none" w:sz="0" w:space="0" w:color="auto"/>
        <w:right w:val="none" w:sz="0" w:space="0" w:color="auto"/>
      </w:divBdr>
    </w:div>
    <w:div w:id="231351672">
      <w:bodyDiv w:val="1"/>
      <w:marLeft w:val="0"/>
      <w:marRight w:val="0"/>
      <w:marTop w:val="0"/>
      <w:marBottom w:val="0"/>
      <w:divBdr>
        <w:top w:val="none" w:sz="0" w:space="0" w:color="auto"/>
        <w:left w:val="none" w:sz="0" w:space="0" w:color="auto"/>
        <w:bottom w:val="none" w:sz="0" w:space="0" w:color="auto"/>
        <w:right w:val="none" w:sz="0" w:space="0" w:color="auto"/>
      </w:divBdr>
    </w:div>
    <w:div w:id="248928725">
      <w:bodyDiv w:val="1"/>
      <w:marLeft w:val="0"/>
      <w:marRight w:val="0"/>
      <w:marTop w:val="0"/>
      <w:marBottom w:val="0"/>
      <w:divBdr>
        <w:top w:val="none" w:sz="0" w:space="0" w:color="auto"/>
        <w:left w:val="none" w:sz="0" w:space="0" w:color="auto"/>
        <w:bottom w:val="none" w:sz="0" w:space="0" w:color="auto"/>
        <w:right w:val="none" w:sz="0" w:space="0" w:color="auto"/>
      </w:divBdr>
    </w:div>
    <w:div w:id="250550871">
      <w:bodyDiv w:val="1"/>
      <w:marLeft w:val="0"/>
      <w:marRight w:val="0"/>
      <w:marTop w:val="0"/>
      <w:marBottom w:val="0"/>
      <w:divBdr>
        <w:top w:val="none" w:sz="0" w:space="0" w:color="auto"/>
        <w:left w:val="none" w:sz="0" w:space="0" w:color="auto"/>
        <w:bottom w:val="none" w:sz="0" w:space="0" w:color="auto"/>
        <w:right w:val="none" w:sz="0" w:space="0" w:color="auto"/>
      </w:divBdr>
    </w:div>
    <w:div w:id="374819478">
      <w:bodyDiv w:val="1"/>
      <w:marLeft w:val="0"/>
      <w:marRight w:val="0"/>
      <w:marTop w:val="0"/>
      <w:marBottom w:val="0"/>
      <w:divBdr>
        <w:top w:val="none" w:sz="0" w:space="0" w:color="auto"/>
        <w:left w:val="none" w:sz="0" w:space="0" w:color="auto"/>
        <w:bottom w:val="none" w:sz="0" w:space="0" w:color="auto"/>
        <w:right w:val="none" w:sz="0" w:space="0" w:color="auto"/>
      </w:divBdr>
    </w:div>
    <w:div w:id="407533919">
      <w:bodyDiv w:val="1"/>
      <w:marLeft w:val="0"/>
      <w:marRight w:val="0"/>
      <w:marTop w:val="0"/>
      <w:marBottom w:val="0"/>
      <w:divBdr>
        <w:top w:val="none" w:sz="0" w:space="0" w:color="auto"/>
        <w:left w:val="none" w:sz="0" w:space="0" w:color="auto"/>
        <w:bottom w:val="none" w:sz="0" w:space="0" w:color="auto"/>
        <w:right w:val="none" w:sz="0" w:space="0" w:color="auto"/>
      </w:divBdr>
    </w:div>
    <w:div w:id="585069453">
      <w:bodyDiv w:val="1"/>
      <w:marLeft w:val="0"/>
      <w:marRight w:val="0"/>
      <w:marTop w:val="0"/>
      <w:marBottom w:val="0"/>
      <w:divBdr>
        <w:top w:val="none" w:sz="0" w:space="0" w:color="auto"/>
        <w:left w:val="none" w:sz="0" w:space="0" w:color="auto"/>
        <w:bottom w:val="none" w:sz="0" w:space="0" w:color="auto"/>
        <w:right w:val="none" w:sz="0" w:space="0" w:color="auto"/>
      </w:divBdr>
    </w:div>
    <w:div w:id="609357845">
      <w:bodyDiv w:val="1"/>
      <w:marLeft w:val="0"/>
      <w:marRight w:val="0"/>
      <w:marTop w:val="0"/>
      <w:marBottom w:val="0"/>
      <w:divBdr>
        <w:top w:val="none" w:sz="0" w:space="0" w:color="auto"/>
        <w:left w:val="none" w:sz="0" w:space="0" w:color="auto"/>
        <w:bottom w:val="none" w:sz="0" w:space="0" w:color="auto"/>
        <w:right w:val="none" w:sz="0" w:space="0" w:color="auto"/>
      </w:divBdr>
    </w:div>
    <w:div w:id="630404717">
      <w:bodyDiv w:val="1"/>
      <w:marLeft w:val="0"/>
      <w:marRight w:val="0"/>
      <w:marTop w:val="0"/>
      <w:marBottom w:val="0"/>
      <w:divBdr>
        <w:top w:val="none" w:sz="0" w:space="0" w:color="auto"/>
        <w:left w:val="none" w:sz="0" w:space="0" w:color="auto"/>
        <w:bottom w:val="none" w:sz="0" w:space="0" w:color="auto"/>
        <w:right w:val="none" w:sz="0" w:space="0" w:color="auto"/>
      </w:divBdr>
    </w:div>
    <w:div w:id="654842014">
      <w:bodyDiv w:val="1"/>
      <w:marLeft w:val="0"/>
      <w:marRight w:val="0"/>
      <w:marTop w:val="0"/>
      <w:marBottom w:val="0"/>
      <w:divBdr>
        <w:top w:val="none" w:sz="0" w:space="0" w:color="auto"/>
        <w:left w:val="none" w:sz="0" w:space="0" w:color="auto"/>
        <w:bottom w:val="none" w:sz="0" w:space="0" w:color="auto"/>
        <w:right w:val="none" w:sz="0" w:space="0" w:color="auto"/>
      </w:divBdr>
    </w:div>
    <w:div w:id="670761662">
      <w:bodyDiv w:val="1"/>
      <w:marLeft w:val="0"/>
      <w:marRight w:val="0"/>
      <w:marTop w:val="0"/>
      <w:marBottom w:val="0"/>
      <w:divBdr>
        <w:top w:val="none" w:sz="0" w:space="0" w:color="auto"/>
        <w:left w:val="none" w:sz="0" w:space="0" w:color="auto"/>
        <w:bottom w:val="none" w:sz="0" w:space="0" w:color="auto"/>
        <w:right w:val="none" w:sz="0" w:space="0" w:color="auto"/>
      </w:divBdr>
    </w:div>
    <w:div w:id="708801016">
      <w:bodyDiv w:val="1"/>
      <w:marLeft w:val="0"/>
      <w:marRight w:val="0"/>
      <w:marTop w:val="0"/>
      <w:marBottom w:val="0"/>
      <w:divBdr>
        <w:top w:val="none" w:sz="0" w:space="0" w:color="auto"/>
        <w:left w:val="none" w:sz="0" w:space="0" w:color="auto"/>
        <w:bottom w:val="none" w:sz="0" w:space="0" w:color="auto"/>
        <w:right w:val="none" w:sz="0" w:space="0" w:color="auto"/>
      </w:divBdr>
    </w:div>
    <w:div w:id="856701187">
      <w:bodyDiv w:val="1"/>
      <w:marLeft w:val="0"/>
      <w:marRight w:val="0"/>
      <w:marTop w:val="0"/>
      <w:marBottom w:val="0"/>
      <w:divBdr>
        <w:top w:val="none" w:sz="0" w:space="0" w:color="auto"/>
        <w:left w:val="none" w:sz="0" w:space="0" w:color="auto"/>
        <w:bottom w:val="none" w:sz="0" w:space="0" w:color="auto"/>
        <w:right w:val="none" w:sz="0" w:space="0" w:color="auto"/>
      </w:divBdr>
    </w:div>
    <w:div w:id="886720421">
      <w:bodyDiv w:val="1"/>
      <w:marLeft w:val="0"/>
      <w:marRight w:val="0"/>
      <w:marTop w:val="0"/>
      <w:marBottom w:val="0"/>
      <w:divBdr>
        <w:top w:val="none" w:sz="0" w:space="0" w:color="auto"/>
        <w:left w:val="none" w:sz="0" w:space="0" w:color="auto"/>
        <w:bottom w:val="none" w:sz="0" w:space="0" w:color="auto"/>
        <w:right w:val="none" w:sz="0" w:space="0" w:color="auto"/>
      </w:divBdr>
    </w:div>
    <w:div w:id="910845754">
      <w:bodyDiv w:val="1"/>
      <w:marLeft w:val="0"/>
      <w:marRight w:val="0"/>
      <w:marTop w:val="0"/>
      <w:marBottom w:val="0"/>
      <w:divBdr>
        <w:top w:val="none" w:sz="0" w:space="0" w:color="auto"/>
        <w:left w:val="none" w:sz="0" w:space="0" w:color="auto"/>
        <w:bottom w:val="none" w:sz="0" w:space="0" w:color="auto"/>
        <w:right w:val="none" w:sz="0" w:space="0" w:color="auto"/>
      </w:divBdr>
    </w:div>
    <w:div w:id="963577509">
      <w:bodyDiv w:val="1"/>
      <w:marLeft w:val="0"/>
      <w:marRight w:val="0"/>
      <w:marTop w:val="0"/>
      <w:marBottom w:val="0"/>
      <w:divBdr>
        <w:top w:val="none" w:sz="0" w:space="0" w:color="auto"/>
        <w:left w:val="none" w:sz="0" w:space="0" w:color="auto"/>
        <w:bottom w:val="none" w:sz="0" w:space="0" w:color="auto"/>
        <w:right w:val="none" w:sz="0" w:space="0" w:color="auto"/>
      </w:divBdr>
    </w:div>
    <w:div w:id="1132020161">
      <w:bodyDiv w:val="1"/>
      <w:marLeft w:val="0"/>
      <w:marRight w:val="0"/>
      <w:marTop w:val="0"/>
      <w:marBottom w:val="0"/>
      <w:divBdr>
        <w:top w:val="none" w:sz="0" w:space="0" w:color="auto"/>
        <w:left w:val="none" w:sz="0" w:space="0" w:color="auto"/>
        <w:bottom w:val="none" w:sz="0" w:space="0" w:color="auto"/>
        <w:right w:val="none" w:sz="0" w:space="0" w:color="auto"/>
      </w:divBdr>
    </w:div>
    <w:div w:id="1252424080">
      <w:bodyDiv w:val="1"/>
      <w:marLeft w:val="0"/>
      <w:marRight w:val="0"/>
      <w:marTop w:val="0"/>
      <w:marBottom w:val="0"/>
      <w:divBdr>
        <w:top w:val="none" w:sz="0" w:space="0" w:color="auto"/>
        <w:left w:val="none" w:sz="0" w:space="0" w:color="auto"/>
        <w:bottom w:val="none" w:sz="0" w:space="0" w:color="auto"/>
        <w:right w:val="none" w:sz="0" w:space="0" w:color="auto"/>
      </w:divBdr>
    </w:div>
    <w:div w:id="1282222139">
      <w:bodyDiv w:val="1"/>
      <w:marLeft w:val="0"/>
      <w:marRight w:val="0"/>
      <w:marTop w:val="0"/>
      <w:marBottom w:val="0"/>
      <w:divBdr>
        <w:top w:val="none" w:sz="0" w:space="0" w:color="auto"/>
        <w:left w:val="none" w:sz="0" w:space="0" w:color="auto"/>
        <w:bottom w:val="none" w:sz="0" w:space="0" w:color="auto"/>
        <w:right w:val="none" w:sz="0" w:space="0" w:color="auto"/>
      </w:divBdr>
    </w:div>
    <w:div w:id="1384475775">
      <w:bodyDiv w:val="1"/>
      <w:marLeft w:val="0"/>
      <w:marRight w:val="0"/>
      <w:marTop w:val="0"/>
      <w:marBottom w:val="0"/>
      <w:divBdr>
        <w:top w:val="none" w:sz="0" w:space="0" w:color="auto"/>
        <w:left w:val="none" w:sz="0" w:space="0" w:color="auto"/>
        <w:bottom w:val="none" w:sz="0" w:space="0" w:color="auto"/>
        <w:right w:val="none" w:sz="0" w:space="0" w:color="auto"/>
      </w:divBdr>
    </w:div>
    <w:div w:id="1440024581">
      <w:bodyDiv w:val="1"/>
      <w:marLeft w:val="0"/>
      <w:marRight w:val="0"/>
      <w:marTop w:val="0"/>
      <w:marBottom w:val="0"/>
      <w:divBdr>
        <w:top w:val="none" w:sz="0" w:space="0" w:color="auto"/>
        <w:left w:val="none" w:sz="0" w:space="0" w:color="auto"/>
        <w:bottom w:val="none" w:sz="0" w:space="0" w:color="auto"/>
        <w:right w:val="none" w:sz="0" w:space="0" w:color="auto"/>
      </w:divBdr>
    </w:div>
    <w:div w:id="1450784800">
      <w:bodyDiv w:val="1"/>
      <w:marLeft w:val="0"/>
      <w:marRight w:val="0"/>
      <w:marTop w:val="0"/>
      <w:marBottom w:val="0"/>
      <w:divBdr>
        <w:top w:val="none" w:sz="0" w:space="0" w:color="auto"/>
        <w:left w:val="none" w:sz="0" w:space="0" w:color="auto"/>
        <w:bottom w:val="none" w:sz="0" w:space="0" w:color="auto"/>
        <w:right w:val="none" w:sz="0" w:space="0" w:color="auto"/>
      </w:divBdr>
    </w:div>
    <w:div w:id="1464730764">
      <w:bodyDiv w:val="1"/>
      <w:marLeft w:val="0"/>
      <w:marRight w:val="0"/>
      <w:marTop w:val="0"/>
      <w:marBottom w:val="0"/>
      <w:divBdr>
        <w:top w:val="none" w:sz="0" w:space="0" w:color="auto"/>
        <w:left w:val="none" w:sz="0" w:space="0" w:color="auto"/>
        <w:bottom w:val="none" w:sz="0" w:space="0" w:color="auto"/>
        <w:right w:val="none" w:sz="0" w:space="0" w:color="auto"/>
      </w:divBdr>
    </w:div>
    <w:div w:id="1501890763">
      <w:bodyDiv w:val="1"/>
      <w:marLeft w:val="0"/>
      <w:marRight w:val="0"/>
      <w:marTop w:val="0"/>
      <w:marBottom w:val="0"/>
      <w:divBdr>
        <w:top w:val="none" w:sz="0" w:space="0" w:color="auto"/>
        <w:left w:val="none" w:sz="0" w:space="0" w:color="auto"/>
        <w:bottom w:val="none" w:sz="0" w:space="0" w:color="auto"/>
        <w:right w:val="none" w:sz="0" w:space="0" w:color="auto"/>
      </w:divBdr>
    </w:div>
    <w:div w:id="1513378446">
      <w:bodyDiv w:val="1"/>
      <w:marLeft w:val="0"/>
      <w:marRight w:val="0"/>
      <w:marTop w:val="0"/>
      <w:marBottom w:val="0"/>
      <w:divBdr>
        <w:top w:val="none" w:sz="0" w:space="0" w:color="auto"/>
        <w:left w:val="none" w:sz="0" w:space="0" w:color="auto"/>
        <w:bottom w:val="none" w:sz="0" w:space="0" w:color="auto"/>
        <w:right w:val="none" w:sz="0" w:space="0" w:color="auto"/>
      </w:divBdr>
    </w:div>
    <w:div w:id="1581596254">
      <w:bodyDiv w:val="1"/>
      <w:marLeft w:val="0"/>
      <w:marRight w:val="0"/>
      <w:marTop w:val="0"/>
      <w:marBottom w:val="0"/>
      <w:divBdr>
        <w:top w:val="none" w:sz="0" w:space="0" w:color="auto"/>
        <w:left w:val="none" w:sz="0" w:space="0" w:color="auto"/>
        <w:bottom w:val="none" w:sz="0" w:space="0" w:color="auto"/>
        <w:right w:val="none" w:sz="0" w:space="0" w:color="auto"/>
      </w:divBdr>
    </w:div>
    <w:div w:id="1674724167">
      <w:bodyDiv w:val="1"/>
      <w:marLeft w:val="0"/>
      <w:marRight w:val="0"/>
      <w:marTop w:val="0"/>
      <w:marBottom w:val="0"/>
      <w:divBdr>
        <w:top w:val="none" w:sz="0" w:space="0" w:color="auto"/>
        <w:left w:val="none" w:sz="0" w:space="0" w:color="auto"/>
        <w:bottom w:val="none" w:sz="0" w:space="0" w:color="auto"/>
        <w:right w:val="none" w:sz="0" w:space="0" w:color="auto"/>
      </w:divBdr>
    </w:div>
    <w:div w:id="1706905924">
      <w:bodyDiv w:val="1"/>
      <w:marLeft w:val="0"/>
      <w:marRight w:val="0"/>
      <w:marTop w:val="0"/>
      <w:marBottom w:val="0"/>
      <w:divBdr>
        <w:top w:val="none" w:sz="0" w:space="0" w:color="auto"/>
        <w:left w:val="none" w:sz="0" w:space="0" w:color="auto"/>
        <w:bottom w:val="none" w:sz="0" w:space="0" w:color="auto"/>
        <w:right w:val="none" w:sz="0" w:space="0" w:color="auto"/>
      </w:divBdr>
    </w:div>
    <w:div w:id="1771242092">
      <w:bodyDiv w:val="1"/>
      <w:marLeft w:val="0"/>
      <w:marRight w:val="0"/>
      <w:marTop w:val="0"/>
      <w:marBottom w:val="0"/>
      <w:divBdr>
        <w:top w:val="none" w:sz="0" w:space="0" w:color="auto"/>
        <w:left w:val="none" w:sz="0" w:space="0" w:color="auto"/>
        <w:bottom w:val="none" w:sz="0" w:space="0" w:color="auto"/>
        <w:right w:val="none" w:sz="0" w:space="0" w:color="auto"/>
      </w:divBdr>
    </w:div>
    <w:div w:id="1772778646">
      <w:bodyDiv w:val="1"/>
      <w:marLeft w:val="0"/>
      <w:marRight w:val="0"/>
      <w:marTop w:val="0"/>
      <w:marBottom w:val="0"/>
      <w:divBdr>
        <w:top w:val="none" w:sz="0" w:space="0" w:color="auto"/>
        <w:left w:val="none" w:sz="0" w:space="0" w:color="auto"/>
        <w:bottom w:val="none" w:sz="0" w:space="0" w:color="auto"/>
        <w:right w:val="none" w:sz="0" w:space="0" w:color="auto"/>
      </w:divBdr>
    </w:div>
    <w:div w:id="1829247896">
      <w:bodyDiv w:val="1"/>
      <w:marLeft w:val="0"/>
      <w:marRight w:val="0"/>
      <w:marTop w:val="0"/>
      <w:marBottom w:val="0"/>
      <w:divBdr>
        <w:top w:val="none" w:sz="0" w:space="0" w:color="auto"/>
        <w:left w:val="none" w:sz="0" w:space="0" w:color="auto"/>
        <w:bottom w:val="none" w:sz="0" w:space="0" w:color="auto"/>
        <w:right w:val="none" w:sz="0" w:space="0" w:color="auto"/>
      </w:divBdr>
    </w:div>
    <w:div w:id="1845779742">
      <w:bodyDiv w:val="1"/>
      <w:marLeft w:val="0"/>
      <w:marRight w:val="0"/>
      <w:marTop w:val="0"/>
      <w:marBottom w:val="0"/>
      <w:divBdr>
        <w:top w:val="none" w:sz="0" w:space="0" w:color="auto"/>
        <w:left w:val="none" w:sz="0" w:space="0" w:color="auto"/>
        <w:bottom w:val="none" w:sz="0" w:space="0" w:color="auto"/>
        <w:right w:val="none" w:sz="0" w:space="0" w:color="auto"/>
      </w:divBdr>
    </w:div>
    <w:div w:id="1979073302">
      <w:bodyDiv w:val="1"/>
      <w:marLeft w:val="0"/>
      <w:marRight w:val="0"/>
      <w:marTop w:val="0"/>
      <w:marBottom w:val="0"/>
      <w:divBdr>
        <w:top w:val="none" w:sz="0" w:space="0" w:color="auto"/>
        <w:left w:val="none" w:sz="0" w:space="0" w:color="auto"/>
        <w:bottom w:val="none" w:sz="0" w:space="0" w:color="auto"/>
        <w:right w:val="none" w:sz="0" w:space="0" w:color="auto"/>
      </w:divBdr>
    </w:div>
    <w:div w:id="2032874206">
      <w:bodyDiv w:val="1"/>
      <w:marLeft w:val="0"/>
      <w:marRight w:val="0"/>
      <w:marTop w:val="0"/>
      <w:marBottom w:val="0"/>
      <w:divBdr>
        <w:top w:val="none" w:sz="0" w:space="0" w:color="auto"/>
        <w:left w:val="none" w:sz="0" w:space="0" w:color="auto"/>
        <w:bottom w:val="none" w:sz="0" w:space="0" w:color="auto"/>
        <w:right w:val="none" w:sz="0" w:space="0" w:color="auto"/>
      </w:divBdr>
    </w:div>
    <w:div w:id="2067103286">
      <w:bodyDiv w:val="1"/>
      <w:marLeft w:val="0"/>
      <w:marRight w:val="0"/>
      <w:marTop w:val="0"/>
      <w:marBottom w:val="0"/>
      <w:divBdr>
        <w:top w:val="none" w:sz="0" w:space="0" w:color="auto"/>
        <w:left w:val="none" w:sz="0" w:space="0" w:color="auto"/>
        <w:bottom w:val="none" w:sz="0" w:space="0" w:color="auto"/>
        <w:right w:val="none" w:sz="0" w:space="0" w:color="auto"/>
      </w:divBdr>
    </w:div>
    <w:div w:id="2080665520">
      <w:bodyDiv w:val="1"/>
      <w:marLeft w:val="0"/>
      <w:marRight w:val="0"/>
      <w:marTop w:val="0"/>
      <w:marBottom w:val="0"/>
      <w:divBdr>
        <w:top w:val="none" w:sz="0" w:space="0" w:color="auto"/>
        <w:left w:val="none" w:sz="0" w:space="0" w:color="auto"/>
        <w:bottom w:val="none" w:sz="0" w:space="0" w:color="auto"/>
        <w:right w:val="none" w:sz="0" w:space="0" w:color="auto"/>
      </w:divBdr>
    </w:div>
    <w:div w:id="2097627511">
      <w:bodyDiv w:val="1"/>
      <w:marLeft w:val="0"/>
      <w:marRight w:val="0"/>
      <w:marTop w:val="0"/>
      <w:marBottom w:val="0"/>
      <w:divBdr>
        <w:top w:val="none" w:sz="0" w:space="0" w:color="auto"/>
        <w:left w:val="none" w:sz="0" w:space="0" w:color="auto"/>
        <w:bottom w:val="none" w:sz="0" w:space="0" w:color="auto"/>
        <w:right w:val="none" w:sz="0" w:space="0" w:color="auto"/>
      </w:divBdr>
    </w:div>
    <w:div w:id="210954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http://www2.vrnoblduma.ru/_content/blazonry/Olchovatsk_raion.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141CE-F408-4A2F-B513-2A53B0E74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1</Pages>
  <Words>44523</Words>
  <Characters>253783</Characters>
  <Application>Microsoft Office Word</Application>
  <DocSecurity>0</DocSecurity>
  <Lines>2114</Lines>
  <Paragraphs>595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297711</CharactersWithSpaces>
  <SharedDoc>false</SharedDoc>
  <HLinks>
    <vt:vector size="6" baseType="variant">
      <vt:variant>
        <vt:i4>589831</vt:i4>
      </vt:variant>
      <vt:variant>
        <vt:i4>-1</vt:i4>
      </vt:variant>
      <vt:variant>
        <vt:i4>1027</vt:i4>
      </vt:variant>
      <vt:variant>
        <vt:i4>1</vt:i4>
      </vt:variant>
      <vt:variant>
        <vt:lpwstr>http://www2.vrnoblduma.ru/_content/blazonry/Olchovatsk_raion.gif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dc:creator>
  <cp:lastModifiedBy>anegreba</cp:lastModifiedBy>
  <cp:revision>5</cp:revision>
  <cp:lastPrinted>2023-12-04T07:31:00Z</cp:lastPrinted>
  <dcterms:created xsi:type="dcterms:W3CDTF">2023-11-10T13:50:00Z</dcterms:created>
  <dcterms:modified xsi:type="dcterms:W3CDTF">2023-12-04T07:33:00Z</dcterms:modified>
</cp:coreProperties>
</file>