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48" w:rsidRPr="00EE11D3" w:rsidRDefault="00EE11D3" w:rsidP="00EE1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1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-53340</wp:posOffset>
            </wp:positionV>
            <wp:extent cx="638175" cy="714375"/>
            <wp:effectExtent l="19050" t="0" r="9525" b="0"/>
            <wp:wrapSquare wrapText="bothSides"/>
            <wp:docPr id="2" name="Рисунок 2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E11D3" w:rsidRDefault="00EE11D3" w:rsidP="00EE11D3">
      <w:pPr>
        <w:pStyle w:val="30"/>
        <w:shd w:val="clear" w:color="auto" w:fill="auto"/>
        <w:spacing w:after="310"/>
        <w:ind w:right="20"/>
        <w:rPr>
          <w:rStyle w:val="33pt"/>
        </w:rPr>
      </w:pPr>
    </w:p>
    <w:p w:rsidR="00EE11D3" w:rsidRPr="00F3659D" w:rsidRDefault="00EE11D3" w:rsidP="00F3659D">
      <w:pPr>
        <w:pStyle w:val="30"/>
        <w:shd w:val="clear" w:color="auto" w:fill="auto"/>
        <w:spacing w:after="310" w:line="240" w:lineRule="auto"/>
        <w:ind w:right="23"/>
        <w:rPr>
          <w:sz w:val="28"/>
          <w:szCs w:val="28"/>
        </w:rPr>
      </w:pPr>
      <w:r w:rsidRPr="00F3659D">
        <w:rPr>
          <w:rStyle w:val="33pt"/>
          <w:b/>
          <w:sz w:val="28"/>
          <w:szCs w:val="28"/>
        </w:rPr>
        <w:t>АДМИНИСТРАЦИЯ</w:t>
      </w:r>
      <w:r w:rsidRPr="00F3659D">
        <w:rPr>
          <w:rStyle w:val="33pt"/>
          <w:b/>
          <w:sz w:val="28"/>
          <w:szCs w:val="28"/>
        </w:rPr>
        <w:br/>
      </w:r>
      <w:r w:rsidRPr="00F3659D">
        <w:rPr>
          <w:sz w:val="28"/>
          <w:szCs w:val="28"/>
        </w:rPr>
        <w:t>ОЛЬХОВАТСКОГО МУНИЦИПАЛЬНОГО РАЙОНА</w:t>
      </w:r>
      <w:r w:rsidRPr="00F3659D">
        <w:rPr>
          <w:sz w:val="28"/>
          <w:szCs w:val="28"/>
        </w:rPr>
        <w:br/>
        <w:t>ВОРОНЕЖСКОЙ ОБЛАСТИ</w:t>
      </w:r>
    </w:p>
    <w:p w:rsidR="00EE11D3" w:rsidRDefault="00EE11D3" w:rsidP="00EE11D3">
      <w:pPr>
        <w:pStyle w:val="10"/>
        <w:shd w:val="clear" w:color="auto" w:fill="auto"/>
        <w:spacing w:before="0" w:after="0" w:line="300" w:lineRule="exact"/>
        <w:ind w:right="20"/>
        <w:rPr>
          <w:sz w:val="28"/>
          <w:szCs w:val="28"/>
        </w:rPr>
      </w:pPr>
      <w:bookmarkStart w:id="0" w:name="bookmark0"/>
      <w:r w:rsidRPr="00F3659D">
        <w:rPr>
          <w:sz w:val="28"/>
          <w:szCs w:val="28"/>
        </w:rPr>
        <w:t>ПОСТАНОВЛЕНИЕ</w:t>
      </w:r>
      <w:bookmarkEnd w:id="0"/>
    </w:p>
    <w:p w:rsidR="00F3659D" w:rsidRDefault="00F3659D" w:rsidP="00EE11D3">
      <w:pPr>
        <w:pStyle w:val="10"/>
        <w:shd w:val="clear" w:color="auto" w:fill="auto"/>
        <w:spacing w:before="0" w:after="0" w:line="300" w:lineRule="exact"/>
        <w:ind w:right="20"/>
        <w:rPr>
          <w:sz w:val="28"/>
          <w:szCs w:val="28"/>
        </w:rPr>
      </w:pPr>
    </w:p>
    <w:p w:rsidR="00F3659D" w:rsidRPr="00F3659D" w:rsidRDefault="00F3659D" w:rsidP="00EE11D3">
      <w:pPr>
        <w:pStyle w:val="10"/>
        <w:shd w:val="clear" w:color="auto" w:fill="auto"/>
        <w:spacing w:before="0" w:after="0" w:line="300" w:lineRule="exact"/>
        <w:ind w:right="20"/>
        <w:rPr>
          <w:sz w:val="28"/>
          <w:szCs w:val="28"/>
        </w:rPr>
      </w:pPr>
    </w:p>
    <w:p w:rsidR="00EE11D3" w:rsidRPr="00EE11D3" w:rsidRDefault="00EE11D3" w:rsidP="00F36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D3">
        <w:rPr>
          <w:rFonts w:ascii="Times New Roman" w:hAnsi="Times New Roman" w:cs="Times New Roman"/>
          <w:sz w:val="24"/>
          <w:szCs w:val="24"/>
        </w:rPr>
        <w:t>от ______ №_____</w:t>
      </w:r>
    </w:p>
    <w:p w:rsidR="00EE11D3" w:rsidRDefault="00EE11D3" w:rsidP="00F36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D3">
        <w:rPr>
          <w:rFonts w:ascii="Times New Roman" w:hAnsi="Times New Roman" w:cs="Times New Roman"/>
          <w:sz w:val="24"/>
          <w:szCs w:val="24"/>
        </w:rPr>
        <w:t>р.п. Ольховатка</w:t>
      </w:r>
    </w:p>
    <w:p w:rsidR="00F3659D" w:rsidRPr="00EE11D3" w:rsidRDefault="00F3659D" w:rsidP="00EE11D3">
      <w:pPr>
        <w:rPr>
          <w:rFonts w:ascii="Times New Roman" w:hAnsi="Times New Roman" w:cs="Times New Roman"/>
          <w:sz w:val="24"/>
          <w:szCs w:val="24"/>
        </w:rPr>
      </w:pP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11D3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3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Ольховатского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</w:t>
      </w: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F3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 от 15.01.2014</w:t>
      </w:r>
      <w:r w:rsidR="00F365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11D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F3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«Об </w:t>
      </w:r>
    </w:p>
    <w:p w:rsidR="00EE11D3" w:rsidRP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установлении платы, взимаемой</w:t>
      </w: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 с родителей (законных представителей)</w:t>
      </w:r>
    </w:p>
    <w:p w:rsidR="00EE11D3" w:rsidRP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за присмотр и уход за детьми, осваивающими </w:t>
      </w:r>
    </w:p>
    <w:p w:rsidR="00EE11D3" w:rsidRP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дошкольного </w:t>
      </w:r>
    </w:p>
    <w:p w:rsidR="00EE11D3" w:rsidRP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образования в организациях Ольховатского</w:t>
      </w: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>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существляющих </w:t>
      </w:r>
    </w:p>
    <w:p w:rsidR="00EE11D3" w:rsidRDefault="00EE11D3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659D" w:rsidRDefault="00F3659D" w:rsidP="00EE11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D3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D3" w:rsidRPr="00976406" w:rsidRDefault="00EE11D3" w:rsidP="00EE11D3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 xml:space="preserve">В соответствии со статьей 65 Федерального закона от 29.12.2012 № 273- ФЗ «Об образовании в Российской Федерации», пунктом 29.1 части 1 статьи 6 Закона Воронежской области от 3 июня 2013 года № 84-03 «О регулировании отдельных отношений в сфере образования на территории Воронежской области», приказом департамента образования, науки и молодежной политики Воронежской области от </w:t>
      </w:r>
      <w:r w:rsidR="00811B99">
        <w:rPr>
          <w:sz w:val="28"/>
          <w:szCs w:val="28"/>
        </w:rPr>
        <w:t>11.01.2024</w:t>
      </w:r>
      <w:r w:rsidRPr="00976406">
        <w:rPr>
          <w:sz w:val="28"/>
          <w:szCs w:val="28"/>
        </w:rPr>
        <w:t xml:space="preserve"> № </w:t>
      </w:r>
      <w:r w:rsidR="00811B99">
        <w:rPr>
          <w:sz w:val="28"/>
          <w:szCs w:val="28"/>
        </w:rPr>
        <w:t>2</w:t>
      </w:r>
      <w:r w:rsidRPr="00976406">
        <w:rPr>
          <w:sz w:val="28"/>
          <w:szCs w:val="28"/>
        </w:rPr>
        <w:t xml:space="preserve"> «Об установлении максимального размера платы, взимаемой с родителей </w:t>
      </w:r>
      <w:r w:rsidRPr="00976406">
        <w:rPr>
          <w:sz w:val="28"/>
          <w:szCs w:val="28"/>
        </w:rPr>
        <w:lastRenderedPageBreak/>
        <w:t xml:space="preserve">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образования» администрация Ольховатского муниципального района Воронежской области  </w:t>
      </w:r>
      <w:r w:rsidRPr="00976406">
        <w:rPr>
          <w:rStyle w:val="21"/>
          <w:sz w:val="28"/>
          <w:szCs w:val="28"/>
        </w:rPr>
        <w:t>п о с т а н о в л я е т:</w:t>
      </w:r>
    </w:p>
    <w:p w:rsidR="00EE11D3" w:rsidRPr="00976406" w:rsidRDefault="00EE11D3" w:rsidP="00EE11D3">
      <w:pPr>
        <w:pStyle w:val="20"/>
        <w:numPr>
          <w:ilvl w:val="0"/>
          <w:numId w:val="1"/>
        </w:numPr>
        <w:shd w:val="clear" w:color="auto" w:fill="auto"/>
        <w:tabs>
          <w:tab w:val="left" w:pos="1666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>Внести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деятельность» (далее - постановление) следующие изменения:</w:t>
      </w:r>
    </w:p>
    <w:p w:rsidR="00EE11D3" w:rsidRPr="00976406" w:rsidRDefault="00EE11D3" w:rsidP="00EE11D3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 xml:space="preserve">В </w:t>
      </w:r>
      <w:r w:rsidR="00F3659D">
        <w:rPr>
          <w:sz w:val="28"/>
          <w:szCs w:val="28"/>
        </w:rPr>
        <w:t>абзаце</w:t>
      </w:r>
      <w:r w:rsidRPr="00976406">
        <w:rPr>
          <w:sz w:val="28"/>
          <w:szCs w:val="28"/>
        </w:rPr>
        <w:t xml:space="preserve"> 1 постановления слова «1</w:t>
      </w:r>
      <w:r w:rsidR="00303136">
        <w:rPr>
          <w:sz w:val="28"/>
          <w:szCs w:val="28"/>
        </w:rPr>
        <w:t>75</w:t>
      </w:r>
      <w:r w:rsidRPr="00976406">
        <w:rPr>
          <w:sz w:val="28"/>
          <w:szCs w:val="28"/>
        </w:rPr>
        <w:t xml:space="preserve">0.00 (одна тысяча </w:t>
      </w:r>
      <w:r w:rsidR="00303136">
        <w:rPr>
          <w:sz w:val="28"/>
          <w:szCs w:val="28"/>
        </w:rPr>
        <w:t>сем</w:t>
      </w:r>
      <w:r w:rsidRPr="00976406">
        <w:rPr>
          <w:sz w:val="28"/>
          <w:szCs w:val="28"/>
        </w:rPr>
        <w:t>ьсот</w:t>
      </w:r>
      <w:r w:rsidR="00303136">
        <w:rPr>
          <w:sz w:val="28"/>
          <w:szCs w:val="28"/>
        </w:rPr>
        <w:t xml:space="preserve"> пятьдесят</w:t>
      </w:r>
      <w:r w:rsidRPr="00976406">
        <w:rPr>
          <w:sz w:val="28"/>
          <w:szCs w:val="28"/>
        </w:rPr>
        <w:t>) рублей в месяц» заменить словами «</w:t>
      </w:r>
      <w:r w:rsidR="00303136">
        <w:rPr>
          <w:sz w:val="28"/>
          <w:szCs w:val="28"/>
        </w:rPr>
        <w:t>200</w:t>
      </w:r>
      <w:r w:rsidRPr="00976406">
        <w:rPr>
          <w:sz w:val="28"/>
          <w:szCs w:val="28"/>
        </w:rPr>
        <w:t>0.00 (</w:t>
      </w:r>
      <w:r w:rsidR="00303136">
        <w:rPr>
          <w:sz w:val="28"/>
          <w:szCs w:val="28"/>
        </w:rPr>
        <w:t>две</w:t>
      </w:r>
      <w:r w:rsidRPr="00976406">
        <w:rPr>
          <w:sz w:val="28"/>
          <w:szCs w:val="28"/>
        </w:rPr>
        <w:t xml:space="preserve"> </w:t>
      </w:r>
      <w:r w:rsidR="00303136">
        <w:rPr>
          <w:sz w:val="28"/>
          <w:szCs w:val="28"/>
        </w:rPr>
        <w:t>тысячи</w:t>
      </w:r>
      <w:r w:rsidRPr="00976406">
        <w:rPr>
          <w:sz w:val="28"/>
          <w:szCs w:val="28"/>
        </w:rPr>
        <w:t>) рублей в месяц».</w:t>
      </w:r>
    </w:p>
    <w:p w:rsidR="00EE11D3" w:rsidRPr="00976406" w:rsidRDefault="00EE11D3" w:rsidP="00EE11D3">
      <w:pPr>
        <w:pStyle w:val="20"/>
        <w:numPr>
          <w:ilvl w:val="0"/>
          <w:numId w:val="1"/>
        </w:numPr>
        <w:shd w:val="clear" w:color="auto" w:fill="auto"/>
        <w:tabs>
          <w:tab w:val="left" w:pos="1211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- руководителя отдела культуры администрации Ольховатского муниципального района Воронежской области Харьковского Ю.О.</w:t>
      </w:r>
    </w:p>
    <w:p w:rsidR="00EE11D3" w:rsidRPr="00976406" w:rsidRDefault="00EE11D3" w:rsidP="00EE11D3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Воронежской области «Муниципальный вестник».</w:t>
      </w:r>
    </w:p>
    <w:p w:rsidR="00EE11D3" w:rsidRPr="00976406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D3" w:rsidRPr="00976406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D3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1D3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1D3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1D3" w:rsidRDefault="00EE11D3" w:rsidP="00EE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1D3" w:rsidRDefault="00811B99" w:rsidP="00EE11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31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31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E11D3" w:rsidRPr="00EE11D3">
        <w:rPr>
          <w:rFonts w:ascii="Times New Roman" w:hAnsi="Times New Roman" w:cs="Times New Roman"/>
          <w:sz w:val="28"/>
          <w:szCs w:val="28"/>
        </w:rPr>
        <w:t>Ольховатского</w:t>
      </w:r>
    </w:p>
    <w:p w:rsidR="00EE11D3" w:rsidRPr="00EE11D3" w:rsidRDefault="00EE11D3" w:rsidP="00EE11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1D3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E11D3">
        <w:rPr>
          <w:rFonts w:ascii="Times New Roman" w:hAnsi="Times New Roman" w:cs="Times New Roman"/>
          <w:sz w:val="28"/>
          <w:szCs w:val="28"/>
        </w:rPr>
        <w:t xml:space="preserve">    </w:t>
      </w:r>
      <w:r w:rsidR="00811B99">
        <w:rPr>
          <w:rFonts w:ascii="Times New Roman" w:hAnsi="Times New Roman" w:cs="Times New Roman"/>
          <w:sz w:val="28"/>
          <w:szCs w:val="28"/>
        </w:rPr>
        <w:t>Г.Н. Берченко</w:t>
      </w:r>
    </w:p>
    <w:sectPr w:rsidR="00EE11D3" w:rsidRPr="00EE11D3" w:rsidSect="00F3659D">
      <w:head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A1" w:rsidRDefault="00220CA1" w:rsidP="00303136">
      <w:pPr>
        <w:spacing w:after="0" w:line="240" w:lineRule="auto"/>
      </w:pPr>
      <w:r>
        <w:separator/>
      </w:r>
    </w:p>
  </w:endnote>
  <w:endnote w:type="continuationSeparator" w:id="0">
    <w:p w:rsidR="00220CA1" w:rsidRDefault="00220CA1" w:rsidP="0030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A1" w:rsidRDefault="00220CA1" w:rsidP="00303136">
      <w:pPr>
        <w:spacing w:after="0" w:line="240" w:lineRule="auto"/>
      </w:pPr>
      <w:r>
        <w:separator/>
      </w:r>
    </w:p>
  </w:footnote>
  <w:footnote w:type="continuationSeparator" w:id="0">
    <w:p w:rsidR="00220CA1" w:rsidRDefault="00220CA1" w:rsidP="0030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36" w:rsidRPr="00303136" w:rsidRDefault="00303136" w:rsidP="00303136">
    <w:pPr>
      <w:pStyle w:val="a5"/>
      <w:rPr>
        <w:sz w:val="32"/>
        <w:szCs w:val="32"/>
      </w:rPr>
    </w:pPr>
    <w:r w:rsidRPr="00303136">
      <w:rPr>
        <w:sz w:val="32"/>
        <w:szCs w:val="32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8E3"/>
    <w:multiLevelType w:val="multilevel"/>
    <w:tmpl w:val="90A45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D3"/>
    <w:rsid w:val="000068C0"/>
    <w:rsid w:val="000F6603"/>
    <w:rsid w:val="0014327E"/>
    <w:rsid w:val="00146924"/>
    <w:rsid w:val="00220CA1"/>
    <w:rsid w:val="00303136"/>
    <w:rsid w:val="003E6DD1"/>
    <w:rsid w:val="00541EDC"/>
    <w:rsid w:val="00811B99"/>
    <w:rsid w:val="008B6D48"/>
    <w:rsid w:val="00976406"/>
    <w:rsid w:val="00BA4104"/>
    <w:rsid w:val="00EE11D3"/>
    <w:rsid w:val="00F3659D"/>
    <w:rsid w:val="00FE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D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EE11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EE11D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E11D3"/>
    <w:rPr>
      <w:rFonts w:ascii="Times New Roman" w:eastAsia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11D3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E11D3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character" w:customStyle="1" w:styleId="2">
    <w:name w:val="Основной текст (2)_"/>
    <w:basedOn w:val="a0"/>
    <w:link w:val="20"/>
    <w:rsid w:val="00EE11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1D3"/>
    <w:pPr>
      <w:widowControl w:val="0"/>
      <w:shd w:val="clear" w:color="auto" w:fill="FFFFFF"/>
      <w:spacing w:before="600" w:after="6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EE11D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30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136"/>
  </w:style>
  <w:style w:type="paragraph" w:styleId="a7">
    <w:name w:val="footer"/>
    <w:basedOn w:val="a"/>
    <w:link w:val="a8"/>
    <w:uiPriority w:val="99"/>
    <w:semiHidden/>
    <w:unhideWhenUsed/>
    <w:rsid w:val="0030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2023-11-14T06:16:00Z</cp:lastPrinted>
  <dcterms:created xsi:type="dcterms:W3CDTF">2023-11-14T06:09:00Z</dcterms:created>
  <dcterms:modified xsi:type="dcterms:W3CDTF">2024-02-16T06:15:00Z</dcterms:modified>
</cp:coreProperties>
</file>