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21" w:rsidRPr="00EB7821" w:rsidRDefault="00EB7821" w:rsidP="00EB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ОЛЬХОВАТСКОГО МУНИЦИПАЛЬНОГО РАЙОНА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Принято Советом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народных депутатов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14 июля 2006 года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Гербе муниципального образования «Ольховатский муниципальный район» Воронежской области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9 Федерального закона от 06.10.2003 г. № 131-ФЗ «Об общих принципах организации местного самоуправления в Российской Федерации», статьей 3 Устава Ольховатского муниципального района Совет народных депутатов Ольховатского муниципального района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Р Е Ш И Л: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Гербе муниципального образования «Ольховатский муниципальный район» Воронежской области (приложение №1).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2. Утвердить рисунок Герба муниципального образования «Ольховатский муниципальный район» (в многоцветном, одноцветном и одноцветном с использованием условной штриховки для обозначения цветов варианта (приложения № № 2,3,4).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3. Направить пакет документов по Гербу муниципального образования «Ольховатский муниципальный район» в Государственный геральдический совет при Президенте Российской Федерации на геральдическую экспертизу с последующим внесением Герба в Государственный геральдический регистр Российской Федерации.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исполнением настоящего решения возложить на заместителя председателя Совета народных депутатов Ольховатского муниципального района </w:t>
      </w:r>
      <w:proofErr w:type="spell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Морковскую</w:t>
      </w:r>
      <w:proofErr w:type="spellEnd"/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 Г.М.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со дня его официального опубликования.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Глава Ольховатского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                                                  </w:t>
      </w:r>
      <w:proofErr w:type="spell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А.А.Спиваков</w:t>
      </w:r>
      <w:proofErr w:type="spellEnd"/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17 июля 2006 года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№ 49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р.п.Ольховатка</w:t>
      </w:r>
      <w:proofErr w:type="spellEnd"/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1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ГЕРБЕ МУНИЦИПАЛЬНОГО ОБРАЗОВАНИЯ «ОЛЬХОВАТСКИЙ МУНИЦИПАЛЬНЫЙ РАЙОН» ВОРОНЕЖСКОЙ ОБЛАСТИ</w:t>
      </w:r>
    </w:p>
    <w:p w:rsidR="00EB7821" w:rsidRPr="00EB7821" w:rsidRDefault="00EB7821" w:rsidP="00EB78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Настоящим Положением устанавливается Герб муниципального образования «Ольховатский муниципальный район» Воронежской области, его описание и порядок официального использования.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1.Общие положения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1.1. Герб муниципального образования «Ольховатский муниципальный район» Воронежской области (далее – Герб Ольховатского муниципального района)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1.2. Положение о Гербе и рисунки Герба Ольховатского муниципального района в многоцветном, одноцветном и одноцветном с использованием условной штриховки для обозначения цветов вариантах хранятся в администрации Ольховатского муниципального района и доступны для ознакомления всем заинтересованным лицам.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2. Статус Герба Ольховатского муниципального района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2.1. Герб Ольховатского муниципального района является официальным символом Ольховатского муниципального района.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2.2. Герб Ольховатского муниципального района подлежит внесению в Государственный геральдический регистр Российской Федерации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3. Геральдическое описание и обоснование символики Герба Ольховатского муниципального района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3.1. Геральдическое описание Герба Ольховатского муниципального района гласит: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«Поле разбито узким серебряным вилообразным крестом на лазурь (синий, голубой</w:t>
      </w:r>
      <w:proofErr w:type="gram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),зелень</w:t>
      </w:r>
      <w:proofErr w:type="gramEnd"/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 (зеленый) и </w:t>
      </w:r>
      <w:proofErr w:type="spell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червлень</w:t>
      </w:r>
      <w:proofErr w:type="spellEnd"/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(красный); крест продет в золотой венок, образованный ветвью ольхи, уложенной по ходу солнца; вверху венок положен поверх </w:t>
      </w:r>
      <w:proofErr w:type="spell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плечей</w:t>
      </w:r>
      <w:proofErr w:type="spellEnd"/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 креста, внизу же – за плечом креста».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3.2. Герб муниципального образования «Ольховатский муниципальный район» в соответствии со статьей 19 Закона Воронежской области от 5 июля 2005г. № 50-ОЗ «Об официальной и иной символике в Воронежской области» может воспроизводиться в двух </w:t>
      </w:r>
      <w:proofErr w:type="spell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равнодопустимых</w:t>
      </w:r>
      <w:proofErr w:type="spellEnd"/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 версиях: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с вольной частью – четырехугольников, занимающим менее одной четверти Гербового щита и примыкающим к углу либо краю щита изнутри с Гербом (композицией Гербового щита) Воронежской области;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без вольной части.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3.3. Обоснование символики Герба Ольховатского муниципального района.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Герб языком символов и аллегорий отражает исторические, природные и экономические особенности Ольховатского муниципального района.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Ольховатский муниципальный район расположен в юго-западной части Воронежской области и является сельскохозяйственным регионом. Центр района – </w:t>
      </w:r>
      <w:r w:rsidRPr="00EB78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рабочий поселок Ольховатка – расположен на берегу речки Ольховатка, впадающей в Черную Калитву. Поселок назван по речке Ольховатка, получившей, в свою очередь, название от распространенных в этой местности зарослей ольхи.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В основу композиции Герба положено название района – Ольховатский. Золотой венок, образованный ветвью ольхи, передает название района, делая тем самым Герб «гласным», что в геральдике считается классическим способом отражения в Гербе местных особенностей. Одновременно венок образует букву «О», также символизируя название района.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Ветвь – символ возрождения, аллегорически показывает перспективу развития Ольховатского муниципального района.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Листья – символ плодородия, роста, обновления – аллегорически передают растительный мир района и природные памятники, а также то, что Ольховатский </w:t>
      </w:r>
      <w:proofErr w:type="spell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муниципальныйрайон</w:t>
      </w:r>
      <w:proofErr w:type="spellEnd"/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 в основе своей является сельскохозяйственным.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Серебряный вилообразный крест символизирует слияние рек Ольховатка и Черная Калитва.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Золото – это цвет солнца, скрытых сокровищ и богатства, зерна, плодородия, эликсира жизни, символизирует богатство, величие, уважение, великолепие.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Серебро – символ мира, взаимопонимания, чистоты.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Зеленое поле Герба – это цвет природы, означает плодородие полей и символизирует жизнь, здоровье, возрождение.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Червленый (красный) цвет – символ труда, мужества, красоты, праздника.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Лазурь (синий, голубой) – символ возвышенных устремлений, мышления, искренности и добродетели.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4. Порядок воспроизведения Герба Ольховатского муниципального района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4.1. Воспроизведение Герба Ольховатского муниципального района, независимо от его размеров и техники исполнения, должно точно соответствовать геральдическому описанию, приведенному в пункте 3.1. статьи 3 настоящего Положения. Воспроизведение Герба Ольховатского муниципального района допускается в многоцветном, одноцветном и одноцветном с использованием условий штриховки для обозначения цветов вариантах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Ответственность за искажение рисунка Герба или изменение </w:t>
      </w:r>
      <w:proofErr w:type="gram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композиции</w:t>
      </w:r>
      <w:proofErr w:type="gramEnd"/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 или цветов, выходящее за пределы </w:t>
      </w:r>
      <w:proofErr w:type="spell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геральдически</w:t>
      </w:r>
      <w:proofErr w:type="spellEnd"/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 допустимого, несет исполнитель допущенных искажений.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5. Порядок официального использования Герба Ольховатского муниципального района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5.1. Герб Ольховатского муниципального района помещается: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на вывесках фасадов зданий органов местного самоуправления, предприятий, учреждений и организаций, находящихся в муниципальной собственности;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в залах заседаний органов местного самоуправления, рабочих кабинетах выборных должностных лиц местного самоуправления, предприятий, учреждений и организаций, находящихся в муниципальной собственности;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на указателях при въезде на территорию Ольховатского муниципального района.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5.2. Герб Ольховатского муниципального района помещается на бланках: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главы Ольховатского муниципального района, иных выборных должностных лиц местного самоуправления;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 представительного и иных органов местного самоуправления;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 руководителей предприятий, учреждений и организаций, находящихся в муниципальной собственности;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нормативных правовых актов органов местного самоуправления и должностных лиц местного самоуправления;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5.3. Герб Ольховатского муниципального района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самоуправления, членов иных органов местного самоуправления, служащих (работников) предприятий, учреждений и организаций, находящихся в муниципальной собственности.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Герб Ольховатского муниципального района помещается на печатях органов местного самоуправления, предприятий, учреждений и организаций, находящихся в муниципальной собственности.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5.4. Герб Ольховатского муниципального района может помещаться на: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отличительных знаках, наградах главы Ольховатского муниципального района;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отличительных знаках, наградах представительного органа местного самоуправления;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на транспортных средствах, находящихся в муниципальной собственности.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Допускается размещение Герба Ольховатского муниципального района на: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изданиях печатных средств массовой информации, краеведческих изданиях Ольховатского муниципального района;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- грамотах, приглашениях, визитных карточках должностных лиц органов местного самоуправления,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5.5. При одновременном размещении Гербов Ольховатского муниципального района и Воронежской области, Герб Ольховатского муниципального района располагается правее Герба Воронежской области (если стоять к ним лицом).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При одновременном размещении Государственного Герба Российской Федерации и Герба Ольховатского муниципального района, Государственный Герб Российской Федерации располагается слева (если стоять к ним лицом).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При одновременном размещении четного числа Гербов (но более двух), Государственный Герб Российской Федерации располагается левее центра (если стоять к ним лицом). Справа от Государственного Герба Российской Федерации располагается Герб Воронежской области, слева от Государственного Герба Российской Федерации располагается Герб Ольховатского муниципального района; справа от Герба Воронежской области располагается Герб иного муниципального образования, общественного объединения, либо предприятия, учреждения или организации.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5.6. При одновременном размещении Государственного Герба Российской Федерации, Гербов Воронежской области и Ольховатского муниципального района, Государственный Герб Российской Федерации располагается в центре. Слева от Государственного Герба Российской Федерации располагается Герб Воронежской области, справа от Государственного Герба Российской Федерации располагается Герб Ольховатского муниципального района (если стоять к ним лицом).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При одновременном размещении нечетного числа Гербов (но более трех), Государственный Герб Российской Федерации располагается в центре (если стоять к ним лицом).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5.7. Размер Герба Ольховатского муниципального района не может превышать размеры Государственного Герба Российской Федерации, Герба Воронежской области, Гербов иных субъектов Российской Федерации, а высота размещения Герба Ольховатского муниципального района не может превышать высоту </w:t>
      </w:r>
      <w:r w:rsidRPr="00EB78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размещения Государственного Герба Российской Федерации, Герба Воронежской области, Гербов иных субъектов Российской Федерации.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5.8. Порядок изготовления, использования, хранения и уничтожения бланков, печатей и иных носителей изображения Герба Ольховатского муниципального района устанавливается органами местного самоуправления Ольховатского муниципального района.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6. Порядок использования Герба Ольховатского муниципального района предприятиями, учреждениями и организациями, не находящимися в муниципальной собственности, а также физическими лицами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6.1. Порядок использования Герба Ольховатского муниципального района предприятиями, учреждениями и организациями, не находящимися в муниципальной собственности, а также физическими лицами, строятся на договорной основе.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6.2. Иные случаи использования Герба Ольховатского муниципального района устанавливаются нормативными правовыми актами органов местного самоуправления и должностных лиц местного самоуправления.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7. Ответственность за нарушение настоящего Положения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7.1. Использование Герба Ольховатского муниципального района с нарушением настоящего Положения, а также надругательство над Гербом Ольховатского муниципального района влечет за собой ответственность в соответствии с законодательством Российской Федерации.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8. Заключительные положения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8.1. Внесение в состав (рисунок) Герба Ольховатского муниципального района каких-либо внешних украшений, а также элементов официальных символов Воронежской области допустимо лишь в соответствии с законодательством Российской Федерации, нормативными правовыми актами Воронежской области.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8.2. Право использования Герба Ольховатского муниципального района принадлежит органам местного самоуправления Ольховатского муниципального района.</w:t>
      </w:r>
    </w:p>
    <w:p w:rsidR="00EB7821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8.3. Герб Ольховатского муниципального района с момента утверждения его представительным органом местного самоуправления согласно Закону Российской Федерации от 9 июля 1993г. № 5351 –1 «Об авторском праве и смежных правах</w:t>
      </w:r>
      <w:proofErr w:type="gramStart"/>
      <w:r w:rsidRPr="00EB7821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Pr="00EB7821">
        <w:rPr>
          <w:rFonts w:ascii="Arial" w:eastAsia="Times New Roman" w:hAnsi="Arial" w:cs="Arial"/>
          <w:sz w:val="24"/>
          <w:szCs w:val="24"/>
          <w:lang w:eastAsia="ru-RU"/>
        </w:rPr>
        <w:t xml:space="preserve"> авторским правом не охраняется.</w:t>
      </w:r>
    </w:p>
    <w:p w:rsidR="00BF666F" w:rsidRPr="00EB7821" w:rsidRDefault="00EB7821" w:rsidP="00EB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821">
        <w:rPr>
          <w:rFonts w:ascii="Arial" w:eastAsia="Times New Roman" w:hAnsi="Arial" w:cs="Arial"/>
          <w:sz w:val="24"/>
          <w:szCs w:val="24"/>
          <w:lang w:eastAsia="ru-RU"/>
        </w:rPr>
        <w:t>8.4. Контроль исполнения требований настоящего Положения возлагается на администрацию Ольховатского муниципального района.</w:t>
      </w:r>
    </w:p>
    <w:sectPr w:rsidR="00BF666F" w:rsidRPr="00EB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2"/>
    <w:rsid w:val="00654E82"/>
    <w:rsid w:val="00BF666F"/>
    <w:rsid w:val="00E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D456"/>
  <w15:chartTrackingRefBased/>
  <w15:docId w15:val="{462E3B11-782B-4F8D-8906-4DBCF381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1882</Words>
  <Characters>10733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Ольховатского района</dc:creator>
  <cp:keywords/>
  <dc:description/>
  <cp:lastModifiedBy>Администратор Ольховатского района</cp:lastModifiedBy>
  <cp:revision>2</cp:revision>
  <dcterms:created xsi:type="dcterms:W3CDTF">2023-03-10T07:41:00Z</dcterms:created>
  <dcterms:modified xsi:type="dcterms:W3CDTF">2023-03-10T07:43:00Z</dcterms:modified>
</cp:coreProperties>
</file>