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59"/>
        <w:gridCol w:w="3235"/>
        <w:gridCol w:w="5906"/>
        <w:gridCol w:w="39"/>
      </w:tblGrid>
      <w:tr w:rsidR="000C23DD" w:rsidRPr="000C23DD" w:rsidTr="00BB1011">
        <w:trPr>
          <w:gridBefore w:val="1"/>
          <w:wBefore w:w="459" w:type="dxa"/>
        </w:trPr>
        <w:tc>
          <w:tcPr>
            <w:tcW w:w="3235" w:type="dxa"/>
          </w:tcPr>
          <w:p w:rsidR="000C23DD" w:rsidRPr="000C23DD" w:rsidRDefault="000C23DD" w:rsidP="008526C3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</w:tc>
        <w:tc>
          <w:tcPr>
            <w:tcW w:w="5945" w:type="dxa"/>
            <w:gridSpan w:val="2"/>
          </w:tcPr>
          <w:p w:rsidR="000C23DD" w:rsidRPr="000C23DD" w:rsidRDefault="000C23DD" w:rsidP="000C23DD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23DD" w:rsidRPr="000C23DD" w:rsidTr="00BB1011">
        <w:trPr>
          <w:gridBefore w:val="1"/>
          <w:wBefore w:w="459" w:type="dxa"/>
        </w:trPr>
        <w:tc>
          <w:tcPr>
            <w:tcW w:w="3235" w:type="dxa"/>
          </w:tcPr>
          <w:p w:rsidR="000C23DD" w:rsidRPr="000C23DD" w:rsidRDefault="000C23DD" w:rsidP="008526C3">
            <w:pPr>
              <w:suppressAutoHyphens/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jc w:val="center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vertAlign w:val="subscript"/>
                <w:lang w:eastAsia="zh-CN" w:bidi="hi-IN"/>
              </w:rPr>
            </w:pPr>
          </w:p>
        </w:tc>
        <w:tc>
          <w:tcPr>
            <w:tcW w:w="5945" w:type="dxa"/>
            <w:gridSpan w:val="2"/>
          </w:tcPr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jc w:val="right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  <w:p w:rsidR="000C23DD" w:rsidRPr="000C23DD" w:rsidRDefault="000C23DD" w:rsidP="000C23DD">
            <w:pPr>
              <w:suppressAutoHyphens/>
              <w:spacing w:after="0" w:line="240" w:lineRule="auto"/>
              <w:ind w:firstLine="720"/>
              <w:outlineLvl w:val="1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0C23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8F1D4" wp14:editId="7A0217B2">
                  <wp:extent cx="638175" cy="790575"/>
                  <wp:effectExtent l="0" t="0" r="9525" b="9525"/>
                  <wp:docPr id="1" name="Рисунок 1" descr="http://www2.vrnoblduma.ru/_content/blazonry/Olchovatsk_ra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2.vrnoblduma.ru/_content/blazonry/Olchovatsk_ra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3DD" w:rsidRPr="000C23DD" w:rsidTr="00BB101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</w:trPr>
        <w:tc>
          <w:tcPr>
            <w:tcW w:w="96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DD" w:rsidRPr="000C23DD" w:rsidRDefault="000C23DD" w:rsidP="00DF74EB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C23DD" w:rsidRPr="000C23DD" w:rsidRDefault="000C23DD" w:rsidP="00DF74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ОЛЬХОВАТСКОГО МУНИЦИПАЛЬНОГО РАЙОНА</w:t>
            </w:r>
          </w:p>
          <w:p w:rsidR="000C23DD" w:rsidRPr="000C23DD" w:rsidRDefault="000C23DD" w:rsidP="00DF74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  <w:p w:rsidR="000C23DD" w:rsidRPr="000C23DD" w:rsidRDefault="000C23DD" w:rsidP="00DF74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2246C" w:rsidRDefault="0012246C" w:rsidP="00DF74EB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tabs>
                <w:tab w:val="left" w:pos="1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</w:t>
            </w:r>
            <w:proofErr w:type="gramStart"/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_</w:t>
            </w:r>
            <w:proofErr w:type="gramEnd"/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0C23DD" w:rsidRPr="000C23DD" w:rsidRDefault="000C23DD" w:rsidP="00DF74E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р. п. Ольховатка</w:t>
            </w:r>
          </w:p>
          <w:p w:rsidR="0012246C" w:rsidRDefault="0012246C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264956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 внесении изменений в </w:t>
            </w:r>
          </w:p>
          <w:p w:rsidR="00264956" w:rsidRDefault="00264956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администрации </w:t>
            </w:r>
          </w:p>
          <w:p w:rsidR="000C23DD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Ольховатского муниципального </w:t>
            </w:r>
          </w:p>
          <w:p w:rsidR="00264956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района Воронежской области </w:t>
            </w:r>
          </w:p>
          <w:p w:rsidR="00264956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от 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.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.202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№ 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«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 утверждении </w:t>
            </w:r>
          </w:p>
          <w:p w:rsidR="000C23DD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административного регламента </w:t>
            </w:r>
          </w:p>
          <w:p w:rsidR="00A23DCD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предоставления 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DF74EB" w:rsidRDefault="000C23DD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услуги «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Присвоение спортивных</w:t>
            </w:r>
          </w:p>
          <w:p w:rsidR="000C23DD" w:rsidRDefault="00DF74EB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разрядов</w:t>
            </w:r>
            <w:r w:rsidR="000C2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на территории </w:t>
            </w:r>
          </w:p>
          <w:p w:rsidR="00DF74EB" w:rsidRDefault="00DF74EB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Ольховатского муниципального</w:t>
            </w:r>
          </w:p>
          <w:p w:rsidR="00DF74EB" w:rsidRPr="000C23DD" w:rsidRDefault="00DF74EB" w:rsidP="00DF7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района Воронежской области</w:t>
            </w:r>
          </w:p>
          <w:p w:rsidR="000C23DD" w:rsidRPr="000C23DD" w:rsidRDefault="000C23DD" w:rsidP="00DF74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9F" w:rsidRDefault="00A23DCD" w:rsidP="00DF74EB">
            <w:pPr>
              <w:widowControl w:val="0"/>
              <w:tabs>
                <w:tab w:val="left" w:pos="0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соответствии с</w:t>
            </w:r>
            <w:r w:rsidR="00DF74EB" w:rsidRPr="00DF74EB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Федеральным законом от 06.10.2003 № 131-ФЗ «Об общих принципах организации местного самоуправления в Российской Федерации», Приказом Министерства спорта Российской Федерации от 03.03.2025 № 173 «Об утверждении положения о Единой всероссийской спортивной классификации»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Уставом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Ольховатского муниципального района Воронежской области ад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Ольховатского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A23D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оронежской области</w:t>
            </w:r>
            <w:r w:rsidR="004D5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="000C23DD" w:rsidRPr="000C23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 н о в л я е т:</w:t>
            </w:r>
          </w:p>
          <w:p w:rsidR="004D539F" w:rsidRDefault="004D539F" w:rsidP="00DF74EB">
            <w:pPr>
              <w:suppressAutoHyphens/>
              <w:spacing w:after="0" w:line="360" w:lineRule="auto"/>
              <w:ind w:firstLine="6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Ольховатского </w:t>
            </w:r>
            <w:r w:rsidRPr="004D5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района Воронежской области от </w:t>
            </w:r>
            <w:r w:rsid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F74EB" w:rsidRPr="00DF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 утверждении административного регламента предоставления </w:t>
            </w:r>
            <w:r w:rsidR="00DF74EB" w:rsidRPr="00DF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DF74EB" w:rsidRPr="00DF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услуги </w:t>
            </w:r>
            <w:r w:rsidR="00DF74EB" w:rsidRPr="00DF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«Присвоение спортивных разрядов»</w:t>
            </w:r>
            <w:r w:rsidR="00DF74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3276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(</w:t>
            </w:r>
            <w:r w:rsidR="00327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далее – постановление) </w:t>
            </w:r>
            <w:r w:rsidRPr="004D53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следующие изменения: </w:t>
            </w:r>
          </w:p>
          <w:p w:rsidR="003577E0" w:rsidRPr="003577E0" w:rsidRDefault="003577E0" w:rsidP="00DF74EB">
            <w:pPr>
              <w:suppressAutoHyphens/>
              <w:spacing w:after="0" w:line="360" w:lineRule="auto"/>
              <w:ind w:firstLine="60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577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.1. Приложение к постановлению администрации Ольховатского муниципального района Воронежской области от 30.05.2024 № 217 «Административный регламент по предоставлению муниципальной услуги «Присвоение спортивных разрядов» внести следующие изменения: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327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ункт 2.1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подраздела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раздела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«Общие положения»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«2.1. Заявителями на присвоение спортивных разрядов являются обратившиеся в Администрацию с представлением для присвоения, подтверждения спортивного разряда, заявлением о лишении, восстановлении спортивного разряда, заявлением о выдаче дубликата документа, выданного в результате предоставления Муниципальной услуги, заявлением об исправлении ошибок, опечаток в выданных в результате предоставления Муниципальной услуги документах: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региональные спортивные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местные спортивные федерации по территориальной сфере ее деятельности (далее - местная спортивная федерация) (за исключением случая отсутствия местной спортивной федерации);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4 декабря 2007 г. № 329-ФЗ «О физической культуре и спорте в Российской Федерации» (далее соответственно - физкультурно-спортивные организации, включенные в перечень, перечень) (для отдельных официальных соревнований, включенных в перечень);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физкультурно-спортивные организации, организации, реализующие дополнительные образовательные программы спортивной подготовки, </w:t>
            </w: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образовательные организации, осуществляющие деятельность в области физической культуры и спорта, в которой спортсмен проходит спортивную подготовку (далее при совместном упоминании - организации, осуществляющие деятельность в области физической культуры и спорта)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федерации).».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1.2. Пункт 2.2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подраздела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раздела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«Общие положения»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признать утратившим силу.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Абзац пятый пункта 8.1 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подраздела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раздела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143C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143C39">
              <w:rPr>
                <w:rFonts w:ascii="Times New Roman" w:eastAsia="Calibri" w:hAnsi="Times New Roman" w:cs="Times New Roman"/>
                <w:sz w:val="28"/>
                <w:szCs w:val="28"/>
              </w:rPr>
              <w:t>Стандарт предоставления Муниципальной услуги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06078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«Приказ Министерства спорта Российской Федерации от 03.03.2025 № 173 «Об утверждении положения о Единой всероссийской спортивной классификации»;».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ункты 9.1.1 – 9.1.3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>одраздела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«9.1.1. Для варианта предоставления Муниципальной услуги 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1) представление для присвоения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физкультурном мероприятии (приложение № 1 к настоящему Административному регламенту), заверенное печатью (при наличии), подписью руководителя или уполномоченного должностного лица региональной спортивной федерации, местной спортивной федерации (далее при совместном упоминании - спортивные федерации), организации, осуществляющей деятельность в области физической культуры и спорта, физкультурно-спортивной организации, включенной в перечень;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Для лиц, не достигших возраста 14 лет, -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При направлении документов для присвоения спортивного разряда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 6 апреля 2011 г. № 63-ФЗ «Об электронной подписи».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 предоставляются сведения из документа, удостоверяющего личность.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Для военнослужащих, проходящих военную службу по призыву, вместо указанных копий страниц паспорта гражданина Российской Федерации прилагается копия военного билета;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3) две фотографии размером 3 x 4 см;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4) заявление о согласии спортсмена на обработку его персональных данных (приложение № 8 к настоящему Административному регламенту);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заявление о согласии на обработку персональных данных, разрешенных </w:t>
            </w: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субъектом персональных данных для распространения (приложение № 9 к настоящему Административному регламенту);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6) 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8) копия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Всероссийским реестром видов спорта (далее - ВРВС),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</w:t>
            </w: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соревнований, включенных в перечень);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9)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федерации),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</w:t>
            </w:r>
            <w:bookmarkStart w:id="0" w:name="Par22"/>
            <w:bookmarkEnd w:id="0"/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3, подтверждающих наличие действующей квалификационной категории спортивного судьи, предусмотренной подпунктом 40.2 пункта 40 Положения о Единой всероссийской спортивной классификации, утвержденной Приказом Министерства спорта Российской Федерации от 03.03.2025 № 173 (далее – Положение о ЕВСК).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 6 апреля 2011 г. № 63-ФЗ «Об электронной подписи»;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-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Указанные представление для присвоения спортивного разряда и прилагаемые к нему документы направляются в Администрацию в течение четырех месяцев со дня выполнения спортсменом норм, требований и условий их выполнения.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подачи документов для присвоения спортивного разряда в электронной форме документы не возвращаются.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9.1.2.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представление на подтверждение спортивного разряда, содержащее фамилию, имя, отчество (при наличии), дату рождения спортсмена, а также сведения о наименовании соревнования, физкультурного мероприятия, месте и </w:t>
            </w: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дате его проведения, о выполнении норм, требований и их условий для подтверждения спортивного разряда, заверенное печатью (при наличии), подписью руководителя или уполномоченного должностного лица региональной спортивной федерации, местной спортивной федерации, организации, осуществляющей деятельность в области физической культуры и спорта, физкультурно-спортивной организации, включенной в перечень (по форме согласно Приложению №1 к Административному регламенту);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2) документы, предусмотренные подпунктами 2, 4 – 13 пункта 9.1.1 настоящего Административного регламента.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Указанные представление и документы подается в срок не ранее чем за 2 месяца до дня окончания и не позднее дня окончания срока, на который был присвоен спортивный разряд.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подачи документов для подтверждения спортивного разряда в электронной форме документы не возвращаются.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9.1.3.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подается: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заявление в произвольной форме, подписанное руководителем или уполномоченным лицом 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спорта, которое должно содержать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Администрации о присвоении спортивного разряда (далее - заявление о лишении спортсмена спортивного разряда); 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2) сведения, подтверждающие основания для лишения спортивного разряда (с приложением документов, подтверждающих основания для лишения).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Заявление о лишении спортсмена спортивного разряда подается при </w:t>
            </w: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наличии следующих оснований: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а) выявление недостоверных сведений в документах для присвоения, подтверждения спортивного разряда;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б) спортивная дисквалификация спортсмена за нарушение правил вида спорта,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 когда решение о дисквалификации было принято после завершения соревнований, по итогам которых спортсмену был присвоен спортивный разряд;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в) прекращение спортсменом гражданства Российской Федерации.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подается в Администрацию, присвоившую спортивный разряд.».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Абзац второй пункта 9.1.4 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71C0C">
              <w:rPr>
                <w:rFonts w:ascii="Times New Roman" w:eastAsia="Calibri" w:hAnsi="Times New Roman" w:cs="Times New Roman"/>
                <w:sz w:val="28"/>
                <w:szCs w:val="28"/>
              </w:rPr>
              <w:t>одраздела</w:t>
            </w:r>
            <w:r w:rsidR="00D060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«Заявление в произвольной форме о восстановлении спортивного разряда, подписанное руководителем или уполномоченным лицом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спорта, которое должно содержать:».</w:t>
            </w:r>
          </w:p>
          <w:p w:rsidR="00DF74EB" w:rsidRPr="00DF74EB" w:rsidRDefault="003577E0" w:rsidP="0032762A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1.6. Подраздел 11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 </w:t>
            </w:r>
            <w:r w:rsidR="00DF74EB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>«Исчерпывающий перечень оснований для отказа в приеме, регистрации и возврате документов, необходимых для предоставления Муниципальной услуги» изложить в следующей редакции: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DF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 Исчерпывающий перечень оснований для отказа в прием документов, необходимых для предоставления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Муниципальной услуги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 Основаниями для отказа в приеме документов, необходимых для предоставления Муниципальной услуги, и их возврата Заявителю являются: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11.1.1. для варианта предоставления Муниципальной услуги 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для присвоения спортивного разряда не соответствует требованиям, предусмотренным пунктом 9.1.1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один из документов (в том числе сведения, содержащиеся в них), предусмотренных пунктом 9.1.1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подтверждении спортивного разряда не соответствует требованиям, предусмотренным пунктом 9.1.2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один из документов (в том числе сведения, содержащиеся в них), предусмотренных пунктом 9.1.2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 о лишении спортсмена спортивного разряда не соответствует требованиям, предусмотренным пунктом 9.1.3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восстановлении спортивного разряда не соответствует требованиям, предусмотренным пунктом 9.1.4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11.1.5.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- отсутствуют; 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11.1.6. для варианта предоставления Муниципальной услуги «Выдача дубликата документа, выданного по результатам предоставления Муниципальной услуги» - отсутствуют.».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Пункты 12.2 – 12.3 </w:t>
            </w:r>
            <w:r w:rsidR="0007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подраздела 12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</w:t>
            </w:r>
            <w:r w:rsidR="00071C0C" w:rsidRPr="00DF74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«12.2. Основания для отказа в варианте предоставления Муниципальной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несоответствие результата спортсмена, указанного в представлении для присвоения спортивного разряда и документах, предусмотренных пунктом 9.1.1 настоящего Административного регламента, нормам, требованиям и условиям их выполнения по виду спорта;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спортивная дисквалификация спортсмена;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</w:t>
            </w: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организаторами в соответствии с правилами вида спорта, в том числе правилами видов спорта по отдельным официальным спортивным соревнованиям, включенным в перечень (далее при совместном упоминании - Правила);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выявление недостоверных или неполных сведений в представлении для присвоения спортивного разряда и документах, предусмотренных пунктом 9.1.1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нарушение сроков направления представления для присвоения спортивного разряда и документов, предусмотренных пунктом 9.1.1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отмена результата спортсмена, на основании которого направлено представление для присвоения спортивного разряда;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несоответствие условий, при которых показан результат спортсмена, условиям, указанным в пунктах 25 - 41 Положения о ЕВСК.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 Основания для отказа в варианте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несоответствие результата спортсмена, указанного в представлении о подтверждении спортивного разряда и документах, предусмотренных пунктом 9.1.2 настоящего Административного регламента, нормам, требованиям и условиям их выполнения по виду спорта;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спортивная дисквалификация спортсмена;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нарушение условий допуска спортсмена к соревнованиям, физкультурным мероприятиям, установленных положениями (регламентами) о </w:t>
            </w: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таких соревнованиях, физкультурных мероприятиях, утвержденными их организаторами в соответствии с Правилами;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выявление недостоверных или неполных сведений в представлении о подтверждении спортивного разряда и документах, предусмотренных пунктом 9.1.2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нарушение сроков направления представления о подтверждении спортивного разряда и документов, предусмотренных пунктом 9.1.2 настоящего Административного регламента;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отмена результата спортсмена, на основании которого направлено представление о подтверждении спортивного разряда;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несоответствие условий, при которых показан результат спортсмена, условиям, указанным в пунктах 25 - 41 Положения о ЕВСК.».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 Подпункт 1 пункта 12.4 </w:t>
            </w:r>
            <w:r w:rsidR="0007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подраздела 12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«1) несоответствие представленных сведений основаниям для лишения спортсмена спортивного разряда, указанным в пункте 9.1.3 настоящего Административного регламента;».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 Подпункт 1 пункта 12.5 </w:t>
            </w:r>
            <w:r w:rsidR="0007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подраздела 12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раздела 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="00F560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«Стандарт предоставления Муниципальной услуги»</w:t>
            </w:r>
            <w:r w:rsidR="00071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«1) несоответствие представленных сведений основанию для восстановления спортивного разряда, предусмотренному пунктом 9.1.4 настоящего Административного регламента.».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1.10. Абзац двенадцатый пункта 21.1.5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подраздела 21 раздела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F560A4" w:rsidRP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административных процедур в электронной форме» (далее – раздел</w:t>
            </w:r>
            <w:r w:rsidR="00F560A4" w:rsidRP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признать утратившим силу.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 В пункте 21.2.5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21 раздела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1.11.1. абзацы одиннадцатый - двенадцатый признать утратившими силу;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1.11.2. дополнить абзацем следующего содержания: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 подтверждении спортивного разряда зачетная классификационная книжка и нагрудный значок не выдаются.».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 В пункте 21.3.6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21 раздела </w:t>
            </w:r>
            <w:r w:rsidR="00F560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1.12.1. в абзаце восьмом слово «Ассоциацию» заменить словами «физкультурно-спортивную организацию, включенную в перечень»;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1.12.2. в абзаце девятом слово «Ассоциация» заменить словами «физкультурно-спортивная организация, включенная в перечень».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1.13. В абзаце девятом пункта 21.4.5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подраздела 21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5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«лишении» заменить словом -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«восстановлении».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1.14. Абзац восьмой пункта 21.4.6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подраздела 21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35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DF74EB" w:rsidRPr="00DF74EB" w:rsidRDefault="00DF74EB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случае восстановления спортсмену спортивного разряда зачетная классификационная книжка и нагрудный значок передаются в спортивную федерацию, организацию, осуществляющую деятельность в области физической культуры и спорта, физкультурно-спортивную организацию, включенную в перечень, для их возврата спортсмену.».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 В Приложении № 4 к Административному регламенту слова «от 19.12.2022 N 1255» заменить словами «от 03.03.2025 № 173».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 В Приложении № 5 к Административному регламенту слова «от 20.02.2017 N 108» заменить словами «от 03.03.2025 № 173».</w:t>
            </w:r>
          </w:p>
          <w:p w:rsidR="00DF74EB" w:rsidRPr="00DF74EB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 В Приложении № 7 к Административному регламенту слово «Ассоциация» заменить словами «физкультурно-спортивная организация, включенная в перечень».</w:t>
            </w:r>
          </w:p>
          <w:p w:rsidR="00DF74EB" w:rsidRPr="0032762A" w:rsidRDefault="003577E0" w:rsidP="0032762A">
            <w:pPr>
              <w:autoSpaceDE w:val="0"/>
              <w:autoSpaceDN w:val="0"/>
              <w:adjustRightInd w:val="0"/>
              <w:spacing w:after="0" w:line="36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1.18. Дополнить Приложениями № 8 и № 9 согласно </w:t>
            </w:r>
            <w:proofErr w:type="gramStart"/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приложению</w:t>
            </w:r>
            <w:proofErr w:type="gramEnd"/>
            <w:r w:rsidR="00DF74EB" w:rsidRPr="00DF7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:rsidR="004D539F" w:rsidRPr="004D539F" w:rsidRDefault="004D539F" w:rsidP="00DF74EB">
            <w:pPr>
              <w:widowControl w:val="0"/>
              <w:tabs>
                <w:tab w:val="left" w:pos="0"/>
              </w:tabs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7D08D6" w:rsidRPr="007D08D6">
              <w:rPr>
                <w:rFonts w:ascii="Times New Roman" w:eastAsia="Calibri" w:hAnsi="Times New Roman" w:cs="Times New Roman"/>
                <w:sz w:val="28"/>
                <w:szCs w:val="28"/>
              </w:rPr>
      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вестник».</w:t>
            </w:r>
          </w:p>
          <w:p w:rsidR="004D539F" w:rsidRPr="004D539F" w:rsidRDefault="004D539F" w:rsidP="00DF74EB">
            <w:pPr>
              <w:tabs>
                <w:tab w:val="left" w:pos="900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39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BE607D">
              <w:t xml:space="preserve"> </w:t>
            </w:r>
            <w:r w:rsidR="00BE607D" w:rsidRPr="00BE607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</w:t>
            </w:r>
            <w:r w:rsidR="00BE607D">
              <w:rPr>
                <w:rFonts w:ascii="Times New Roman" w:eastAsia="Calibri" w:hAnsi="Times New Roman" w:cs="Times New Roman"/>
                <w:sz w:val="28"/>
                <w:szCs w:val="28"/>
              </w:rPr>
              <w:t>нежской области Харьковского Ю.</w:t>
            </w:r>
            <w:r w:rsidR="00BE607D" w:rsidRPr="00BE607D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</w:p>
          <w:p w:rsidR="000C23DD" w:rsidRPr="000C23DD" w:rsidRDefault="000C23DD" w:rsidP="00DF74E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242" w:rsidRDefault="00187242" w:rsidP="00DF74E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C23DD"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C23DD"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0C23DD" w:rsidRPr="000C23DD" w:rsidRDefault="000C23DD" w:rsidP="00DF74EB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Ольховатского</w:t>
            </w:r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2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</w:t>
            </w:r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Г.Н. </w:t>
            </w:r>
            <w:proofErr w:type="spellStart"/>
            <w:r w:rsidR="00187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Берченко</w:t>
            </w:r>
            <w:proofErr w:type="spellEnd"/>
            <w:r w:rsidRPr="000C2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 w:type="page"/>
            </w:r>
          </w:p>
          <w:p w:rsidR="000C23DD" w:rsidRPr="000C23DD" w:rsidRDefault="000C23DD" w:rsidP="00DF74EB">
            <w:pPr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0C23DD" w:rsidRPr="000C23DD" w:rsidRDefault="000C23DD" w:rsidP="00DF74EB">
            <w:pPr>
              <w:suppressAutoHyphens/>
              <w:spacing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ru-RU"/>
              </w:rPr>
            </w:pPr>
          </w:p>
        </w:tc>
      </w:tr>
      <w:tr w:rsidR="00DF74EB" w:rsidRPr="000C23DD" w:rsidTr="00BB1011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39" w:type="dxa"/>
        </w:trPr>
        <w:tc>
          <w:tcPr>
            <w:tcW w:w="96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4EB" w:rsidRPr="000C23DD" w:rsidRDefault="00DF74EB" w:rsidP="008526C3">
            <w:pPr>
              <w:suppressAutoHyphens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345E4" w:rsidRDefault="006345E4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>
      <w:pPr>
        <w:rPr>
          <w:rFonts w:ascii="Times New Roman" w:hAnsi="Times New Roman" w:cs="Times New Roman"/>
          <w:sz w:val="28"/>
          <w:szCs w:val="28"/>
        </w:rPr>
      </w:pPr>
    </w:p>
    <w:p w:rsidR="00526E11" w:rsidRDefault="00526E11">
      <w:pPr>
        <w:rPr>
          <w:rFonts w:ascii="Times New Roman" w:hAnsi="Times New Roman" w:cs="Times New Roman"/>
          <w:sz w:val="28"/>
          <w:szCs w:val="28"/>
        </w:rPr>
      </w:pPr>
    </w:p>
    <w:p w:rsidR="00622C11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2C11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2C11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622C11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22C11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№ 8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«Присвоение спортивных разрядов»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11" w:rsidRPr="00622C11" w:rsidRDefault="00622C11" w:rsidP="00622C11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</w:t>
      </w:r>
    </w:p>
    <w:p w:rsidR="00622C11" w:rsidRPr="00622C11" w:rsidRDefault="00622C11" w:rsidP="00622C11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</w:t>
      </w:r>
      <w:proofErr w:type="gramEnd"/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____________________________________________________________________________________________________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(указывается фамилия, имя, отчество (при наличии) субъекта персональных данных)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серия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«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» 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 г. ___________________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___________________________________, 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 по адресу: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_________________________________________________________________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статьей 6 Федерального закона от 27.07.2006 № 152-ФЗ «О персональных данных» предоставляю ________________________________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                 (наименование оператора)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зарегистрированному по адресу: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(далее – оператор) согласие на обработку своих персональных данных. 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(при наличии) полностью)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серия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«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» 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 г. ___________________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_______________________________________, 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проживающий по адресу: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 от имени субъекта персональных данных на основании 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22C11" w:rsidRPr="00622C11" w:rsidRDefault="00622C11" w:rsidP="00622C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обработки персональных данных: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персональных данных, на обработку которых дается </w:t>
      </w:r>
      <w:proofErr w:type="gramStart"/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согласие:_</w:t>
      </w:r>
      <w:proofErr w:type="gramEnd"/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 _______________________________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 обработки персональных данных.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(указать способ обработки (смешанной, автоматизированной, неавтоматизированной)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в течение которого действует согласие субъекта персональных данных, а также способ его отзыва,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иное не установлено федеральным законом:</w:t>
      </w:r>
    </w:p>
    <w:p w:rsidR="00622C11" w:rsidRPr="00622C11" w:rsidRDefault="00622C11" w:rsidP="00622C11">
      <w:pPr>
        <w:spacing w:after="0" w:line="240" w:lineRule="auto"/>
        <w:ind w:left="-851" w:right="-2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622C11" w:rsidRPr="00622C11" w:rsidRDefault="00622C11" w:rsidP="00622C11">
      <w:pPr>
        <w:spacing w:after="0" w:line="240" w:lineRule="auto"/>
        <w:ind w:left="-851" w:right="-2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ru-RU"/>
        </w:rPr>
        <w:t>Подпись субъекта персональных данных:</w:t>
      </w:r>
    </w:p>
    <w:p w:rsidR="00622C11" w:rsidRPr="00622C11" w:rsidRDefault="00622C11" w:rsidP="00622C1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   /___________________________________________/                              </w:t>
      </w:r>
      <w:proofErr w:type="gramStart"/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</w:t>
      </w:r>
      <w:r w:rsidRPr="00622C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622C11" w:rsidRPr="00526E11" w:rsidRDefault="00622C11" w:rsidP="00526E11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</w:t>
      </w:r>
      <w:proofErr w:type="gramStart"/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(фамилия, имя, отчество (при наличии)                    </w:t>
      </w:r>
      <w:bookmarkStart w:id="1" w:name="_GoBack"/>
      <w:bookmarkEnd w:id="1"/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№ 9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услуги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C11">
        <w:rPr>
          <w:rFonts w:ascii="Times New Roman" w:eastAsia="Calibri" w:hAnsi="Times New Roman" w:cs="Times New Roman"/>
          <w:b/>
          <w:bCs/>
          <w:sz w:val="28"/>
          <w:szCs w:val="28"/>
        </w:rPr>
        <w:t>«Присвоение спортивных разрядов»</w:t>
      </w:r>
    </w:p>
    <w:p w:rsidR="00622C11" w:rsidRPr="00622C11" w:rsidRDefault="00622C11" w:rsidP="0062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2C11" w:rsidRPr="00622C11" w:rsidRDefault="00622C11" w:rsidP="0062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2C11" w:rsidRPr="00622C11" w:rsidRDefault="00622C11" w:rsidP="00622C11">
      <w:pPr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СОГЛАСИЕ НА ОБРАБОТКУ ПЕРСОНАЛЬНЫХ ДАННЫХ, </w:t>
      </w:r>
      <w:r w:rsidRPr="00622C1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РАЗРЕШЕННЫХ СУБЪЕКТОМ ПЕРСОНАЛЬНЫХ ДАННЫХ ДЛЯ РАСПРОСТРАНЕНИЯ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</w:rPr>
      </w:pPr>
    </w:p>
    <w:p w:rsidR="00622C11" w:rsidRPr="00622C11" w:rsidRDefault="00622C11" w:rsidP="00622C11">
      <w:pPr>
        <w:tabs>
          <w:tab w:val="right" w:pos="10093"/>
        </w:tabs>
        <w:spacing w:after="0" w:line="240" w:lineRule="auto"/>
        <w:ind w:left="-709" w:right="-144"/>
        <w:rPr>
          <w:rFonts w:ascii="Times New Roman" w:eastAsia="Times New Roman" w:hAnsi="Times New Roman" w:cs="Times New Roman"/>
        </w:rPr>
      </w:pPr>
      <w:proofErr w:type="gramStart"/>
      <w:r w:rsidRPr="00622C1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22C11">
        <w:rPr>
          <w:rFonts w:ascii="Times New Roman" w:eastAsia="Times New Roman" w:hAnsi="Times New Roman" w:cs="Times New Roman"/>
        </w:rPr>
        <w:t>,_</w:t>
      </w:r>
      <w:proofErr w:type="gramEnd"/>
      <w:r w:rsidRPr="00622C11"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:rsidR="00622C11" w:rsidRPr="00622C11" w:rsidRDefault="00622C11" w:rsidP="00622C11">
      <w:pPr>
        <w:spacing w:after="0" w:line="276" w:lineRule="auto"/>
        <w:ind w:left="-709" w:right="-144"/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</w:pPr>
      <w:r w:rsidRPr="00622C11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         (указывается фамилия, имя, отчество (при наличии) субъекта персональных данных)</w:t>
      </w:r>
    </w:p>
    <w:p w:rsidR="00622C11" w:rsidRPr="00622C11" w:rsidRDefault="00622C11" w:rsidP="00622C11">
      <w:pPr>
        <w:spacing w:after="0" w:line="276" w:lineRule="auto"/>
        <w:ind w:left="-709" w:right="-14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622C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__________________________________________________________________, </w:t>
      </w:r>
    </w:p>
    <w:p w:rsidR="00622C11" w:rsidRPr="00622C11" w:rsidRDefault="00622C11" w:rsidP="00622C11">
      <w:pPr>
        <w:spacing w:after="0" w:line="276" w:lineRule="auto"/>
        <w:ind w:left="-709" w:right="-144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</w:t>
      </w:r>
      <w:r w:rsidRPr="00622C1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(номер телефона, адрес электронной почты или почтовый адрес субъекта персональных данных)               </w:t>
      </w:r>
    </w:p>
    <w:p w:rsidR="00622C11" w:rsidRPr="00622C11" w:rsidRDefault="00622C11" w:rsidP="00622C11">
      <w:pPr>
        <w:spacing w:after="0" w:line="276" w:lineRule="auto"/>
        <w:ind w:left="-709" w:right="-14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 xml:space="preserve">предоставляю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       (наименование оператора-организации, основной государственный регистрационный номер (если он известен субъекту 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</w:r>
      <w:r w:rsidRPr="00622C11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ab/>
        <w:t>персональных данных)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 по адресу:</w:t>
      </w:r>
      <w:r w:rsidRPr="0062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C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</w:t>
      </w:r>
      <w:r w:rsidRPr="00622C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2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2C1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t>далее – оператор), согласие на обработку моих персональных данных,</w:t>
      </w:r>
      <w:r w:rsidRPr="00622C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t>разрешенных субъектом персональных данных для распространения (далее – согласие).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</w:t>
      </w:r>
      <w:proofErr w:type="gramStart"/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данных: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622C1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>Целью обработки персональных данных является</w:t>
      </w:r>
      <w:r w:rsidRPr="00622C1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>Категории и перечень персональных данных, на обработку которых дает согласие субъекта персональных данных:</w:t>
      </w:r>
      <w:r w:rsidRPr="00622C1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C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  <w:r w:rsidRPr="00622C1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622C11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622C11" w:rsidRPr="00622C11" w:rsidRDefault="00622C11" w:rsidP="00622C11">
      <w:pPr>
        <w:autoSpaceDE w:val="0"/>
        <w:autoSpaceDN w:val="0"/>
        <w:adjustRightInd w:val="0"/>
        <w:spacing w:after="0" w:line="240" w:lineRule="auto"/>
        <w:ind w:left="-709" w:right="-144" w:firstLine="708"/>
        <w:jc w:val="both"/>
        <w:rPr>
          <w:rFonts w:ascii="Times New Roman" w:eastAsia="Times New Roman" w:hAnsi="Times New Roman" w:cs="Times New Roman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Pr="00622C11">
        <w:rPr>
          <w:rFonts w:ascii="Times New Roman" w:eastAsia="Times New Roman" w:hAnsi="Times New Roman" w:cs="Times New Roman"/>
        </w:rPr>
        <w:t xml:space="preserve"> 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b/>
          <w:bCs/>
        </w:rPr>
      </w:pPr>
      <w:r w:rsidRPr="00622C11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>Согласие действует с момента предоставления его оператору в течение неопределенного срока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br/>
        <w:t xml:space="preserve">(или </w:t>
      </w:r>
      <w:r w:rsidRPr="00622C11">
        <w:rPr>
          <w:rFonts w:ascii="Times New Roman" w:eastAsia="Calibri" w:hAnsi="Times New Roman" w:cs="Times New Roman"/>
          <w:sz w:val="20"/>
          <w:szCs w:val="20"/>
        </w:rPr>
        <w:t>до достижения целей обработки персональных данных)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t xml:space="preserve">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:rsidR="00622C11" w:rsidRPr="00622C11" w:rsidRDefault="00622C11" w:rsidP="00622C11">
      <w:pPr>
        <w:tabs>
          <w:tab w:val="left" w:pos="709"/>
          <w:tab w:val="left" w:pos="1134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2C11">
        <w:rPr>
          <w:rFonts w:ascii="Times New Roman" w:eastAsia="Times New Roman" w:hAnsi="Times New Roman" w:cs="Times New Roman"/>
          <w:sz w:val="20"/>
          <w:szCs w:val="20"/>
        </w:rPr>
        <w:t>В случае отзыва настоящего согласия персональные данные, включенные в документы, образующиеся</w:t>
      </w:r>
      <w:r w:rsidRPr="00622C11">
        <w:rPr>
          <w:rFonts w:ascii="Times New Roman" w:eastAsia="Times New Roman" w:hAnsi="Times New Roman" w:cs="Times New Roman"/>
          <w:sz w:val="20"/>
          <w:szCs w:val="20"/>
        </w:rPr>
        <w:br/>
        <w:t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622C11" w:rsidRPr="00622C11" w:rsidRDefault="00622C11" w:rsidP="00622C11">
      <w:pPr>
        <w:spacing w:after="0" w:line="240" w:lineRule="auto"/>
        <w:ind w:left="-709" w:right="-144"/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</w:rPr>
      </w:pPr>
    </w:p>
    <w:p w:rsidR="00622C11" w:rsidRPr="00622C11" w:rsidRDefault="00622C11" w:rsidP="00622C11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ru-RU"/>
        </w:rPr>
        <w:t>Подпись субъекта персональных данных:</w:t>
      </w:r>
    </w:p>
    <w:p w:rsidR="00622C11" w:rsidRPr="00622C11" w:rsidRDefault="00622C11" w:rsidP="00622C11">
      <w:pPr>
        <w:spacing w:after="0" w:line="240" w:lineRule="auto"/>
        <w:ind w:left="-709"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C11" w:rsidRPr="00622C11" w:rsidRDefault="00622C11" w:rsidP="00622C11">
      <w:pPr>
        <w:spacing w:after="0" w:line="240" w:lineRule="auto"/>
        <w:ind w:left="-709"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/__________________________________________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_/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622C1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</w:t>
      </w:r>
      <w:r w:rsidRPr="00622C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622C1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.» </w:t>
      </w:r>
    </w:p>
    <w:p w:rsidR="00622C11" w:rsidRPr="00622C11" w:rsidRDefault="00622C11" w:rsidP="00622C11">
      <w:pPr>
        <w:spacing w:after="0" w:line="240" w:lineRule="auto"/>
        <w:ind w:left="-709" w:right="-1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</w:t>
      </w:r>
      <w:proofErr w:type="gramStart"/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</w:t>
      </w:r>
      <w:proofErr w:type="gramEnd"/>
      <w:r w:rsidRPr="00622C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(фамилия, имя, отчество (при наличии)                    </w:t>
      </w:r>
    </w:p>
    <w:p w:rsidR="00622C11" w:rsidRPr="000C23DD" w:rsidRDefault="00622C11" w:rsidP="00622C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22C11" w:rsidRPr="000C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D"/>
    <w:rsid w:val="00071C0C"/>
    <w:rsid w:val="000C23DD"/>
    <w:rsid w:val="0012246C"/>
    <w:rsid w:val="00143C39"/>
    <w:rsid w:val="00187242"/>
    <w:rsid w:val="001D01EE"/>
    <w:rsid w:val="00264956"/>
    <w:rsid w:val="0032762A"/>
    <w:rsid w:val="003577E0"/>
    <w:rsid w:val="004D314E"/>
    <w:rsid w:val="004D539F"/>
    <w:rsid w:val="00526E11"/>
    <w:rsid w:val="00622C11"/>
    <w:rsid w:val="006345E4"/>
    <w:rsid w:val="006D2FCF"/>
    <w:rsid w:val="007D08D6"/>
    <w:rsid w:val="008526C3"/>
    <w:rsid w:val="009603C4"/>
    <w:rsid w:val="00A23DCD"/>
    <w:rsid w:val="00AB6CFE"/>
    <w:rsid w:val="00BE607D"/>
    <w:rsid w:val="00D06078"/>
    <w:rsid w:val="00D87270"/>
    <w:rsid w:val="00DF74EB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A0F4"/>
  <w15:chartTrackingRefBased/>
  <w15:docId w15:val="{DD7F6239-1A8D-44EC-BA32-F974F26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2025-06-25T06:31:00Z</cp:lastPrinted>
  <dcterms:created xsi:type="dcterms:W3CDTF">2024-10-17T05:29:00Z</dcterms:created>
  <dcterms:modified xsi:type="dcterms:W3CDTF">2025-07-02T05:25:00Z</dcterms:modified>
</cp:coreProperties>
</file>