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BA" w:rsidRPr="005D134B" w:rsidRDefault="006550BA" w:rsidP="006550BA">
      <w:pPr>
        <w:spacing w:line="276" w:lineRule="auto"/>
        <w:jc w:val="center"/>
        <w:rPr>
          <w:sz w:val="26"/>
          <w:szCs w:val="26"/>
        </w:rPr>
      </w:pPr>
      <w:r w:rsidRPr="005D134B">
        <w:rPr>
          <w:sz w:val="26"/>
          <w:szCs w:val="26"/>
        </w:rPr>
        <w:t>Сводка предложений</w:t>
      </w:r>
    </w:p>
    <w:p w:rsidR="006550BA" w:rsidRPr="005D134B" w:rsidRDefault="006550BA" w:rsidP="006550BA">
      <w:pPr>
        <w:spacing w:line="276" w:lineRule="auto"/>
        <w:jc w:val="both"/>
        <w:rPr>
          <w:sz w:val="26"/>
          <w:szCs w:val="26"/>
        </w:rPr>
      </w:pPr>
    </w:p>
    <w:p w:rsidR="006550BA" w:rsidRPr="005D134B" w:rsidRDefault="006550BA" w:rsidP="006550BA">
      <w:pPr>
        <w:spacing w:line="276" w:lineRule="auto"/>
        <w:jc w:val="both"/>
        <w:rPr>
          <w:sz w:val="26"/>
          <w:szCs w:val="26"/>
        </w:rPr>
      </w:pPr>
      <w:r w:rsidRPr="005D134B">
        <w:rPr>
          <w:sz w:val="26"/>
          <w:szCs w:val="26"/>
        </w:rPr>
        <w:t>Ссылка на</w:t>
      </w:r>
      <w:r w:rsidR="002E6489">
        <w:rPr>
          <w:sz w:val="26"/>
          <w:szCs w:val="26"/>
        </w:rPr>
        <w:t xml:space="preserve"> проект </w:t>
      </w:r>
      <w:r w:rsidRPr="005D134B">
        <w:rPr>
          <w:sz w:val="26"/>
          <w:szCs w:val="26"/>
        </w:rPr>
        <w:t xml:space="preserve"> </w:t>
      </w:r>
      <w:r w:rsidR="007A7AE2">
        <w:rPr>
          <w:sz w:val="26"/>
          <w:szCs w:val="26"/>
        </w:rPr>
        <w:t>НПА</w:t>
      </w:r>
      <w:r w:rsidRPr="005D134B">
        <w:rPr>
          <w:sz w:val="26"/>
          <w:szCs w:val="26"/>
        </w:rPr>
        <w:t>:</w:t>
      </w:r>
      <w:r w:rsidRPr="006550BA">
        <w:t xml:space="preserve"> </w:t>
      </w:r>
      <w:hyperlink r:id="rId4" w:history="1">
        <w:r w:rsidR="002E6489">
          <w:rPr>
            <w:rStyle w:val="a3"/>
          </w:rPr>
          <w:t>Оценка регулирующего воздействия (</w:t>
        </w:r>
        <w:proofErr w:type="spellStart"/>
        <w:r w:rsidR="002E6489">
          <w:rPr>
            <w:rStyle w:val="a3"/>
          </w:rPr>
          <w:t>gosuslugi.ru</w:t>
        </w:r>
        <w:proofErr w:type="spellEnd"/>
        <w:r w:rsidR="002E6489">
          <w:rPr>
            <w:rStyle w:val="a3"/>
          </w:rPr>
          <w:t>)</w:t>
        </w:r>
      </w:hyperlink>
      <w:r w:rsidR="002E6489">
        <w:t xml:space="preserve"> . </w:t>
      </w:r>
      <w:r>
        <w:rPr>
          <w:sz w:val="26"/>
          <w:szCs w:val="26"/>
        </w:rPr>
        <w:t xml:space="preserve"> </w:t>
      </w:r>
    </w:p>
    <w:p w:rsidR="006550BA" w:rsidRPr="006550BA" w:rsidRDefault="006550BA" w:rsidP="006550BA">
      <w:pPr>
        <w:spacing w:line="276" w:lineRule="auto"/>
        <w:jc w:val="both"/>
        <w:rPr>
          <w:sz w:val="26"/>
          <w:szCs w:val="26"/>
          <w:u w:val="single"/>
        </w:rPr>
      </w:pPr>
      <w:r w:rsidRPr="005D134B">
        <w:rPr>
          <w:sz w:val="26"/>
          <w:szCs w:val="26"/>
        </w:rPr>
        <w:t>Дата проведения публичного обсуждения</w:t>
      </w:r>
      <w:r>
        <w:rPr>
          <w:sz w:val="26"/>
          <w:szCs w:val="26"/>
        </w:rPr>
        <w:t xml:space="preserve">: </w:t>
      </w:r>
      <w:r w:rsidR="002E6489">
        <w:rPr>
          <w:sz w:val="26"/>
          <w:szCs w:val="26"/>
          <w:u w:val="single"/>
        </w:rPr>
        <w:t>28.08.2024г – 10.09.2024</w:t>
      </w:r>
      <w:r>
        <w:rPr>
          <w:sz w:val="26"/>
          <w:szCs w:val="26"/>
          <w:u w:val="single"/>
        </w:rPr>
        <w:t xml:space="preserve"> г.</w:t>
      </w:r>
    </w:p>
    <w:p w:rsidR="006550BA" w:rsidRPr="006550BA" w:rsidRDefault="006550BA" w:rsidP="006550BA">
      <w:pPr>
        <w:spacing w:line="276" w:lineRule="auto"/>
        <w:jc w:val="both"/>
        <w:rPr>
          <w:sz w:val="26"/>
          <w:szCs w:val="26"/>
          <w:u w:val="single"/>
        </w:rPr>
      </w:pPr>
      <w:r w:rsidRPr="005D134B">
        <w:rPr>
          <w:sz w:val="26"/>
          <w:szCs w:val="26"/>
        </w:rPr>
        <w:t xml:space="preserve">Количество экспертов, участвовавших в </w:t>
      </w:r>
      <w:proofErr w:type="gramStart"/>
      <w:r w:rsidRPr="005D134B">
        <w:rPr>
          <w:sz w:val="26"/>
          <w:szCs w:val="26"/>
        </w:rPr>
        <w:t>о</w:t>
      </w:r>
      <w:r>
        <w:rPr>
          <w:sz w:val="26"/>
          <w:szCs w:val="26"/>
        </w:rPr>
        <w:t>бсуждении</w:t>
      </w:r>
      <w:proofErr w:type="gramEnd"/>
      <w:r>
        <w:rPr>
          <w:sz w:val="26"/>
          <w:szCs w:val="26"/>
        </w:rPr>
        <w:t xml:space="preserve">: </w:t>
      </w:r>
      <w:r>
        <w:rPr>
          <w:sz w:val="26"/>
          <w:szCs w:val="26"/>
          <w:u w:val="single"/>
        </w:rPr>
        <w:t>пять</w:t>
      </w:r>
    </w:p>
    <w:p w:rsidR="006550BA" w:rsidRPr="006550BA" w:rsidRDefault="006550BA" w:rsidP="006550BA">
      <w:pPr>
        <w:spacing w:line="276" w:lineRule="auto"/>
        <w:jc w:val="both"/>
        <w:rPr>
          <w:sz w:val="26"/>
          <w:szCs w:val="26"/>
          <w:u w:val="single"/>
        </w:rPr>
      </w:pPr>
      <w:r w:rsidRPr="005D134B">
        <w:rPr>
          <w:sz w:val="26"/>
          <w:szCs w:val="26"/>
        </w:rPr>
        <w:t>Отче</w:t>
      </w:r>
      <w:r>
        <w:rPr>
          <w:sz w:val="26"/>
          <w:szCs w:val="26"/>
        </w:rPr>
        <w:t xml:space="preserve">т сгенерирован: </w:t>
      </w:r>
      <w:r w:rsidR="007236FD">
        <w:rPr>
          <w:sz w:val="26"/>
          <w:szCs w:val="26"/>
          <w:u w:val="single"/>
        </w:rPr>
        <w:t>12.12.2024</w:t>
      </w:r>
      <w:r>
        <w:rPr>
          <w:sz w:val="26"/>
          <w:szCs w:val="26"/>
          <w:u w:val="single"/>
        </w:rPr>
        <w:t xml:space="preserve"> г.</w:t>
      </w:r>
    </w:p>
    <w:p w:rsidR="006550BA" w:rsidRPr="005D134B" w:rsidRDefault="006550BA" w:rsidP="006550BA">
      <w:pPr>
        <w:spacing w:line="276" w:lineRule="auto"/>
        <w:jc w:val="both"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324"/>
        <w:gridCol w:w="3572"/>
        <w:gridCol w:w="2898"/>
      </w:tblGrid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№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Участник обсуждения</w:t>
            </w:r>
          </w:p>
        </w:tc>
        <w:tc>
          <w:tcPr>
            <w:tcW w:w="3572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Комментарии разработчика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>Представитель торгово-промышленной палаты Воронежской области и уполномоченный по защите прав предпринимателей  Ольховатского муниципального района Воронежской области Ватутин  Владимир Сергеевич</w:t>
            </w:r>
          </w:p>
        </w:tc>
        <w:tc>
          <w:tcPr>
            <w:tcW w:w="3572" w:type="dxa"/>
          </w:tcPr>
          <w:p w:rsidR="006550BA" w:rsidRPr="005D134B" w:rsidRDefault="006550BA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 xml:space="preserve">Председатель Ольховатского отделения РОО союз пчеловодов Воронежской области по развитию пчеловодства в Ольховатском </w:t>
            </w:r>
            <w:proofErr w:type="gramStart"/>
            <w:r>
              <w:rPr>
                <w:rFonts w:eastAsia="Calibri"/>
              </w:rPr>
              <w:t>районе</w:t>
            </w:r>
            <w:proofErr w:type="gramEnd"/>
            <w:r>
              <w:rPr>
                <w:rFonts w:eastAsia="Calibri"/>
              </w:rPr>
              <w:t xml:space="preserve"> Воронежской области </w:t>
            </w:r>
            <w:proofErr w:type="spellStart"/>
            <w:r>
              <w:rPr>
                <w:rFonts w:eastAsia="Calibri"/>
              </w:rPr>
              <w:t>Городнянский</w:t>
            </w:r>
            <w:proofErr w:type="spellEnd"/>
            <w:r>
              <w:rPr>
                <w:rFonts w:eastAsia="Calibri"/>
              </w:rPr>
              <w:t xml:space="preserve"> Евгений Иванович.</w:t>
            </w:r>
          </w:p>
        </w:tc>
        <w:tc>
          <w:tcPr>
            <w:tcW w:w="3572" w:type="dxa"/>
          </w:tcPr>
          <w:p w:rsidR="006550BA" w:rsidRPr="005D134B" w:rsidRDefault="006550BA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34A84">
              <w:rPr>
                <w:rFonts w:eastAsia="Calibri"/>
              </w:rPr>
              <w:t xml:space="preserve">Председатель совета </w:t>
            </w:r>
            <w:r>
              <w:rPr>
                <w:rFonts w:eastAsia="Calibri"/>
              </w:rPr>
              <w:t>Ольховатского</w:t>
            </w:r>
            <w:r w:rsidRPr="00534A84">
              <w:rPr>
                <w:rFonts w:eastAsia="Calibri"/>
              </w:rPr>
              <w:t xml:space="preserve"> районного потребительского кооператива </w:t>
            </w:r>
            <w:r>
              <w:rPr>
                <w:rFonts w:eastAsia="Calibri"/>
              </w:rPr>
              <w:t>Филиппенко Галина Анатольевна</w:t>
            </w:r>
          </w:p>
        </w:tc>
        <w:tc>
          <w:tcPr>
            <w:tcW w:w="3572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>Индивидуальный предприниматель Левченко Наталья Ивановна</w:t>
            </w:r>
          </w:p>
        </w:tc>
        <w:tc>
          <w:tcPr>
            <w:tcW w:w="3572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>Генеральный директор ООО «</w:t>
            </w:r>
            <w:proofErr w:type="spellStart"/>
            <w:r>
              <w:rPr>
                <w:rFonts w:eastAsia="Calibri"/>
              </w:rPr>
              <w:t>Импульс+</w:t>
            </w:r>
            <w:proofErr w:type="spellEnd"/>
            <w:r>
              <w:rPr>
                <w:rFonts w:eastAsia="Calibri"/>
              </w:rPr>
              <w:t>» Шинкарев Сергей Владимирович</w:t>
            </w:r>
          </w:p>
        </w:tc>
        <w:tc>
          <w:tcPr>
            <w:tcW w:w="3572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</w:tbl>
    <w:p w:rsidR="006550BA" w:rsidRPr="005D134B" w:rsidRDefault="006550BA" w:rsidP="006550BA">
      <w:pPr>
        <w:spacing w:line="276" w:lineRule="auto"/>
        <w:ind w:firstLine="540"/>
        <w:jc w:val="both"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lastRenderedPageBreak/>
              <w:t>Общее количество учтенных предложений</w:t>
            </w:r>
          </w:p>
        </w:tc>
        <w:tc>
          <w:tcPr>
            <w:tcW w:w="744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</w:tbl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экономики и</w:t>
      </w:r>
    </w:p>
    <w:p w:rsidR="007A7AE2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 муниципальным имуществом</w:t>
      </w:r>
    </w:p>
    <w:p w:rsidR="007A7AE2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Ольховатского </w:t>
      </w:r>
    </w:p>
    <w:p w:rsidR="007A7AE2" w:rsidRPr="007E715D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</w:t>
      </w:r>
      <w:proofErr w:type="spellStart"/>
      <w:r>
        <w:rPr>
          <w:sz w:val="28"/>
          <w:szCs w:val="28"/>
        </w:rPr>
        <w:t>Т.В.Чекунова</w:t>
      </w:r>
      <w:proofErr w:type="spellEnd"/>
    </w:p>
    <w:p w:rsidR="00B130BB" w:rsidRDefault="00B130BB" w:rsidP="007A7AE2">
      <w:pPr>
        <w:spacing w:line="276" w:lineRule="auto"/>
        <w:jc w:val="both"/>
      </w:pPr>
    </w:p>
    <w:sectPr w:rsidR="00B130BB" w:rsidSect="00B1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0BA"/>
    <w:rsid w:val="002E6489"/>
    <w:rsid w:val="00475729"/>
    <w:rsid w:val="004B3AA2"/>
    <w:rsid w:val="00651DB7"/>
    <w:rsid w:val="006550BA"/>
    <w:rsid w:val="007236FD"/>
    <w:rsid w:val="007A7AE2"/>
    <w:rsid w:val="00855820"/>
    <w:rsid w:val="00B130BB"/>
    <w:rsid w:val="00BD4A28"/>
    <w:rsid w:val="00CF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0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hov-rayon.gosuslugi.ru/ofitsialno/otsenka-reguliruyus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aharkovskaya</dc:creator>
  <cp:lastModifiedBy>aharkovskaya</cp:lastModifiedBy>
  <cp:revision>7</cp:revision>
  <cp:lastPrinted>2023-10-27T08:12:00Z</cp:lastPrinted>
  <dcterms:created xsi:type="dcterms:W3CDTF">2023-10-27T07:30:00Z</dcterms:created>
  <dcterms:modified xsi:type="dcterms:W3CDTF">2025-01-13T07:37:00Z</dcterms:modified>
</cp:coreProperties>
</file>