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A" w:rsidRPr="002F5FEE" w:rsidRDefault="006D79E6" w:rsidP="006D79E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5FEE">
        <w:rPr>
          <w:b/>
          <w:sz w:val="26"/>
          <w:szCs w:val="26"/>
        </w:rPr>
        <w:t xml:space="preserve">Заключение </w:t>
      </w:r>
    </w:p>
    <w:p w:rsidR="002F5FEE" w:rsidRPr="002F5FEE" w:rsidRDefault="002F5FEE" w:rsidP="002F5FEE">
      <w:pPr>
        <w:jc w:val="both"/>
        <w:rPr>
          <w:kern w:val="28"/>
          <w:sz w:val="26"/>
          <w:szCs w:val="26"/>
        </w:rPr>
      </w:pPr>
      <w:proofErr w:type="gramStart"/>
      <w:r w:rsidRPr="002F5FEE">
        <w:rPr>
          <w:sz w:val="26"/>
          <w:szCs w:val="26"/>
        </w:rPr>
        <w:t>о проведении экспертизы постановления</w:t>
      </w:r>
      <w:r w:rsidR="000E322F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0E322F" w:rsidRPr="002F5FEE">
        <w:rPr>
          <w:sz w:val="26"/>
          <w:szCs w:val="26"/>
        </w:rPr>
        <w:t xml:space="preserve"> муниципальн</w:t>
      </w:r>
      <w:r w:rsidR="000E322F" w:rsidRPr="002F5FEE">
        <w:rPr>
          <w:sz w:val="26"/>
          <w:szCs w:val="26"/>
        </w:rPr>
        <w:t>о</w:t>
      </w:r>
      <w:r w:rsidR="000E322F" w:rsidRPr="002F5FEE">
        <w:rPr>
          <w:sz w:val="26"/>
          <w:szCs w:val="26"/>
        </w:rPr>
        <w:t>го района  Воронежской области</w:t>
      </w:r>
      <w:r w:rsidR="000E322F" w:rsidRPr="002F5FEE">
        <w:rPr>
          <w:i/>
          <w:sz w:val="26"/>
          <w:szCs w:val="26"/>
        </w:rPr>
        <w:t xml:space="preserve"> </w:t>
      </w:r>
      <w:r w:rsidRPr="002F5FEE">
        <w:rPr>
          <w:bCs/>
          <w:sz w:val="26"/>
          <w:szCs w:val="26"/>
        </w:rPr>
        <w:t xml:space="preserve">от </w:t>
      </w:r>
      <w:r w:rsidR="008E23C4">
        <w:rPr>
          <w:bCs/>
          <w:sz w:val="26"/>
          <w:szCs w:val="26"/>
        </w:rPr>
        <w:t>28.03.2024 №100 « О внесении изменений в пост</w:t>
      </w:r>
      <w:r w:rsidR="008E23C4">
        <w:rPr>
          <w:bCs/>
          <w:sz w:val="26"/>
          <w:szCs w:val="26"/>
        </w:rPr>
        <w:t>а</w:t>
      </w:r>
      <w:r w:rsidR="008E23C4">
        <w:rPr>
          <w:bCs/>
          <w:sz w:val="26"/>
          <w:szCs w:val="26"/>
        </w:rPr>
        <w:t xml:space="preserve">новление администрации Ольховатского муниципального района Воронежской области от </w:t>
      </w:r>
      <w:r w:rsidRPr="002F5FEE">
        <w:rPr>
          <w:bCs/>
          <w:sz w:val="26"/>
          <w:szCs w:val="26"/>
        </w:rPr>
        <w:t>09.10.2023 №358 «</w:t>
      </w:r>
      <w:r w:rsidRPr="002F5FEE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 собственность, аренду, постоянное (бе</w:t>
      </w:r>
      <w:r w:rsidRPr="002F5FEE">
        <w:rPr>
          <w:sz w:val="26"/>
          <w:szCs w:val="26"/>
        </w:rPr>
        <w:t>с</w:t>
      </w:r>
      <w:r w:rsidRPr="002F5FEE">
        <w:rPr>
          <w:sz w:val="26"/>
          <w:szCs w:val="26"/>
        </w:rPr>
        <w:t>срочное) пользование</w:t>
      </w:r>
      <w:r w:rsidR="008E23C4">
        <w:rPr>
          <w:sz w:val="26"/>
          <w:szCs w:val="26"/>
        </w:rPr>
        <w:t xml:space="preserve"> земельного участка, </w:t>
      </w:r>
      <w:r w:rsidRPr="002F5FEE">
        <w:rPr>
          <w:sz w:val="26"/>
          <w:szCs w:val="26"/>
        </w:rPr>
        <w:t>находящегося в муниципальной собственн</w:t>
      </w:r>
      <w:r w:rsidRPr="002F5FEE">
        <w:rPr>
          <w:sz w:val="26"/>
          <w:szCs w:val="26"/>
        </w:rPr>
        <w:t>о</w:t>
      </w:r>
      <w:r w:rsidRPr="002F5FEE">
        <w:rPr>
          <w:sz w:val="26"/>
          <w:szCs w:val="26"/>
        </w:rPr>
        <w:t>сти или государственная собственность на которые не разграничена, без проведения торгов</w:t>
      </w:r>
      <w:r w:rsidRPr="002F5FEE">
        <w:rPr>
          <w:kern w:val="28"/>
          <w:sz w:val="26"/>
          <w:szCs w:val="26"/>
        </w:rPr>
        <w:t xml:space="preserve"> на территории Ольховатского</w:t>
      </w:r>
      <w:proofErr w:type="gramEnd"/>
      <w:r w:rsidRPr="002F5FEE">
        <w:rPr>
          <w:kern w:val="28"/>
          <w:sz w:val="26"/>
          <w:szCs w:val="26"/>
        </w:rPr>
        <w:t xml:space="preserve"> муниципального района Воронежской области».</w:t>
      </w:r>
    </w:p>
    <w:p w:rsidR="002F5FEE" w:rsidRPr="002F5FEE" w:rsidRDefault="002F5FEE" w:rsidP="002F5FEE">
      <w:pPr>
        <w:jc w:val="both"/>
        <w:rPr>
          <w:kern w:val="28"/>
          <w:sz w:val="26"/>
          <w:szCs w:val="26"/>
        </w:rPr>
      </w:pPr>
    </w:p>
    <w:p w:rsidR="002F5FEE" w:rsidRPr="002F5FEE" w:rsidRDefault="008E23C4" w:rsidP="002F5FEE">
      <w:pPr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>11.12.2024</w:t>
      </w:r>
      <w:r w:rsidR="002F5FEE" w:rsidRPr="002F5FEE">
        <w:rPr>
          <w:kern w:val="28"/>
          <w:sz w:val="26"/>
          <w:szCs w:val="26"/>
        </w:rPr>
        <w:t xml:space="preserve"> года</w:t>
      </w:r>
    </w:p>
    <w:p w:rsidR="006D79E6" w:rsidRPr="002F5FEE" w:rsidRDefault="006D79E6" w:rsidP="002F5FE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D0D84" w:rsidRPr="008E23C4" w:rsidRDefault="002F5FEE" w:rsidP="002F5FEE">
      <w:pPr>
        <w:jc w:val="both"/>
        <w:rPr>
          <w:sz w:val="26"/>
          <w:szCs w:val="26"/>
        </w:rPr>
      </w:pPr>
      <w:proofErr w:type="gramStart"/>
      <w:r w:rsidRPr="002F5FEE">
        <w:rPr>
          <w:rFonts w:eastAsia="Calibri"/>
          <w:sz w:val="26"/>
          <w:szCs w:val="26"/>
          <w:lang w:eastAsia="en-US"/>
        </w:rPr>
        <w:t>Отдел экономики и управления</w:t>
      </w:r>
      <w:r w:rsidR="004C252F" w:rsidRPr="002F5FEE">
        <w:rPr>
          <w:rFonts w:eastAsia="Calibri"/>
          <w:sz w:val="26"/>
          <w:szCs w:val="26"/>
          <w:lang w:eastAsia="en-US"/>
        </w:rPr>
        <w:t xml:space="preserve"> муниципальным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имуществом администрации </w:t>
      </w:r>
      <w:r w:rsidR="004C252F" w:rsidRPr="002F5FEE">
        <w:rPr>
          <w:rFonts w:eastAsia="Calibri"/>
          <w:sz w:val="26"/>
          <w:szCs w:val="26"/>
          <w:lang w:eastAsia="en-US"/>
        </w:rPr>
        <w:t>Ольхова</w:t>
      </w:r>
      <w:r w:rsidR="004C252F" w:rsidRPr="002F5FEE">
        <w:rPr>
          <w:rFonts w:eastAsia="Calibri"/>
          <w:sz w:val="26"/>
          <w:szCs w:val="26"/>
          <w:lang w:eastAsia="en-US"/>
        </w:rPr>
        <w:t>т</w:t>
      </w:r>
      <w:r w:rsidR="004C252F" w:rsidRPr="002F5FEE">
        <w:rPr>
          <w:rFonts w:eastAsia="Calibri"/>
          <w:sz w:val="26"/>
          <w:szCs w:val="26"/>
          <w:lang w:eastAsia="en-US"/>
        </w:rPr>
        <w:t>ского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муниципального района (далее – уполномоченный орган) в соответствии</w:t>
      </w:r>
      <w:r w:rsidR="006D79E6" w:rsidRPr="002F5FEE">
        <w:rPr>
          <w:sz w:val="26"/>
          <w:szCs w:val="26"/>
        </w:rPr>
        <w:t xml:space="preserve"> с пост</w:t>
      </w:r>
      <w:r w:rsidR="006D79E6" w:rsidRPr="002F5FEE">
        <w:rPr>
          <w:sz w:val="26"/>
          <w:szCs w:val="26"/>
        </w:rPr>
        <w:t>а</w:t>
      </w:r>
      <w:r w:rsidR="006D79E6" w:rsidRPr="002F5FEE">
        <w:rPr>
          <w:sz w:val="26"/>
          <w:szCs w:val="26"/>
        </w:rPr>
        <w:t xml:space="preserve">новлением администрации </w:t>
      </w:r>
      <w:r w:rsidR="004C252F" w:rsidRPr="002F5FEE">
        <w:rPr>
          <w:sz w:val="26"/>
          <w:szCs w:val="26"/>
        </w:rPr>
        <w:t>Ольховатского</w:t>
      </w:r>
      <w:r w:rsidR="006D79E6" w:rsidRPr="002F5FEE">
        <w:rPr>
          <w:sz w:val="26"/>
          <w:szCs w:val="26"/>
        </w:rPr>
        <w:t xml:space="preserve">  муниципального района Воронежской обла</w:t>
      </w:r>
      <w:r w:rsidR="006D79E6" w:rsidRPr="002F5FEE">
        <w:rPr>
          <w:sz w:val="26"/>
          <w:szCs w:val="26"/>
        </w:rPr>
        <w:t>с</w:t>
      </w:r>
      <w:r w:rsidR="006D79E6" w:rsidRPr="002F5FEE">
        <w:rPr>
          <w:sz w:val="26"/>
          <w:szCs w:val="26"/>
        </w:rPr>
        <w:t xml:space="preserve">ти от </w:t>
      </w:r>
      <w:r w:rsidR="00762E38" w:rsidRPr="002F5FEE">
        <w:rPr>
          <w:sz w:val="26"/>
          <w:szCs w:val="26"/>
        </w:rPr>
        <w:t>27.11.2023 № 429</w:t>
      </w:r>
      <w:r w:rsidR="006D79E6" w:rsidRPr="002F5FEE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 w:rsidRPr="002F5FEE">
        <w:rPr>
          <w:sz w:val="26"/>
          <w:szCs w:val="26"/>
        </w:rPr>
        <w:t xml:space="preserve"> администрации Ол</w:t>
      </w:r>
      <w:r w:rsidR="004C252F" w:rsidRPr="002F5FEE">
        <w:rPr>
          <w:sz w:val="26"/>
          <w:szCs w:val="26"/>
        </w:rPr>
        <w:t>ь</w:t>
      </w:r>
      <w:r w:rsidR="004C252F" w:rsidRPr="002F5FEE">
        <w:rPr>
          <w:sz w:val="26"/>
          <w:szCs w:val="26"/>
        </w:rPr>
        <w:t>ховатског</w:t>
      </w:r>
      <w:r w:rsidR="00762E38" w:rsidRPr="002F5FEE">
        <w:rPr>
          <w:sz w:val="26"/>
          <w:szCs w:val="26"/>
        </w:rPr>
        <w:t>о муниципального района</w:t>
      </w:r>
      <w:r w:rsidR="006D79E6" w:rsidRPr="002F5FEE">
        <w:rPr>
          <w:sz w:val="26"/>
          <w:szCs w:val="26"/>
        </w:rPr>
        <w:t xml:space="preserve">» (далее – Постановление), </w:t>
      </w:r>
      <w:r w:rsidR="00762E38" w:rsidRPr="002F5FEE">
        <w:rPr>
          <w:sz w:val="26"/>
          <w:szCs w:val="26"/>
        </w:rPr>
        <w:t xml:space="preserve">рассмотрел </w:t>
      </w:r>
      <w:r w:rsidR="00623CE1" w:rsidRPr="002F5FEE">
        <w:rPr>
          <w:sz w:val="26"/>
          <w:szCs w:val="26"/>
        </w:rPr>
        <w:t xml:space="preserve"> </w:t>
      </w:r>
      <w:r w:rsidR="006E7CE3" w:rsidRPr="002F5FEE">
        <w:rPr>
          <w:sz w:val="26"/>
          <w:szCs w:val="26"/>
        </w:rPr>
        <w:t>Постан</w:t>
      </w:r>
      <w:r w:rsidR="00762E38" w:rsidRPr="002F5FEE">
        <w:rPr>
          <w:sz w:val="26"/>
          <w:szCs w:val="26"/>
        </w:rPr>
        <w:t>овл</w:t>
      </w:r>
      <w:r w:rsidR="00762E38" w:rsidRPr="002F5FEE">
        <w:rPr>
          <w:sz w:val="26"/>
          <w:szCs w:val="26"/>
        </w:rPr>
        <w:t>е</w:t>
      </w:r>
      <w:r w:rsidR="00762E38" w:rsidRPr="002F5FEE">
        <w:rPr>
          <w:sz w:val="26"/>
          <w:szCs w:val="26"/>
        </w:rPr>
        <w:t>ние</w:t>
      </w:r>
      <w:r w:rsidR="00C66B37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C66B37" w:rsidRPr="002F5FEE">
        <w:rPr>
          <w:sz w:val="26"/>
          <w:szCs w:val="26"/>
        </w:rPr>
        <w:t xml:space="preserve"> муниципального района</w:t>
      </w:r>
      <w:r w:rsidR="00762E38" w:rsidRPr="002F5FEE">
        <w:rPr>
          <w:sz w:val="26"/>
          <w:szCs w:val="26"/>
        </w:rPr>
        <w:t xml:space="preserve"> от</w:t>
      </w:r>
      <w:proofErr w:type="gramEnd"/>
      <w:r w:rsidR="008E23C4">
        <w:rPr>
          <w:sz w:val="26"/>
          <w:szCs w:val="26"/>
        </w:rPr>
        <w:t xml:space="preserve"> </w:t>
      </w:r>
      <w:proofErr w:type="gramStart"/>
      <w:r w:rsidR="008E23C4">
        <w:rPr>
          <w:bCs/>
          <w:sz w:val="26"/>
          <w:szCs w:val="26"/>
        </w:rPr>
        <w:t>28.03.2024 №100 « О вн</w:t>
      </w:r>
      <w:r w:rsidR="008E23C4">
        <w:rPr>
          <w:bCs/>
          <w:sz w:val="26"/>
          <w:szCs w:val="26"/>
        </w:rPr>
        <w:t>е</w:t>
      </w:r>
      <w:r w:rsidR="008E23C4">
        <w:rPr>
          <w:bCs/>
          <w:sz w:val="26"/>
          <w:szCs w:val="26"/>
        </w:rPr>
        <w:t>сении изменений в постановление администрации Ольховатского муниципального ра</w:t>
      </w:r>
      <w:r w:rsidR="008E23C4">
        <w:rPr>
          <w:bCs/>
          <w:sz w:val="26"/>
          <w:szCs w:val="26"/>
        </w:rPr>
        <w:t>й</w:t>
      </w:r>
      <w:r w:rsidR="008E23C4">
        <w:rPr>
          <w:bCs/>
          <w:sz w:val="26"/>
          <w:szCs w:val="26"/>
        </w:rPr>
        <w:t>она Воронежской области</w:t>
      </w:r>
      <w:r w:rsidRPr="002F5FEE">
        <w:rPr>
          <w:bCs/>
          <w:sz w:val="26"/>
          <w:szCs w:val="26"/>
        </w:rPr>
        <w:t xml:space="preserve"> </w:t>
      </w:r>
      <w:r w:rsidR="008E23C4">
        <w:rPr>
          <w:bCs/>
          <w:sz w:val="26"/>
          <w:szCs w:val="26"/>
        </w:rPr>
        <w:t xml:space="preserve">от </w:t>
      </w:r>
      <w:r w:rsidRPr="002F5FEE">
        <w:rPr>
          <w:bCs/>
          <w:i/>
          <w:sz w:val="26"/>
          <w:szCs w:val="26"/>
        </w:rPr>
        <w:t>09.10.2023 №358 «</w:t>
      </w:r>
      <w:r w:rsidRPr="002F5FEE">
        <w:rPr>
          <w:i/>
          <w:sz w:val="26"/>
          <w:szCs w:val="26"/>
        </w:rPr>
        <w:t>Об утверждении административного регламента предоставления муниципальной услуги «Предоставление в  собственность, аренду, постоянное (бессрочное) пользов</w:t>
      </w:r>
      <w:r w:rsidR="008E23C4">
        <w:rPr>
          <w:i/>
          <w:sz w:val="26"/>
          <w:szCs w:val="26"/>
        </w:rPr>
        <w:t xml:space="preserve">ание </w:t>
      </w:r>
      <w:r w:rsidRPr="002F5FEE">
        <w:rPr>
          <w:i/>
          <w:sz w:val="26"/>
          <w:szCs w:val="26"/>
        </w:rPr>
        <w:t>земельного участка, находящегося в м</w:t>
      </w:r>
      <w:r w:rsidRPr="002F5FEE">
        <w:rPr>
          <w:i/>
          <w:sz w:val="26"/>
          <w:szCs w:val="26"/>
        </w:rPr>
        <w:t>у</w:t>
      </w:r>
      <w:r w:rsidRPr="002F5FEE">
        <w:rPr>
          <w:i/>
          <w:sz w:val="26"/>
          <w:szCs w:val="26"/>
        </w:rPr>
        <w:t>ниципальной собственности или государственная собственность на которые не ра</w:t>
      </w:r>
      <w:r w:rsidRPr="002F5FEE">
        <w:rPr>
          <w:i/>
          <w:sz w:val="26"/>
          <w:szCs w:val="26"/>
        </w:rPr>
        <w:t>з</w:t>
      </w:r>
      <w:r w:rsidRPr="002F5FEE">
        <w:rPr>
          <w:i/>
          <w:sz w:val="26"/>
          <w:szCs w:val="26"/>
        </w:rPr>
        <w:t>граничена, без проведения торгов</w:t>
      </w:r>
      <w:r w:rsidR="008E23C4">
        <w:rPr>
          <w:i/>
          <w:kern w:val="28"/>
          <w:sz w:val="26"/>
          <w:szCs w:val="26"/>
        </w:rPr>
        <w:t xml:space="preserve"> </w:t>
      </w:r>
      <w:r w:rsidRPr="002F5FEE">
        <w:rPr>
          <w:b/>
          <w:i/>
          <w:kern w:val="28"/>
          <w:sz w:val="26"/>
          <w:szCs w:val="26"/>
        </w:rPr>
        <w:t xml:space="preserve"> </w:t>
      </w:r>
      <w:r w:rsidRPr="002F5FEE">
        <w:rPr>
          <w:i/>
          <w:kern w:val="28"/>
          <w:sz w:val="26"/>
          <w:szCs w:val="26"/>
        </w:rPr>
        <w:t>на территории Ольховатского муниципального ра</w:t>
      </w:r>
      <w:r w:rsidRPr="002F5FEE">
        <w:rPr>
          <w:i/>
          <w:kern w:val="28"/>
          <w:sz w:val="26"/>
          <w:szCs w:val="26"/>
        </w:rPr>
        <w:t>й</w:t>
      </w:r>
      <w:r w:rsidRPr="002F5FEE">
        <w:rPr>
          <w:i/>
          <w:kern w:val="28"/>
          <w:sz w:val="26"/>
          <w:szCs w:val="26"/>
        </w:rPr>
        <w:t>она Воронежской области</w:t>
      </w:r>
      <w:r w:rsidR="008E23C4">
        <w:rPr>
          <w:i/>
          <w:kern w:val="28"/>
          <w:sz w:val="26"/>
          <w:szCs w:val="26"/>
        </w:rPr>
        <w:t>»</w:t>
      </w:r>
      <w:r w:rsidRPr="002F5FEE">
        <w:rPr>
          <w:i/>
          <w:kern w:val="28"/>
          <w:sz w:val="26"/>
          <w:szCs w:val="26"/>
        </w:rPr>
        <w:t xml:space="preserve"> </w:t>
      </w:r>
      <w:r w:rsidR="00C66B37" w:rsidRPr="002F5FEE">
        <w:rPr>
          <w:sz w:val="26"/>
          <w:szCs w:val="26"/>
        </w:rPr>
        <w:t xml:space="preserve"> </w:t>
      </w:r>
      <w:r w:rsidR="006D79E6" w:rsidRPr="002F5FEE">
        <w:rPr>
          <w:sz w:val="26"/>
          <w:szCs w:val="26"/>
        </w:rPr>
        <w:t>и сообщает следующее</w:t>
      </w:r>
      <w:r w:rsidR="00762E38" w:rsidRPr="002F5FEE">
        <w:rPr>
          <w:sz w:val="26"/>
          <w:szCs w:val="26"/>
        </w:rPr>
        <w:t>:</w:t>
      </w:r>
      <w:proofErr w:type="gramEnd"/>
    </w:p>
    <w:p w:rsidR="006D79E6" w:rsidRPr="002F5FEE" w:rsidRDefault="002F5FEE" w:rsidP="006E24D7">
      <w:pPr>
        <w:spacing w:line="276" w:lineRule="auto"/>
        <w:ind w:firstLine="708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Настоящее заключение </w:t>
      </w:r>
      <w:r w:rsidR="00BB507D" w:rsidRPr="002F5FEE">
        <w:rPr>
          <w:sz w:val="26"/>
          <w:szCs w:val="26"/>
        </w:rPr>
        <w:t>подготовлено</w:t>
      </w:r>
      <w:r w:rsidR="00623CE1" w:rsidRPr="002F5FEE">
        <w:rPr>
          <w:sz w:val="26"/>
          <w:szCs w:val="26"/>
        </w:rPr>
        <w:t xml:space="preserve"> </w:t>
      </w:r>
      <w:r w:rsidR="00DA684B" w:rsidRPr="002F5FEE">
        <w:rPr>
          <w:sz w:val="26"/>
          <w:szCs w:val="26"/>
        </w:rPr>
        <w:t>впервые</w:t>
      </w:r>
      <w:r w:rsidR="00623CE1" w:rsidRPr="002F5FEE">
        <w:rPr>
          <w:sz w:val="26"/>
          <w:szCs w:val="26"/>
        </w:rPr>
        <w:t xml:space="preserve">. </w:t>
      </w:r>
      <w:r w:rsidR="006D79E6" w:rsidRPr="002F5FEE">
        <w:rPr>
          <w:sz w:val="26"/>
          <w:szCs w:val="26"/>
        </w:rPr>
        <w:t xml:space="preserve">                                                                </w:t>
      </w:r>
    </w:p>
    <w:p w:rsidR="00BD7355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Уполномоченным органом проведены публичные консультации </w:t>
      </w:r>
      <w:r w:rsidRPr="002F5FEE">
        <w:rPr>
          <w:i/>
          <w:sz w:val="26"/>
          <w:szCs w:val="26"/>
          <w:u w:val="single"/>
        </w:rPr>
        <w:t>в сроки</w:t>
      </w:r>
      <w:r w:rsidR="00BD7355" w:rsidRPr="002F5FEE">
        <w:rPr>
          <w:i/>
          <w:sz w:val="26"/>
          <w:szCs w:val="26"/>
          <w:u w:val="single"/>
        </w:rPr>
        <w:t xml:space="preserve"> </w:t>
      </w:r>
      <w:r w:rsidR="00666FA9" w:rsidRPr="002F5FEE">
        <w:rPr>
          <w:i/>
          <w:sz w:val="26"/>
          <w:szCs w:val="26"/>
          <w:u w:val="single"/>
        </w:rPr>
        <w:t xml:space="preserve">с </w:t>
      </w:r>
      <w:r w:rsidR="008E23C4">
        <w:rPr>
          <w:i/>
          <w:sz w:val="26"/>
          <w:szCs w:val="26"/>
          <w:u w:val="single"/>
        </w:rPr>
        <w:t>24.10.2024</w:t>
      </w:r>
      <w:r w:rsidR="00303E4D" w:rsidRPr="002F5FEE">
        <w:rPr>
          <w:i/>
          <w:sz w:val="26"/>
          <w:szCs w:val="26"/>
          <w:u w:val="single"/>
        </w:rPr>
        <w:t xml:space="preserve"> года по </w:t>
      </w:r>
      <w:r w:rsidR="008E23C4">
        <w:rPr>
          <w:i/>
          <w:sz w:val="26"/>
          <w:szCs w:val="26"/>
          <w:u w:val="single"/>
        </w:rPr>
        <w:t>12.11.2024</w:t>
      </w:r>
      <w:r w:rsidR="001E3596" w:rsidRPr="002F5FEE">
        <w:rPr>
          <w:i/>
          <w:sz w:val="26"/>
          <w:szCs w:val="26"/>
          <w:u w:val="single"/>
        </w:rPr>
        <w:t xml:space="preserve"> года</w:t>
      </w:r>
      <w:r w:rsidRPr="002F5FEE">
        <w:rPr>
          <w:i/>
          <w:sz w:val="26"/>
          <w:szCs w:val="26"/>
          <w:u w:val="single"/>
        </w:rPr>
        <w:t>.</w:t>
      </w:r>
    </w:p>
    <w:p w:rsidR="00BD7355" w:rsidRPr="002F5FEE" w:rsidRDefault="00BD7355" w:rsidP="006E24D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2F5FEE">
        <w:rPr>
          <w:sz w:val="26"/>
          <w:szCs w:val="26"/>
        </w:rPr>
        <w:t>В ходе проведения публичных консультаций замечания</w:t>
      </w:r>
      <w:r w:rsidR="008E23C4">
        <w:rPr>
          <w:sz w:val="26"/>
          <w:szCs w:val="26"/>
        </w:rPr>
        <w:t xml:space="preserve"> и предложения не </w:t>
      </w:r>
      <w:r w:rsidR="00BB507D">
        <w:rPr>
          <w:sz w:val="26"/>
          <w:szCs w:val="26"/>
        </w:rPr>
        <w:t>пост</w:t>
      </w:r>
      <w:r w:rsidR="00BB507D">
        <w:rPr>
          <w:sz w:val="26"/>
          <w:szCs w:val="26"/>
        </w:rPr>
        <w:t>у</w:t>
      </w:r>
      <w:r w:rsidR="00BB507D">
        <w:rPr>
          <w:sz w:val="26"/>
          <w:szCs w:val="26"/>
        </w:rPr>
        <w:t>пали</w:t>
      </w:r>
      <w:r w:rsidRPr="002F5FEE">
        <w:rPr>
          <w:i/>
          <w:sz w:val="26"/>
          <w:szCs w:val="26"/>
        </w:rPr>
        <w:t>.</w:t>
      </w:r>
    </w:p>
    <w:p w:rsidR="001E3596" w:rsidRPr="002F5FEE" w:rsidRDefault="006D79E6" w:rsidP="00762E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Информация об экспертизе </w:t>
      </w:r>
      <w:r w:rsidR="00623CE1" w:rsidRPr="002F5FEE">
        <w:rPr>
          <w:sz w:val="26"/>
          <w:szCs w:val="26"/>
        </w:rPr>
        <w:t xml:space="preserve">проекта </w:t>
      </w:r>
      <w:r w:rsidRPr="002F5FEE">
        <w:rPr>
          <w:sz w:val="26"/>
          <w:szCs w:val="26"/>
        </w:rPr>
        <w:t>нормативного правового акта размещена уполном</w:t>
      </w:r>
      <w:r w:rsidRPr="002F5FEE">
        <w:rPr>
          <w:sz w:val="26"/>
          <w:szCs w:val="26"/>
        </w:rPr>
        <w:t>о</w:t>
      </w:r>
      <w:r w:rsidRPr="002F5FEE">
        <w:rPr>
          <w:sz w:val="26"/>
          <w:szCs w:val="26"/>
        </w:rPr>
        <w:t xml:space="preserve">ченным органом на официальном сайте </w:t>
      </w:r>
      <w:r w:rsidR="001E3596" w:rsidRPr="002F5FEE">
        <w:rPr>
          <w:sz w:val="26"/>
          <w:szCs w:val="26"/>
        </w:rPr>
        <w:t>в сети Интернет</w:t>
      </w:r>
      <w:r w:rsidR="00762E38" w:rsidRPr="002F5FEE">
        <w:rPr>
          <w:sz w:val="26"/>
          <w:szCs w:val="26"/>
        </w:rPr>
        <w:t xml:space="preserve">. Ссылка: </w:t>
      </w:r>
      <w:hyperlink r:id="rId4" w:history="1">
        <w:r w:rsidR="008E23C4"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 w:rsidR="008E23C4">
          <w:rPr>
            <w:rStyle w:val="a3"/>
          </w:rPr>
          <w:t>gosuslugi.ru</w:t>
        </w:r>
        <w:proofErr w:type="spellEnd"/>
        <w:r w:rsidR="008E23C4">
          <w:rPr>
            <w:rStyle w:val="a3"/>
          </w:rPr>
          <w:t>)</w:t>
        </w:r>
      </w:hyperlink>
      <w:r w:rsidR="008E23C4">
        <w:t xml:space="preserve">. </w:t>
      </w:r>
      <w:r w:rsidR="002F5FEE" w:rsidRPr="002F5FEE">
        <w:rPr>
          <w:sz w:val="26"/>
          <w:szCs w:val="26"/>
        </w:rPr>
        <w:t xml:space="preserve"> </w:t>
      </w:r>
      <w:r w:rsidR="00762E38" w:rsidRPr="002F5FEE">
        <w:rPr>
          <w:sz w:val="26"/>
          <w:szCs w:val="26"/>
        </w:rPr>
        <w:t xml:space="preserve"> </w:t>
      </w:r>
      <w:r w:rsidR="001E3596" w:rsidRPr="002F5FEE">
        <w:rPr>
          <w:sz w:val="26"/>
          <w:szCs w:val="26"/>
        </w:rPr>
        <w:t xml:space="preserve"> </w:t>
      </w:r>
    </w:p>
    <w:p w:rsidR="001E3596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>На основе проведенной</w:t>
      </w:r>
      <w:r w:rsidR="00623CE1" w:rsidRPr="002F5FEE">
        <w:rPr>
          <w:sz w:val="26"/>
          <w:szCs w:val="26"/>
        </w:rPr>
        <w:t xml:space="preserve"> оценки р</w:t>
      </w:r>
      <w:r w:rsidR="002F5FEE" w:rsidRPr="002F5FEE">
        <w:rPr>
          <w:sz w:val="26"/>
          <w:szCs w:val="26"/>
        </w:rPr>
        <w:t>егулирующего воздействия нормативного прав</w:t>
      </w:r>
      <w:r w:rsidR="002F5FEE" w:rsidRPr="002F5FEE">
        <w:rPr>
          <w:sz w:val="26"/>
          <w:szCs w:val="26"/>
        </w:rPr>
        <w:t>о</w:t>
      </w:r>
      <w:r w:rsidR="002F5FEE" w:rsidRPr="002F5FEE">
        <w:rPr>
          <w:sz w:val="26"/>
          <w:szCs w:val="26"/>
        </w:rPr>
        <w:t xml:space="preserve">вого </w:t>
      </w:r>
      <w:r w:rsidR="00623CE1" w:rsidRPr="002F5FEE">
        <w:rPr>
          <w:sz w:val="26"/>
          <w:szCs w:val="26"/>
        </w:rPr>
        <w:t xml:space="preserve"> акта с учетом информации, представленной разработчиком в </w:t>
      </w:r>
      <w:r w:rsidR="004C252F" w:rsidRPr="002F5FEE">
        <w:rPr>
          <w:sz w:val="26"/>
          <w:szCs w:val="26"/>
        </w:rPr>
        <w:t>сводке предложений</w:t>
      </w:r>
      <w:r w:rsidR="00623CE1" w:rsidRPr="002F5FEE">
        <w:rPr>
          <w:sz w:val="26"/>
          <w:szCs w:val="26"/>
        </w:rPr>
        <w:t xml:space="preserve">, отделом </w:t>
      </w:r>
      <w:r w:rsidR="002F5FEE" w:rsidRPr="002F5FEE">
        <w:rPr>
          <w:sz w:val="26"/>
          <w:szCs w:val="26"/>
        </w:rPr>
        <w:t xml:space="preserve"> экономики и управления</w:t>
      </w:r>
      <w:r w:rsidR="00623CE1" w:rsidRPr="002F5FEE">
        <w:rPr>
          <w:sz w:val="26"/>
          <w:szCs w:val="26"/>
        </w:rPr>
        <w:t xml:space="preserve"> </w:t>
      </w:r>
      <w:r w:rsidR="004C252F" w:rsidRPr="002F5FEE">
        <w:rPr>
          <w:sz w:val="26"/>
          <w:szCs w:val="26"/>
        </w:rPr>
        <w:t xml:space="preserve">муниципальным </w:t>
      </w:r>
      <w:r w:rsidR="00623CE1" w:rsidRPr="002F5FEE">
        <w:rPr>
          <w:sz w:val="26"/>
          <w:szCs w:val="26"/>
        </w:rPr>
        <w:t xml:space="preserve">имуществом администрации </w:t>
      </w:r>
      <w:r w:rsidR="004C252F" w:rsidRPr="002F5FEE">
        <w:rPr>
          <w:sz w:val="26"/>
          <w:szCs w:val="26"/>
        </w:rPr>
        <w:t>Ольх</w:t>
      </w:r>
      <w:r w:rsidR="004C252F" w:rsidRPr="002F5FEE">
        <w:rPr>
          <w:sz w:val="26"/>
          <w:szCs w:val="26"/>
        </w:rPr>
        <w:t>о</w:t>
      </w:r>
      <w:r w:rsidR="004C252F" w:rsidRPr="002F5FEE">
        <w:rPr>
          <w:sz w:val="26"/>
          <w:szCs w:val="26"/>
        </w:rPr>
        <w:t>ватского</w:t>
      </w:r>
      <w:r w:rsidR="00623CE1" w:rsidRPr="002F5FEE">
        <w:rPr>
          <w:sz w:val="26"/>
          <w:szCs w:val="26"/>
        </w:rPr>
        <w:t xml:space="preserve"> муниципального района сделаны следующие выводы</w:t>
      </w:r>
      <w:r w:rsidR="001E3596" w:rsidRPr="002F5FEE">
        <w:rPr>
          <w:sz w:val="26"/>
          <w:szCs w:val="26"/>
        </w:rPr>
        <w:t>:</w:t>
      </w:r>
    </w:p>
    <w:p w:rsidR="001E3596" w:rsidRPr="002F5FEE" w:rsidRDefault="001E3596" w:rsidP="00EC32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</w:t>
      </w:r>
      <w:r w:rsidR="00623CE1" w:rsidRPr="002F5FEE">
        <w:rPr>
          <w:sz w:val="26"/>
          <w:szCs w:val="26"/>
        </w:rPr>
        <w:t>оценки р</w:t>
      </w:r>
      <w:r w:rsidR="002F5FEE" w:rsidRPr="002F5FEE">
        <w:rPr>
          <w:sz w:val="26"/>
          <w:szCs w:val="26"/>
        </w:rPr>
        <w:t>егулирующего воздействия НПА</w:t>
      </w:r>
      <w:r w:rsidR="00623CE1" w:rsidRPr="002F5FEE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>не выявлены пол</w:t>
      </w:r>
      <w:r w:rsidRPr="002F5FEE">
        <w:rPr>
          <w:sz w:val="26"/>
          <w:szCs w:val="26"/>
        </w:rPr>
        <w:t>о</w:t>
      </w:r>
      <w:r w:rsidRPr="002F5FEE">
        <w:rPr>
          <w:sz w:val="26"/>
          <w:szCs w:val="26"/>
        </w:rPr>
        <w:t xml:space="preserve">жения, необоснованно затрудняющие </w:t>
      </w:r>
      <w:r w:rsidR="00BD7355" w:rsidRPr="002F5FEE">
        <w:rPr>
          <w:sz w:val="26"/>
          <w:szCs w:val="26"/>
        </w:rPr>
        <w:t>ведение</w:t>
      </w:r>
      <w:r w:rsidRPr="002F5FEE">
        <w:rPr>
          <w:sz w:val="26"/>
          <w:szCs w:val="26"/>
        </w:rPr>
        <w:t xml:space="preserve"> предпринимательской деятельности. </w:t>
      </w:r>
    </w:p>
    <w:p w:rsidR="001E3596" w:rsidRPr="002F5FEE" w:rsidRDefault="001E3596" w:rsidP="001E3596">
      <w:pPr>
        <w:tabs>
          <w:tab w:val="right" w:pos="9356"/>
        </w:tabs>
        <w:rPr>
          <w:sz w:val="26"/>
          <w:szCs w:val="26"/>
        </w:rPr>
      </w:pPr>
    </w:p>
    <w:p w:rsidR="006E24D7" w:rsidRPr="002F5FEE" w:rsidRDefault="006E24D7" w:rsidP="001E3596">
      <w:pPr>
        <w:tabs>
          <w:tab w:val="right" w:pos="9356"/>
        </w:tabs>
        <w:rPr>
          <w:sz w:val="26"/>
          <w:szCs w:val="26"/>
        </w:rPr>
      </w:pPr>
    </w:p>
    <w:p w:rsidR="00EC3200" w:rsidRPr="002F5FEE" w:rsidRDefault="00EC3200" w:rsidP="001E3596">
      <w:pPr>
        <w:tabs>
          <w:tab w:val="right" w:pos="9356"/>
        </w:tabs>
        <w:rPr>
          <w:sz w:val="26"/>
          <w:szCs w:val="26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2F5FEE"/>
    <w:rsid w:val="00303E4D"/>
    <w:rsid w:val="003127D8"/>
    <w:rsid w:val="003148B9"/>
    <w:rsid w:val="003A4420"/>
    <w:rsid w:val="00456D71"/>
    <w:rsid w:val="004C252F"/>
    <w:rsid w:val="004C6E92"/>
    <w:rsid w:val="005A059B"/>
    <w:rsid w:val="005D2ACC"/>
    <w:rsid w:val="005E664C"/>
    <w:rsid w:val="00623CE1"/>
    <w:rsid w:val="00625631"/>
    <w:rsid w:val="00666FA9"/>
    <w:rsid w:val="006D79E6"/>
    <w:rsid w:val="006E24D7"/>
    <w:rsid w:val="006E7CE3"/>
    <w:rsid w:val="006F7ABE"/>
    <w:rsid w:val="00756F4B"/>
    <w:rsid w:val="00762E38"/>
    <w:rsid w:val="007929E9"/>
    <w:rsid w:val="007A166D"/>
    <w:rsid w:val="007D6225"/>
    <w:rsid w:val="008051AB"/>
    <w:rsid w:val="00831E1A"/>
    <w:rsid w:val="00851CA2"/>
    <w:rsid w:val="008643FC"/>
    <w:rsid w:val="008E23C4"/>
    <w:rsid w:val="009172BF"/>
    <w:rsid w:val="00965ACA"/>
    <w:rsid w:val="0098026E"/>
    <w:rsid w:val="00997F49"/>
    <w:rsid w:val="009E6D8D"/>
    <w:rsid w:val="009F6D2B"/>
    <w:rsid w:val="00A95D94"/>
    <w:rsid w:val="00AB0914"/>
    <w:rsid w:val="00AD6124"/>
    <w:rsid w:val="00AF6693"/>
    <w:rsid w:val="00B05F5D"/>
    <w:rsid w:val="00B15A59"/>
    <w:rsid w:val="00B3492D"/>
    <w:rsid w:val="00B65F5E"/>
    <w:rsid w:val="00BB34DD"/>
    <w:rsid w:val="00BB507D"/>
    <w:rsid w:val="00BD7355"/>
    <w:rsid w:val="00C0464C"/>
    <w:rsid w:val="00C45C0A"/>
    <w:rsid w:val="00C66B37"/>
    <w:rsid w:val="00C8539F"/>
    <w:rsid w:val="00D965C1"/>
    <w:rsid w:val="00DA684B"/>
    <w:rsid w:val="00DC355A"/>
    <w:rsid w:val="00E8033B"/>
    <w:rsid w:val="00EC3200"/>
    <w:rsid w:val="00EF09AA"/>
    <w:rsid w:val="00F55584"/>
    <w:rsid w:val="00F66392"/>
    <w:rsid w:val="00F73342"/>
    <w:rsid w:val="00FD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5F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9</cp:revision>
  <cp:lastPrinted>2020-06-22T08:15:00Z</cp:lastPrinted>
  <dcterms:created xsi:type="dcterms:W3CDTF">2022-12-14T11:31:00Z</dcterms:created>
  <dcterms:modified xsi:type="dcterms:W3CDTF">2024-12-11T07:42:00Z</dcterms:modified>
</cp:coreProperties>
</file>